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E74" w:rsidRDefault="0007566A" w:rsidP="007B1E74">
      <w:pPr>
        <w:spacing w:after="0" w:line="240" w:lineRule="auto"/>
        <w:rPr>
          <w:rFonts w:ascii="Times New Roman" w:eastAsia="Times New Roman" w:hAnsi="Times New Roman" w:cs="Times New Roman"/>
          <w:sz w:val="20"/>
          <w:szCs w:val="28"/>
          <w:lang w:eastAsia="pl-PL"/>
        </w:rPr>
      </w:pPr>
      <w:r>
        <w:rPr>
          <w:rFonts w:ascii="Times New Roman" w:eastAsia="Times New Roman" w:hAnsi="Times New Roman" w:cs="Times New Roman"/>
          <w:noProof/>
          <w:sz w:val="20"/>
          <w:szCs w:val="28"/>
          <w:lang w:eastAsia="pl-PL"/>
        </w:rPr>
        <w:drawing>
          <wp:anchor distT="0" distB="0" distL="114300" distR="114300" simplePos="0" relativeHeight="251659264" behindDoc="1" locked="0" layoutInCell="0" allowOverlap="1" wp14:anchorId="77655937" wp14:editId="061C7C55">
            <wp:simplePos x="0" y="0"/>
            <wp:positionH relativeFrom="margin">
              <wp:posOffset>-975995</wp:posOffset>
            </wp:positionH>
            <wp:positionV relativeFrom="margin">
              <wp:posOffset>-606425</wp:posOffset>
            </wp:positionV>
            <wp:extent cx="7559040" cy="10692130"/>
            <wp:effectExtent l="0" t="0" r="3810" b="0"/>
            <wp:wrapNone/>
            <wp:docPr id="5" name="Obraz 5" descr="Gmina Twardogóra 2017 - krzywe_UE+PR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72697877" descr="Gmina Twardogóra 2017 - krzywe_UE+PROW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FF6854">
      <w:pPr>
        <w:spacing w:after="0" w:line="240" w:lineRule="auto"/>
        <w:jc w:val="center"/>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Pr="0007566A" w:rsidRDefault="00C45F7A" w:rsidP="0007566A">
      <w:pPr>
        <w:autoSpaceDE w:val="0"/>
        <w:autoSpaceDN w:val="0"/>
        <w:adjustRightInd w:val="0"/>
        <w:spacing w:after="0" w:line="240" w:lineRule="auto"/>
        <w:rPr>
          <w:rFonts w:ascii="Tahoma" w:eastAsia="Calibri" w:hAnsi="Tahoma" w:cs="Tahoma"/>
          <w:b/>
          <w:bCs/>
          <w:sz w:val="20"/>
          <w:szCs w:val="20"/>
        </w:rPr>
      </w:pPr>
      <w:r>
        <w:rPr>
          <w:rFonts w:ascii="Tahoma" w:eastAsia="Calibri" w:hAnsi="Tahoma" w:cs="Tahoma"/>
          <w:sz w:val="20"/>
          <w:szCs w:val="20"/>
        </w:rPr>
        <w:t>IT.271.</w:t>
      </w:r>
      <w:r w:rsidR="000635B4">
        <w:rPr>
          <w:rFonts w:ascii="Tahoma" w:eastAsia="Calibri" w:hAnsi="Tahoma" w:cs="Tahoma"/>
          <w:sz w:val="20"/>
          <w:szCs w:val="20"/>
        </w:rPr>
        <w:t>14</w:t>
      </w:r>
      <w:r>
        <w:rPr>
          <w:rFonts w:ascii="Tahoma" w:eastAsia="Calibri" w:hAnsi="Tahoma" w:cs="Tahoma"/>
          <w:sz w:val="20"/>
          <w:szCs w:val="20"/>
        </w:rPr>
        <w:t>.2018</w:t>
      </w:r>
    </w:p>
    <w:p w:rsidR="0007566A" w:rsidRPr="0007566A" w:rsidRDefault="0007566A" w:rsidP="0007566A">
      <w:pPr>
        <w:autoSpaceDE w:val="0"/>
        <w:autoSpaceDN w:val="0"/>
        <w:adjustRightInd w:val="0"/>
        <w:spacing w:after="0" w:line="240" w:lineRule="auto"/>
        <w:rPr>
          <w:rFonts w:ascii="Tahoma" w:eastAsia="Calibri" w:hAnsi="Tahoma" w:cs="Tahoma"/>
          <w:bCs/>
          <w:sz w:val="20"/>
          <w:szCs w:val="20"/>
        </w:rPr>
      </w:pPr>
      <w:r w:rsidRPr="0007566A">
        <w:rPr>
          <w:rFonts w:ascii="Tahoma" w:eastAsia="Calibri" w:hAnsi="Tahoma" w:cs="Tahoma"/>
          <w:bCs/>
          <w:sz w:val="20"/>
          <w:szCs w:val="20"/>
        </w:rPr>
        <w:t>Zamawiający:</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Gmina Twardogóra</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ul. Ratuszowa 14</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56-416 Twardogóra</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Przetarg nieograniczony </w:t>
      </w: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na wykonanie robót budowlanych pn. </w:t>
      </w: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„Budowa kanalizacji sanitarnej w miejscowości Grabowno Małe, </w:t>
      </w:r>
      <w:proofErr w:type="spellStart"/>
      <w:r w:rsidRPr="0007566A">
        <w:rPr>
          <w:rFonts w:ascii="Tahoma" w:eastAsia="Calibri" w:hAnsi="Tahoma" w:cs="Tahoma"/>
          <w:b/>
          <w:bCs/>
          <w:sz w:val="28"/>
          <w:szCs w:val="28"/>
        </w:rPr>
        <w:t>Brodowce</w:t>
      </w:r>
      <w:proofErr w:type="spellEnd"/>
      <w:r w:rsidRPr="0007566A">
        <w:rPr>
          <w:rFonts w:ascii="Tahoma" w:eastAsia="Calibri" w:hAnsi="Tahoma" w:cs="Tahoma"/>
          <w:b/>
          <w:bCs/>
          <w:sz w:val="28"/>
          <w:szCs w:val="28"/>
        </w:rPr>
        <w:t>, Grabowno Kolonia”</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Specyfikacja Istotnych Warunków Zamówienia (SIWZ)</w:t>
      </w:r>
    </w:p>
    <w:p w:rsidR="0007566A" w:rsidRPr="0007566A" w:rsidRDefault="0007566A" w:rsidP="0007566A">
      <w:pPr>
        <w:autoSpaceDE w:val="0"/>
        <w:autoSpaceDN w:val="0"/>
        <w:adjustRightInd w:val="0"/>
        <w:spacing w:after="0" w:line="240" w:lineRule="auto"/>
        <w:rPr>
          <w:rFonts w:ascii="Tahoma" w:eastAsia="Calibri" w:hAnsi="Tahoma" w:cs="Tahoma"/>
          <w:u w:val="single"/>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jc w:val="both"/>
        <w:rPr>
          <w:rFonts w:ascii="Tahoma" w:eastAsia="Calibri" w:hAnsi="Tahoma" w:cs="Tahoma"/>
          <w:b/>
          <w:bCs/>
        </w:rPr>
      </w:pPr>
      <w:r w:rsidRPr="0007566A">
        <w:rPr>
          <w:rFonts w:ascii="Tahoma" w:eastAsia="Times New Roman" w:hAnsi="Tahoma" w:cs="Tahoma"/>
          <w:sz w:val="20"/>
          <w:szCs w:val="20"/>
          <w:lang w:eastAsia="pl-PL"/>
        </w:rPr>
        <w:t xml:space="preserve">Zadanie będzie realizowane w ramach umowy o przyznaniu pomocy </w:t>
      </w:r>
      <w:r w:rsidRPr="0007566A">
        <w:rPr>
          <w:rFonts w:ascii="Tahoma" w:eastAsia="Times New Roman" w:hAnsi="Tahoma" w:cs="Tahoma"/>
          <w:b/>
          <w:sz w:val="20"/>
          <w:szCs w:val="20"/>
          <w:lang w:eastAsia="pl-PL"/>
        </w:rPr>
        <w:t>nr 00018-65150-UM0100059/16 na „Budowę kanalizacji sanitarnej w Grabownie Małym”</w:t>
      </w:r>
      <w:r w:rsidRPr="0007566A">
        <w:rPr>
          <w:rFonts w:ascii="Tahoma" w:eastAsia="Times New Roman" w:hAnsi="Tahoma" w:cs="Tahoma"/>
          <w:sz w:val="20"/>
          <w:szCs w:val="20"/>
          <w:lang w:eastAsia="pl-PL"/>
        </w:rPr>
        <w:t xml:space="preserve"> - na operacje typu "Gospodarka wodno-ściekowa" w ramach poddziałania "Wsparcie inwestycji związanych z tworzeniem, ulepszaniem lub rozbudową wszystkich rodzajów małej infrastruktury, w tym inwestycji w energię odnawialną i w oszczędzanie energii" w ramach działania "</w:t>
      </w:r>
      <w:r w:rsidRPr="0007566A">
        <w:rPr>
          <w:rFonts w:ascii="Tahoma" w:eastAsia="Times New Roman" w:hAnsi="Tahoma" w:cs="Tahoma"/>
          <w:b/>
          <w:sz w:val="20"/>
          <w:szCs w:val="20"/>
          <w:lang w:eastAsia="pl-PL"/>
        </w:rPr>
        <w:t>Podstawowe usługi i odnowa wsi na obszarach wiejskich</w:t>
      </w:r>
      <w:r w:rsidRPr="0007566A">
        <w:rPr>
          <w:rFonts w:ascii="Tahoma" w:eastAsia="Times New Roman" w:hAnsi="Tahoma" w:cs="Tahoma"/>
          <w:sz w:val="20"/>
          <w:szCs w:val="20"/>
          <w:lang w:eastAsia="pl-PL"/>
        </w:rPr>
        <w:t xml:space="preserve">" objętego </w:t>
      </w:r>
      <w:r w:rsidRPr="0007566A">
        <w:rPr>
          <w:rFonts w:ascii="Tahoma" w:eastAsia="Times New Roman" w:hAnsi="Tahoma" w:cs="Tahoma"/>
          <w:b/>
          <w:sz w:val="20"/>
          <w:szCs w:val="20"/>
          <w:lang w:eastAsia="pl-PL"/>
        </w:rPr>
        <w:t>Programem Rozwoju Obszarów Wiejskich na lata 2014 - 2020</w:t>
      </w:r>
      <w:r w:rsidRPr="0007566A">
        <w:rPr>
          <w:rFonts w:ascii="Tahoma" w:eastAsia="Times New Roman" w:hAnsi="Tahoma" w:cs="Tahoma"/>
          <w:sz w:val="20"/>
          <w:szCs w:val="20"/>
          <w:lang w:eastAsia="pl-PL"/>
        </w:rPr>
        <w:t xml:space="preserve"> - zawartej 8 sierpnia 2017 r. pomiędzy Samorządem Województwa Dolnośląskiego, a Gminą Twardogóra.</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r w:rsidRPr="0007566A">
        <w:rPr>
          <w:rFonts w:ascii="Tahoma" w:eastAsia="Calibri" w:hAnsi="Tahoma" w:cs="Tahoma"/>
          <w:b/>
          <w:bCs/>
        </w:rPr>
        <w:t>Zatwierdzam:</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both"/>
        <w:rPr>
          <w:rFonts w:ascii="Tahoma" w:eastAsia="Calibri" w:hAnsi="Tahoma" w:cs="Tahoma"/>
          <w:b/>
          <w:bCs/>
        </w:rPr>
      </w:pPr>
      <w:r w:rsidRPr="0007566A">
        <w:rPr>
          <w:rFonts w:ascii="Tahoma" w:eastAsia="Calibri" w:hAnsi="Tahoma" w:cs="Tahoma"/>
          <w:b/>
          <w:bCs/>
        </w:rP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rsidR="0007566A" w:rsidRPr="0007566A" w:rsidRDefault="0007566A" w:rsidP="0007566A">
      <w:pPr>
        <w:autoSpaceDE w:val="0"/>
        <w:autoSpaceDN w:val="0"/>
        <w:adjustRightInd w:val="0"/>
        <w:spacing w:after="0" w:line="240" w:lineRule="auto"/>
        <w:jc w:val="both"/>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07566A" w:rsidP="0007566A">
      <w:pPr>
        <w:autoSpaceDE w:val="0"/>
        <w:autoSpaceDN w:val="0"/>
        <w:adjustRightInd w:val="0"/>
        <w:spacing w:after="0" w:line="240" w:lineRule="auto"/>
        <w:jc w:val="center"/>
        <w:rPr>
          <w:rFonts w:ascii="Tahoma" w:eastAsia="Calibri" w:hAnsi="Tahoma" w:cs="Tahoma"/>
        </w:rPr>
      </w:pPr>
      <w:r w:rsidRPr="0007566A">
        <w:rPr>
          <w:rFonts w:ascii="Tahoma" w:eastAsia="Calibri" w:hAnsi="Tahoma" w:cs="Tahoma"/>
        </w:rPr>
        <w:t xml:space="preserve">Twardogóra dnia </w:t>
      </w:r>
      <w:r w:rsidR="00144277">
        <w:rPr>
          <w:rFonts w:ascii="Tahoma" w:eastAsia="Calibri" w:hAnsi="Tahoma" w:cs="Tahoma"/>
        </w:rPr>
        <w:t>0</w:t>
      </w:r>
      <w:r w:rsidR="000635B4">
        <w:rPr>
          <w:rFonts w:ascii="Tahoma" w:eastAsia="Calibri" w:hAnsi="Tahoma" w:cs="Tahoma"/>
        </w:rPr>
        <w:t>9</w:t>
      </w:r>
      <w:r w:rsidRPr="0007566A">
        <w:rPr>
          <w:rFonts w:ascii="Tahoma" w:eastAsia="Calibri" w:hAnsi="Tahoma" w:cs="Tahoma"/>
        </w:rPr>
        <w:t>.0</w:t>
      </w:r>
      <w:r w:rsidR="000635B4">
        <w:rPr>
          <w:rFonts w:ascii="Tahoma" w:eastAsia="Calibri" w:hAnsi="Tahoma" w:cs="Tahoma"/>
        </w:rPr>
        <w:t>4</w:t>
      </w:r>
      <w:r w:rsidRPr="0007566A">
        <w:rPr>
          <w:rFonts w:ascii="Tahoma" w:eastAsia="Calibri" w:hAnsi="Tahoma" w:cs="Tahoma"/>
        </w:rPr>
        <w:t>.201</w:t>
      </w:r>
      <w:r w:rsidR="00C45F7A">
        <w:rPr>
          <w:rFonts w:ascii="Tahoma" w:eastAsia="Calibri" w:hAnsi="Tahoma" w:cs="Tahoma"/>
        </w:rPr>
        <w:t>8</w:t>
      </w:r>
      <w:r w:rsidRPr="0007566A">
        <w:rPr>
          <w:rFonts w:ascii="Tahoma" w:eastAsia="Calibri" w:hAnsi="Tahoma" w:cs="Tahoma"/>
        </w:rPr>
        <w:t xml:space="preserve"> r. </w:t>
      </w: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07566A" w:rsidRPr="007B1E74" w:rsidRDefault="0007566A" w:rsidP="0007566A">
      <w:pPr>
        <w:autoSpaceDE w:val="0"/>
        <w:autoSpaceDN w:val="0"/>
        <w:adjustRightInd w:val="0"/>
        <w:spacing w:after="0" w:line="240" w:lineRule="auto"/>
        <w:jc w:val="center"/>
        <w:rPr>
          <w:rFonts w:ascii="Times New Roman" w:eastAsia="Times New Roman" w:hAnsi="Times New Roman" w:cs="Times New Roman"/>
          <w:sz w:val="20"/>
          <w:szCs w:val="28"/>
          <w:lang w:eastAsia="pl-PL"/>
        </w:rPr>
      </w:pPr>
      <w:r w:rsidRPr="0007566A">
        <w:rPr>
          <w:rFonts w:ascii="Tahoma" w:eastAsia="Calibri" w:hAnsi="Tahoma" w:cs="Tahoma"/>
        </w:rPr>
        <w:t xml:space="preserve">    </w:t>
      </w:r>
    </w:p>
    <w:sdt>
      <w:sdtPr>
        <w:rPr>
          <w:rFonts w:asciiTheme="minorHAnsi" w:eastAsiaTheme="minorHAnsi" w:hAnsiTheme="minorHAnsi" w:cstheme="minorBidi"/>
          <w:b w:val="0"/>
          <w:bCs w:val="0"/>
          <w:color w:val="auto"/>
          <w:sz w:val="22"/>
          <w:szCs w:val="22"/>
          <w:lang w:eastAsia="en-US"/>
        </w:rPr>
        <w:id w:val="-1733152163"/>
        <w:docPartObj>
          <w:docPartGallery w:val="Table of Contents"/>
          <w:docPartUnique/>
        </w:docPartObj>
      </w:sdtPr>
      <w:sdtContent>
        <w:p w:rsidR="005506DE" w:rsidRDefault="005506DE">
          <w:pPr>
            <w:pStyle w:val="Nagwekspisutreci"/>
          </w:pPr>
          <w:r>
            <w:t>Spis treści</w:t>
          </w:r>
        </w:p>
        <w:p w:rsidR="00D3637C" w:rsidRPr="00D3637C" w:rsidRDefault="005506DE">
          <w:pPr>
            <w:pStyle w:val="Spistreci1"/>
            <w:rPr>
              <w:rFonts w:asciiTheme="minorHAnsi" w:eastAsiaTheme="minorEastAsia" w:hAnsiTheme="minorHAnsi" w:cstheme="minorBidi"/>
              <w:b w:val="0"/>
              <w:bCs w:val="0"/>
              <w:sz w:val="10"/>
              <w:szCs w:val="10"/>
              <w:lang w:eastAsia="pl-PL"/>
            </w:rPr>
          </w:pPr>
          <w:r w:rsidRPr="00D3637C">
            <w:rPr>
              <w:sz w:val="10"/>
              <w:szCs w:val="10"/>
            </w:rPr>
            <w:fldChar w:fldCharType="begin"/>
          </w:r>
          <w:r w:rsidRPr="00D3637C">
            <w:rPr>
              <w:sz w:val="10"/>
              <w:szCs w:val="10"/>
            </w:rPr>
            <w:instrText xml:space="preserve"> TOC \o "1-3" \h \z \u </w:instrText>
          </w:r>
          <w:r w:rsidRPr="00D3637C">
            <w:rPr>
              <w:sz w:val="10"/>
              <w:szCs w:val="10"/>
            </w:rPr>
            <w:fldChar w:fldCharType="separate"/>
          </w:r>
          <w:hyperlink w:anchor="_Toc471243893" w:history="1">
            <w:r w:rsidR="00D3637C" w:rsidRPr="00D3637C">
              <w:rPr>
                <w:rStyle w:val="Hipercze"/>
                <w:rFonts w:ascii="Tahoma" w:hAnsi="Tahoma" w:cs="Tahoma"/>
                <w:sz w:val="10"/>
                <w:szCs w:val="10"/>
                <w:lang w:eastAsia="pl-PL"/>
              </w:rPr>
              <w:t>I. NAZWA ORAZ ADRES ZAMAWIAJĄCEGO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_Toc471243893 \h </w:instrText>
            </w:r>
            <w:r w:rsidR="00D3637C" w:rsidRPr="00D3637C">
              <w:rPr>
                <w:webHidden/>
                <w:sz w:val="10"/>
                <w:szCs w:val="10"/>
              </w:rPr>
            </w:r>
            <w:r w:rsidR="00D3637C" w:rsidRPr="00D3637C">
              <w:rPr>
                <w:webHidden/>
                <w:sz w:val="10"/>
                <w:szCs w:val="10"/>
              </w:rPr>
              <w:fldChar w:fldCharType="separate"/>
            </w:r>
            <w:r w:rsidR="00A975E8">
              <w:rPr>
                <w:webHidden/>
                <w:sz w:val="10"/>
                <w:szCs w:val="10"/>
              </w:rPr>
              <w:t>3</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894" w:history="1">
            <w:r w:rsidR="00D3637C" w:rsidRPr="00D3637C">
              <w:rPr>
                <w:rStyle w:val="Hipercze"/>
                <w:rFonts w:ascii="Tahoma" w:hAnsi="Tahoma" w:cs="Tahoma"/>
                <w:sz w:val="10"/>
                <w:szCs w:val="10"/>
                <w:lang w:eastAsia="pl-PL"/>
              </w:rPr>
              <w:t>II. TRYB UDZIELENIA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_Toc471243894 \h </w:instrText>
            </w:r>
            <w:r w:rsidR="00D3637C" w:rsidRPr="00D3637C">
              <w:rPr>
                <w:webHidden/>
                <w:sz w:val="10"/>
                <w:szCs w:val="10"/>
              </w:rPr>
            </w:r>
            <w:r w:rsidR="00D3637C" w:rsidRPr="00D3637C">
              <w:rPr>
                <w:webHidden/>
                <w:sz w:val="10"/>
                <w:szCs w:val="10"/>
              </w:rPr>
              <w:fldChar w:fldCharType="separate"/>
            </w:r>
            <w:r w:rsidR="00A975E8">
              <w:rPr>
                <w:webHidden/>
                <w:sz w:val="10"/>
                <w:szCs w:val="10"/>
              </w:rPr>
              <w:t>3</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895" w:history="1">
            <w:r w:rsidR="00D3637C" w:rsidRPr="00D3637C">
              <w:rPr>
                <w:rStyle w:val="Hipercze"/>
                <w:rFonts w:ascii="Tahoma" w:hAnsi="Tahoma" w:cs="Tahoma"/>
                <w:sz w:val="10"/>
                <w:szCs w:val="10"/>
                <w:lang w:eastAsia="pl-PL"/>
              </w:rPr>
              <w:t>III. OPIS PRZEDMIOTU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_Toc471243895 \h </w:instrText>
            </w:r>
            <w:r w:rsidR="00D3637C" w:rsidRPr="00D3637C">
              <w:rPr>
                <w:webHidden/>
                <w:sz w:val="10"/>
                <w:szCs w:val="10"/>
              </w:rPr>
            </w:r>
            <w:r w:rsidR="00D3637C" w:rsidRPr="00D3637C">
              <w:rPr>
                <w:webHidden/>
                <w:sz w:val="10"/>
                <w:szCs w:val="10"/>
              </w:rPr>
              <w:fldChar w:fldCharType="separate"/>
            </w:r>
            <w:r w:rsidR="00A975E8">
              <w:rPr>
                <w:webHidden/>
                <w:sz w:val="10"/>
                <w:szCs w:val="10"/>
              </w:rPr>
              <w:t>3</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896" w:history="1">
            <w:r w:rsidR="00D3637C" w:rsidRPr="00D3637C">
              <w:rPr>
                <w:rStyle w:val="Hipercze"/>
                <w:rFonts w:ascii="Tahoma" w:hAnsi="Tahoma" w:cs="Tahoma"/>
                <w:sz w:val="10"/>
                <w:szCs w:val="10"/>
                <w:lang w:eastAsia="pl-PL"/>
              </w:rPr>
              <w:t>VI. TERMIN WYKONANIA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_Toc471243896 \h </w:instrText>
            </w:r>
            <w:r w:rsidR="00D3637C" w:rsidRPr="00D3637C">
              <w:rPr>
                <w:webHidden/>
                <w:sz w:val="10"/>
                <w:szCs w:val="10"/>
              </w:rPr>
            </w:r>
            <w:r w:rsidR="00D3637C" w:rsidRPr="00D3637C">
              <w:rPr>
                <w:webHidden/>
                <w:sz w:val="10"/>
                <w:szCs w:val="10"/>
              </w:rPr>
              <w:fldChar w:fldCharType="separate"/>
            </w:r>
            <w:r w:rsidR="00A975E8">
              <w:rPr>
                <w:webHidden/>
                <w:sz w:val="10"/>
                <w:szCs w:val="10"/>
              </w:rPr>
              <w:t>12</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897" w:history="1">
            <w:r w:rsidR="00D3637C" w:rsidRPr="00D3637C">
              <w:rPr>
                <w:rStyle w:val="Hipercze"/>
                <w:rFonts w:ascii="Tahoma" w:hAnsi="Tahoma" w:cs="Tahoma"/>
                <w:sz w:val="10"/>
                <w:szCs w:val="10"/>
                <w:lang w:eastAsia="pl-PL"/>
              </w:rPr>
              <w:t>V. WARUNKI UDZIAŁU W POSTĘPOWANIU</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_Toc471243897 \h </w:instrText>
            </w:r>
            <w:r w:rsidR="00D3637C" w:rsidRPr="00D3637C">
              <w:rPr>
                <w:webHidden/>
                <w:sz w:val="10"/>
                <w:szCs w:val="10"/>
              </w:rPr>
            </w:r>
            <w:r w:rsidR="00D3637C" w:rsidRPr="00D3637C">
              <w:rPr>
                <w:webHidden/>
                <w:sz w:val="10"/>
                <w:szCs w:val="10"/>
              </w:rPr>
              <w:fldChar w:fldCharType="separate"/>
            </w:r>
            <w:r w:rsidR="00A975E8">
              <w:rPr>
                <w:webHidden/>
                <w:sz w:val="10"/>
                <w:szCs w:val="10"/>
              </w:rPr>
              <w:t>12</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898" w:history="1">
            <w:r w:rsidR="00D3637C" w:rsidRPr="00D3637C">
              <w:rPr>
                <w:rStyle w:val="Hipercze"/>
                <w:rFonts w:ascii="Tahoma" w:hAnsi="Tahoma" w:cs="Tahoma"/>
                <w:sz w:val="10"/>
                <w:szCs w:val="10"/>
                <w:lang w:eastAsia="pl-PL"/>
              </w:rPr>
              <w:t>VI. WYKAZ OŚWIADCZEŃ LUB DOKUMENTÓW, POTWIERDZAJĄCYCH SPEŁNIANIE WARUNKÓW UDZIAŁU W POSTĘPOWANIU ORAZ BRAK PODSTAW WYKLUCZENIA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_Toc471243898 \h </w:instrText>
            </w:r>
            <w:r w:rsidR="00D3637C" w:rsidRPr="00D3637C">
              <w:rPr>
                <w:webHidden/>
                <w:sz w:val="10"/>
                <w:szCs w:val="10"/>
              </w:rPr>
            </w:r>
            <w:r w:rsidR="00D3637C" w:rsidRPr="00D3637C">
              <w:rPr>
                <w:webHidden/>
                <w:sz w:val="10"/>
                <w:szCs w:val="10"/>
              </w:rPr>
              <w:fldChar w:fldCharType="separate"/>
            </w:r>
            <w:r w:rsidR="00A975E8">
              <w:rPr>
                <w:webHidden/>
                <w:sz w:val="10"/>
                <w:szCs w:val="10"/>
              </w:rPr>
              <w:t>15</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899" w:history="1">
            <w:r w:rsidR="00D3637C" w:rsidRPr="00D3637C">
              <w:rPr>
                <w:rStyle w:val="Hipercze"/>
                <w:rFonts w:ascii="Tahoma" w:hAnsi="Tahoma" w:cs="Tahoma"/>
                <w:sz w:val="10"/>
                <w:szCs w:val="10"/>
                <w:lang w:eastAsia="pl-PL"/>
              </w:rPr>
              <w:t xml:space="preserve">VII. INFORMACJE O SPOSOBIE POROZUMIEWANIA SIĘ ZAMAWIAJĄCEGO Z WYKONAWCAMI ORAZ PRZEKAZYWANIA OŚWIADCZEŃ LUB DOKUMENTÓW, A TAKŻE WSKAZANIE </w:t>
            </w:r>
            <w:r w:rsidR="00D3637C">
              <w:rPr>
                <w:rStyle w:val="Hipercze"/>
                <w:rFonts w:ascii="Tahoma" w:hAnsi="Tahoma" w:cs="Tahoma"/>
                <w:sz w:val="10"/>
                <w:szCs w:val="10"/>
                <w:lang w:eastAsia="pl-PL"/>
              </w:rPr>
              <w:t xml:space="preserve">                   </w:t>
            </w:r>
            <w:r w:rsidR="00D3637C" w:rsidRPr="00D3637C">
              <w:rPr>
                <w:rStyle w:val="Hipercze"/>
                <w:rFonts w:ascii="Tahoma" w:hAnsi="Tahoma" w:cs="Tahoma"/>
                <w:sz w:val="10"/>
                <w:szCs w:val="10"/>
                <w:lang w:eastAsia="pl-PL"/>
              </w:rPr>
              <w:t>OSÓB UPRAWNIONYCH DO POROZUMIEWANIA SIĘ Z WYKONAWCAMI</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_Toc471243899 \h </w:instrText>
            </w:r>
            <w:r w:rsidR="00D3637C" w:rsidRPr="00D3637C">
              <w:rPr>
                <w:webHidden/>
                <w:sz w:val="10"/>
                <w:szCs w:val="10"/>
              </w:rPr>
            </w:r>
            <w:r w:rsidR="00D3637C" w:rsidRPr="00D3637C">
              <w:rPr>
                <w:webHidden/>
                <w:sz w:val="10"/>
                <w:szCs w:val="10"/>
              </w:rPr>
              <w:fldChar w:fldCharType="separate"/>
            </w:r>
            <w:r w:rsidR="00A975E8">
              <w:rPr>
                <w:webHidden/>
                <w:sz w:val="10"/>
                <w:szCs w:val="10"/>
              </w:rPr>
              <w:t>18</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0" w:history="1">
            <w:r w:rsidR="00D3637C" w:rsidRPr="00D3637C">
              <w:rPr>
                <w:rStyle w:val="Hipercze"/>
                <w:rFonts w:ascii="Tahoma" w:hAnsi="Tahoma" w:cs="Tahoma"/>
                <w:sz w:val="10"/>
                <w:szCs w:val="10"/>
                <w:lang w:eastAsia="pl-PL"/>
              </w:rPr>
              <w:t>VIII.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WYMAGANIA DOTYCZĄCE WADIUM</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_Toc471243900 \h </w:instrText>
            </w:r>
            <w:r w:rsidR="00D3637C" w:rsidRPr="00D3637C">
              <w:rPr>
                <w:webHidden/>
                <w:sz w:val="10"/>
                <w:szCs w:val="10"/>
              </w:rPr>
            </w:r>
            <w:r w:rsidR="00D3637C" w:rsidRPr="00D3637C">
              <w:rPr>
                <w:webHidden/>
                <w:sz w:val="10"/>
                <w:szCs w:val="10"/>
              </w:rPr>
              <w:fldChar w:fldCharType="separate"/>
            </w:r>
            <w:r w:rsidR="00A975E8">
              <w:rPr>
                <w:webHidden/>
                <w:sz w:val="10"/>
                <w:szCs w:val="10"/>
              </w:rPr>
              <w:t>18</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1" w:history="1">
            <w:r w:rsidR="00D3637C" w:rsidRPr="00D3637C">
              <w:rPr>
                <w:rStyle w:val="Hipercze"/>
                <w:rFonts w:ascii="Tahoma" w:hAnsi="Tahoma" w:cs="Tahoma"/>
                <w:sz w:val="10"/>
                <w:szCs w:val="10"/>
                <w:lang w:eastAsia="pl-PL"/>
              </w:rPr>
              <w:t>IX. TERMIN ZWIĄZANIA OFERTĄ</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_Toc471243901 \h </w:instrText>
            </w:r>
            <w:r w:rsidR="00D3637C" w:rsidRPr="00D3637C">
              <w:rPr>
                <w:webHidden/>
                <w:sz w:val="10"/>
                <w:szCs w:val="10"/>
              </w:rPr>
            </w:r>
            <w:r w:rsidR="00D3637C" w:rsidRPr="00D3637C">
              <w:rPr>
                <w:webHidden/>
                <w:sz w:val="10"/>
                <w:szCs w:val="10"/>
              </w:rPr>
              <w:fldChar w:fldCharType="separate"/>
            </w:r>
            <w:r w:rsidR="00A975E8">
              <w:rPr>
                <w:webHidden/>
                <w:sz w:val="10"/>
                <w:szCs w:val="10"/>
              </w:rPr>
              <w:t>19</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2" w:history="1">
            <w:r w:rsidR="00D3637C" w:rsidRPr="00D3637C">
              <w:rPr>
                <w:rStyle w:val="Hipercze"/>
                <w:rFonts w:ascii="Tahoma" w:hAnsi="Tahoma" w:cs="Tahoma"/>
                <w:sz w:val="10"/>
                <w:szCs w:val="10"/>
                <w:lang w:eastAsia="pl-PL"/>
              </w:rPr>
              <w:t>X. OPIS SPOSOBU PRZYGOTOWYWANIA OFERTY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_Toc471243902 \h </w:instrText>
            </w:r>
            <w:r w:rsidR="00D3637C" w:rsidRPr="00D3637C">
              <w:rPr>
                <w:webHidden/>
                <w:sz w:val="10"/>
                <w:szCs w:val="10"/>
              </w:rPr>
            </w:r>
            <w:r w:rsidR="00D3637C" w:rsidRPr="00D3637C">
              <w:rPr>
                <w:webHidden/>
                <w:sz w:val="10"/>
                <w:szCs w:val="10"/>
              </w:rPr>
              <w:fldChar w:fldCharType="separate"/>
            </w:r>
            <w:r w:rsidR="00A975E8">
              <w:rPr>
                <w:webHidden/>
                <w:sz w:val="10"/>
                <w:szCs w:val="10"/>
              </w:rPr>
              <w:t>19</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3" w:history="1">
            <w:r w:rsidR="00D3637C" w:rsidRPr="00D3637C">
              <w:rPr>
                <w:rStyle w:val="Hipercze"/>
                <w:rFonts w:ascii="Tahoma" w:hAnsi="Tahoma" w:cs="Tahoma"/>
                <w:sz w:val="10"/>
                <w:szCs w:val="10"/>
                <w:lang w:eastAsia="pl-PL"/>
              </w:rPr>
              <w:t>XI. MIEJSCE ORAZ TERMIN SKŁADANIA I OTWARCIA OFERT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_Toc471243903 \h </w:instrText>
            </w:r>
            <w:r w:rsidR="00D3637C" w:rsidRPr="00D3637C">
              <w:rPr>
                <w:webHidden/>
                <w:sz w:val="10"/>
                <w:szCs w:val="10"/>
              </w:rPr>
            </w:r>
            <w:r w:rsidR="00D3637C" w:rsidRPr="00D3637C">
              <w:rPr>
                <w:webHidden/>
                <w:sz w:val="10"/>
                <w:szCs w:val="10"/>
              </w:rPr>
              <w:fldChar w:fldCharType="separate"/>
            </w:r>
            <w:r w:rsidR="00A975E8">
              <w:rPr>
                <w:webHidden/>
                <w:sz w:val="10"/>
                <w:szCs w:val="10"/>
              </w:rPr>
              <w:t>20</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4" w:history="1">
            <w:r w:rsidR="00D3637C" w:rsidRPr="00D3637C">
              <w:rPr>
                <w:rStyle w:val="Hipercze"/>
                <w:rFonts w:ascii="Tahoma" w:hAnsi="Tahoma" w:cs="Tahoma"/>
                <w:sz w:val="10"/>
                <w:szCs w:val="10"/>
                <w:lang w:eastAsia="pl-PL"/>
              </w:rPr>
              <w:t>XII. OPIS SPOSOBU OBLICZENIA CENY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_Toc471243904 \h </w:instrText>
            </w:r>
            <w:r w:rsidR="00D3637C" w:rsidRPr="00D3637C">
              <w:rPr>
                <w:webHidden/>
                <w:sz w:val="10"/>
                <w:szCs w:val="10"/>
              </w:rPr>
            </w:r>
            <w:r w:rsidR="00D3637C" w:rsidRPr="00D3637C">
              <w:rPr>
                <w:webHidden/>
                <w:sz w:val="10"/>
                <w:szCs w:val="10"/>
              </w:rPr>
              <w:fldChar w:fldCharType="separate"/>
            </w:r>
            <w:r w:rsidR="00A975E8">
              <w:rPr>
                <w:webHidden/>
                <w:sz w:val="10"/>
                <w:szCs w:val="10"/>
              </w:rPr>
              <w:t>20</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5" w:history="1">
            <w:r w:rsidR="00D3637C" w:rsidRPr="00D3637C">
              <w:rPr>
                <w:rStyle w:val="Hipercze"/>
                <w:rFonts w:ascii="Tahoma" w:hAnsi="Tahoma" w:cs="Tahoma"/>
                <w:sz w:val="10"/>
                <w:szCs w:val="10"/>
                <w:lang w:eastAsia="pl-PL"/>
              </w:rPr>
              <w:t>XIII. OPIS KRYTERIÓW, KTÓRYMI ZAMAWIAJĄCY BĘDZIE SIĘ KIEROWAŁ PRZY WYBORZE OFERTY, WRAZ Z PODANIEM WAG TYCH KRYTERIÓW I SPOSOBU OCENY OFERT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_Toc471243905 \h </w:instrText>
            </w:r>
            <w:r w:rsidR="00D3637C" w:rsidRPr="00D3637C">
              <w:rPr>
                <w:webHidden/>
                <w:sz w:val="10"/>
                <w:szCs w:val="10"/>
              </w:rPr>
            </w:r>
            <w:r w:rsidR="00D3637C" w:rsidRPr="00D3637C">
              <w:rPr>
                <w:webHidden/>
                <w:sz w:val="10"/>
                <w:szCs w:val="10"/>
              </w:rPr>
              <w:fldChar w:fldCharType="separate"/>
            </w:r>
            <w:r w:rsidR="00A975E8">
              <w:rPr>
                <w:webHidden/>
                <w:sz w:val="10"/>
                <w:szCs w:val="10"/>
              </w:rPr>
              <w:t>22</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6" w:history="1">
            <w:r w:rsidR="00D3637C" w:rsidRPr="00D3637C">
              <w:rPr>
                <w:rStyle w:val="Hipercze"/>
                <w:rFonts w:ascii="Tahoma" w:hAnsi="Tahoma" w:cs="Tahoma"/>
                <w:sz w:val="10"/>
                <w:szCs w:val="10"/>
                <w:lang w:eastAsia="pl-PL"/>
              </w:rPr>
              <w:t>XIV. INFORMACJA O FORMALNOŚCIACH, JAKIE POWINNY ZOSTAĆ DOPEŁNIONE PO WYBORZE OFERTY W CELU ZAWARCIA UMOWY W SPRAWIE ZAMÓWIENIA PUBLICZNEGO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_Toc471243906 \h </w:instrText>
            </w:r>
            <w:r w:rsidR="00D3637C" w:rsidRPr="00D3637C">
              <w:rPr>
                <w:webHidden/>
                <w:sz w:val="10"/>
                <w:szCs w:val="10"/>
              </w:rPr>
            </w:r>
            <w:r w:rsidR="00D3637C" w:rsidRPr="00D3637C">
              <w:rPr>
                <w:webHidden/>
                <w:sz w:val="10"/>
                <w:szCs w:val="10"/>
              </w:rPr>
              <w:fldChar w:fldCharType="separate"/>
            </w:r>
            <w:r w:rsidR="00A975E8">
              <w:rPr>
                <w:webHidden/>
                <w:sz w:val="10"/>
                <w:szCs w:val="10"/>
              </w:rPr>
              <w:t>22</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7" w:history="1">
            <w:r w:rsidR="00D3637C" w:rsidRPr="00D3637C">
              <w:rPr>
                <w:rStyle w:val="Hipercze"/>
                <w:rFonts w:ascii="Tahoma" w:hAnsi="Tahoma" w:cs="Tahoma"/>
                <w:sz w:val="10"/>
                <w:szCs w:val="10"/>
                <w:lang w:eastAsia="pl-PL"/>
              </w:rPr>
              <w:t>XV. WYMAGANIA DOTYCZĄCE ZABEZPIECZENIA NALEŻYTEGO WYKONANIA UMOWY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_Toc471243907 \h </w:instrText>
            </w:r>
            <w:r w:rsidR="00D3637C" w:rsidRPr="00D3637C">
              <w:rPr>
                <w:webHidden/>
                <w:sz w:val="10"/>
                <w:szCs w:val="10"/>
              </w:rPr>
            </w:r>
            <w:r w:rsidR="00D3637C" w:rsidRPr="00D3637C">
              <w:rPr>
                <w:webHidden/>
                <w:sz w:val="10"/>
                <w:szCs w:val="10"/>
              </w:rPr>
              <w:fldChar w:fldCharType="separate"/>
            </w:r>
            <w:r w:rsidR="00A975E8">
              <w:rPr>
                <w:webHidden/>
                <w:sz w:val="10"/>
                <w:szCs w:val="10"/>
              </w:rPr>
              <w:t>24</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8" w:history="1">
            <w:r w:rsidR="00D3637C" w:rsidRPr="00D3637C">
              <w:rPr>
                <w:rStyle w:val="Hipercze"/>
                <w:rFonts w:ascii="Tahoma" w:hAnsi="Tahoma" w:cs="Tahoma"/>
                <w:sz w:val="10"/>
                <w:szCs w:val="10"/>
                <w:lang w:eastAsia="pl-PL"/>
              </w:rPr>
              <w:t xml:space="preserve">XVI. ISTOTNE DLA STRON POSTANOWIENIA, KTÓRE ZOSTANĄ WPROWADZONE DO TREŚCI ZAWIERANEJ UMOWY W SPRAWIE ZAMÓWIENIA PUBLICZNEGO, OGÓLNE WARUNKI </w:t>
            </w:r>
            <w:r w:rsidR="00D3637C">
              <w:rPr>
                <w:rStyle w:val="Hipercze"/>
                <w:rFonts w:ascii="Tahoma" w:hAnsi="Tahoma" w:cs="Tahoma"/>
                <w:sz w:val="10"/>
                <w:szCs w:val="10"/>
                <w:lang w:eastAsia="pl-PL"/>
              </w:rPr>
              <w:t xml:space="preserve">           </w:t>
            </w:r>
            <w:r w:rsidR="00D3637C" w:rsidRPr="00D3637C">
              <w:rPr>
                <w:rStyle w:val="Hipercze"/>
                <w:rFonts w:ascii="Tahoma" w:hAnsi="Tahoma" w:cs="Tahoma"/>
                <w:sz w:val="10"/>
                <w:szCs w:val="10"/>
                <w:lang w:eastAsia="pl-PL"/>
              </w:rPr>
              <w:t>UMOWY ALBO WZÓR UMOWY, JEŻELI ZAMAWIAJĄCY WYMAGA OD WYKONAWCY, ABY ZAWARŁ Z NIM UMOWĘ W SPRAWIE ZAMÓWIENIA PUBLICZNEGO NA TAKICH WARUNKACH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_Toc471243908 \h </w:instrText>
            </w:r>
            <w:r w:rsidR="00D3637C" w:rsidRPr="00D3637C">
              <w:rPr>
                <w:webHidden/>
                <w:sz w:val="10"/>
                <w:szCs w:val="10"/>
              </w:rPr>
            </w:r>
            <w:r w:rsidR="00D3637C" w:rsidRPr="00D3637C">
              <w:rPr>
                <w:webHidden/>
                <w:sz w:val="10"/>
                <w:szCs w:val="10"/>
              </w:rPr>
              <w:fldChar w:fldCharType="separate"/>
            </w:r>
            <w:r w:rsidR="00A975E8">
              <w:rPr>
                <w:webHidden/>
                <w:sz w:val="10"/>
                <w:szCs w:val="10"/>
              </w:rPr>
              <w:t>24</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09" w:history="1">
            <w:r w:rsidR="00D3637C" w:rsidRPr="00D3637C">
              <w:rPr>
                <w:rStyle w:val="Hipercze"/>
                <w:rFonts w:ascii="Tahoma" w:hAnsi="Tahoma" w:cs="Tahoma"/>
                <w:sz w:val="10"/>
                <w:szCs w:val="10"/>
                <w:lang w:eastAsia="pl-PL"/>
              </w:rPr>
              <w:t>XVII.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POUCZENIE O ŚRODKACH OCHRONY PRAWNEJ PRZYSŁUGUJĄCYCH WYKONAWCY W TOKU POSTĘPOWANIA O UDZIELENIE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_Toc471243909 \h </w:instrText>
            </w:r>
            <w:r w:rsidR="00D3637C" w:rsidRPr="00D3637C">
              <w:rPr>
                <w:webHidden/>
                <w:sz w:val="10"/>
                <w:szCs w:val="10"/>
              </w:rPr>
            </w:r>
            <w:r w:rsidR="00D3637C" w:rsidRPr="00D3637C">
              <w:rPr>
                <w:webHidden/>
                <w:sz w:val="10"/>
                <w:szCs w:val="10"/>
              </w:rPr>
              <w:fldChar w:fldCharType="separate"/>
            </w:r>
            <w:r w:rsidR="00A975E8">
              <w:rPr>
                <w:webHidden/>
                <w:sz w:val="10"/>
                <w:szCs w:val="10"/>
              </w:rPr>
              <w:t>24</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0" w:history="1">
            <w:r w:rsidR="00D3637C" w:rsidRPr="00D3637C">
              <w:rPr>
                <w:rStyle w:val="Hipercze"/>
                <w:rFonts w:ascii="Tahoma" w:hAnsi="Tahoma" w:cs="Tahoma"/>
                <w:sz w:val="10"/>
                <w:szCs w:val="10"/>
                <w:lang w:eastAsia="pl-PL"/>
              </w:rPr>
              <w:t>XVIII.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OPIS CZĘŚCI ZAMÓWIENIA, JEŻELI ZAMAWIAJĄCY DOPUSZCZA SKŁADANIE OFERT CZĘŚCIOWYCH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_Toc471243910 \h </w:instrText>
            </w:r>
            <w:r w:rsidR="00D3637C" w:rsidRPr="00D3637C">
              <w:rPr>
                <w:webHidden/>
                <w:sz w:val="10"/>
                <w:szCs w:val="10"/>
              </w:rPr>
            </w:r>
            <w:r w:rsidR="00D3637C" w:rsidRPr="00D3637C">
              <w:rPr>
                <w:webHidden/>
                <w:sz w:val="10"/>
                <w:szCs w:val="10"/>
              </w:rPr>
              <w:fldChar w:fldCharType="separate"/>
            </w:r>
            <w:r w:rsidR="00A975E8">
              <w:rPr>
                <w:webHidden/>
                <w:sz w:val="10"/>
                <w:szCs w:val="10"/>
              </w:rPr>
              <w:t>25</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1" w:history="1">
            <w:r w:rsidR="00D3637C" w:rsidRPr="00D3637C">
              <w:rPr>
                <w:rStyle w:val="Hipercze"/>
                <w:rFonts w:ascii="Tahoma" w:hAnsi="Tahoma" w:cs="Tahoma"/>
                <w:sz w:val="10"/>
                <w:szCs w:val="10"/>
                <w:lang w:eastAsia="pl-PL"/>
              </w:rPr>
              <w:t>XIX. MAKSYMALNA LICZBA WYKONAWCÓW, Z KTÓRYMI ZAMAWIAJĄCY ZAWRZE UMOWĘ RAMOWĄ, JEŻELI ZAMAWIAJĄCY PRZEWIDUJE ZAWARCIE UMOWY RAMOWEJ</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_Toc471243911 \h </w:instrText>
            </w:r>
            <w:r w:rsidR="00D3637C" w:rsidRPr="00D3637C">
              <w:rPr>
                <w:webHidden/>
                <w:sz w:val="10"/>
                <w:szCs w:val="10"/>
              </w:rPr>
            </w:r>
            <w:r w:rsidR="00D3637C" w:rsidRPr="00D3637C">
              <w:rPr>
                <w:webHidden/>
                <w:sz w:val="10"/>
                <w:szCs w:val="10"/>
              </w:rPr>
              <w:fldChar w:fldCharType="separate"/>
            </w:r>
            <w:r w:rsidR="00A975E8">
              <w:rPr>
                <w:webHidden/>
                <w:sz w:val="10"/>
                <w:szCs w:val="10"/>
              </w:rPr>
              <w:t>25</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2" w:history="1">
            <w:r w:rsidR="00D3637C" w:rsidRPr="00D3637C">
              <w:rPr>
                <w:rStyle w:val="Hipercze"/>
                <w:rFonts w:ascii="Tahoma" w:hAnsi="Tahoma" w:cs="Tahoma"/>
                <w:sz w:val="10"/>
                <w:szCs w:val="10"/>
                <w:lang w:eastAsia="pl-PL"/>
              </w:rPr>
              <w:t>XX. INFORMACJE O PRZEWIDYWANYCH ZAMÓWIENIACH, O KTÓRYCH MOWA W ART. 67 UST. 1 PKT. 6 I 7 LUB ART. 134 UST. 6 PKT 3, JEŻELI ZAMAWIAJĄCY PRZEWIDUJE UDZIELENIE TAKICH ZAMÓWIEŃ</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_Toc471243912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3" w:history="1">
            <w:r w:rsidR="00D3637C" w:rsidRPr="00D3637C">
              <w:rPr>
                <w:rStyle w:val="Hipercze"/>
                <w:rFonts w:ascii="Tahoma" w:hAnsi="Tahoma" w:cs="Tahoma"/>
                <w:sz w:val="10"/>
                <w:szCs w:val="10"/>
                <w:lang w:eastAsia="pl-PL"/>
              </w:rPr>
              <w:t>XXI. OPIS SPOSOBU PRZEDSTAWIANIA OFERT WARIANTOWYCH ORAZ MINIMALNE WARUNKI, JAKIM MUSZĄ ODPOWIADAĆ OFERTY WARIANTOWE WRAZ Z WYBRANYMI KRYTERIAMI OCENY, JEŻELI ZAMAWIAJĄCY WYMAGA LUB DOPUSZCZA ICH SKŁADANIE</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_Toc471243913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4" w:history="1">
            <w:r w:rsidR="00D3637C" w:rsidRPr="00D3637C">
              <w:rPr>
                <w:rStyle w:val="Hipercze"/>
                <w:rFonts w:ascii="Tahoma" w:hAnsi="Tahoma" w:cs="Tahoma"/>
                <w:sz w:val="10"/>
                <w:szCs w:val="10"/>
                <w:lang w:eastAsia="pl-PL"/>
              </w:rPr>
              <w:t>XXII. ADRES POCZTY ELEKTRONICZNEJ LUB STRONY INTERNETOWEJ ZAMAWIAJĄCEGO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_Toc471243914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5" w:history="1">
            <w:r w:rsidR="00D3637C" w:rsidRPr="00D3637C">
              <w:rPr>
                <w:rStyle w:val="Hipercze"/>
                <w:rFonts w:ascii="Tahoma" w:hAnsi="Tahoma" w:cs="Tahoma"/>
                <w:sz w:val="10"/>
                <w:szCs w:val="10"/>
                <w:lang w:eastAsia="pl-PL"/>
              </w:rPr>
              <w:t>XXIII.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INFORMACJA DOTYCZĄCA WALUT OBCYCH, W JAKICH MOGĄ BYĆ PROWADZONE ROZLICZENIA MIĘDZY ZAMAWIAJĄCYM A WYKONAWCĄ, JEŻELI ZAMAWIAJĄCY PRZEWIDUJE ROZLICZENIA W WALUTACH OBCYCH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_Toc471243915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6" w:history="1">
            <w:r w:rsidR="00D3637C" w:rsidRPr="00D3637C">
              <w:rPr>
                <w:rStyle w:val="Hipercze"/>
                <w:rFonts w:ascii="Tahoma" w:hAnsi="Tahoma" w:cs="Tahoma"/>
                <w:sz w:val="10"/>
                <w:szCs w:val="10"/>
                <w:lang w:eastAsia="pl-PL"/>
              </w:rPr>
              <w:t>XXIV. ZAMAWIAJĄCY NIE PRZEWIDUJE AUKCJI ELEKTRONICZNEJ.</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_Toc471243916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7" w:history="1">
            <w:r w:rsidR="00D3637C" w:rsidRPr="00D3637C">
              <w:rPr>
                <w:rStyle w:val="Hipercze"/>
                <w:rFonts w:ascii="Tahoma" w:hAnsi="Tahoma" w:cs="Tahoma"/>
                <w:sz w:val="10"/>
                <w:szCs w:val="10"/>
                <w:lang w:eastAsia="pl-PL"/>
              </w:rPr>
              <w:t>XXV. INFORMACJA O WYSOKOŚCI ZWROTU KOSZTÓW UDZIAŁU W POSTĘPOWANIU, JEŻELI ZAMAWIAJĄCY PRZEWIDUJE ICH ZWROT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_Toc471243917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8" w:history="1">
            <w:r w:rsidR="00D3637C" w:rsidRPr="00D3637C">
              <w:rPr>
                <w:rStyle w:val="Hipercze"/>
                <w:rFonts w:ascii="Tahoma" w:hAnsi="Tahoma" w:cs="Tahoma"/>
                <w:sz w:val="10"/>
                <w:szCs w:val="10"/>
                <w:lang w:eastAsia="pl-PL"/>
              </w:rPr>
              <w:t>XXVI. OKREŚLENIE WYMAGAŃ, O KTÓRYCH MOWA W ART. 29 UST. 3a: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_Toc471243918 \h </w:instrText>
            </w:r>
            <w:r w:rsidR="00D3637C" w:rsidRPr="00D3637C">
              <w:rPr>
                <w:webHidden/>
                <w:sz w:val="10"/>
                <w:szCs w:val="10"/>
              </w:rPr>
            </w:r>
            <w:r w:rsidR="00D3637C" w:rsidRPr="00D3637C">
              <w:rPr>
                <w:webHidden/>
                <w:sz w:val="10"/>
                <w:szCs w:val="10"/>
              </w:rPr>
              <w:fldChar w:fldCharType="separate"/>
            </w:r>
            <w:r w:rsidR="00A975E8">
              <w:rPr>
                <w:webHidden/>
                <w:sz w:val="10"/>
                <w:szCs w:val="10"/>
              </w:rPr>
              <w:t>26</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19" w:history="1">
            <w:r w:rsidR="00D3637C" w:rsidRPr="00D3637C">
              <w:rPr>
                <w:rStyle w:val="Hipercze"/>
                <w:rFonts w:ascii="Tahoma" w:hAnsi="Tahoma" w:cs="Tahoma"/>
                <w:sz w:val="10"/>
                <w:szCs w:val="10"/>
                <w:lang w:eastAsia="pl-PL"/>
              </w:rPr>
              <w:t>XXVII. INFORMACJA O OBOWIĄZKU OSOBISTEGO WYKONANIA PRZEZ WYKONAWCĘ KLUCZOWYCH CZĘŚCI ZAMÓWIENIA, JEŻELI ZAMAWIAJĄCY DOKONUJE TAKIEGO ZASTRZEŻENIA ZGODNIE Z ART. 36a UST. 2</w:t>
            </w:r>
            <w:r w:rsidR="00D3637C" w:rsidRPr="00D3637C">
              <w:rPr>
                <w:webHidden/>
                <w:sz w:val="10"/>
                <w:szCs w:val="10"/>
              </w:rPr>
              <w:tab/>
            </w:r>
            <w:bookmarkStart w:id="0" w:name="_GoBack"/>
            <w:bookmarkEnd w:id="0"/>
            <w:r w:rsidR="00D3637C" w:rsidRPr="00D3637C">
              <w:rPr>
                <w:webHidden/>
                <w:sz w:val="10"/>
                <w:szCs w:val="10"/>
              </w:rPr>
              <w:fldChar w:fldCharType="begin"/>
            </w:r>
            <w:r w:rsidR="00D3637C" w:rsidRPr="00D3637C">
              <w:rPr>
                <w:webHidden/>
                <w:sz w:val="10"/>
                <w:szCs w:val="10"/>
              </w:rPr>
              <w:instrText xml:space="preserve"> PAGEREF _Toc471243919 \h </w:instrText>
            </w:r>
            <w:r w:rsidR="00D3637C" w:rsidRPr="00D3637C">
              <w:rPr>
                <w:webHidden/>
                <w:sz w:val="10"/>
                <w:szCs w:val="10"/>
              </w:rPr>
            </w:r>
            <w:r w:rsidR="00D3637C" w:rsidRPr="00D3637C">
              <w:rPr>
                <w:webHidden/>
                <w:sz w:val="10"/>
                <w:szCs w:val="10"/>
              </w:rPr>
              <w:fldChar w:fldCharType="separate"/>
            </w:r>
            <w:r w:rsidR="00A975E8">
              <w:rPr>
                <w:webHidden/>
                <w:sz w:val="10"/>
                <w:szCs w:val="10"/>
              </w:rPr>
              <w:t>27</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20" w:history="1">
            <w:r w:rsidR="00D3637C" w:rsidRPr="00D3637C">
              <w:rPr>
                <w:rStyle w:val="Hipercze"/>
                <w:rFonts w:ascii="Tahoma" w:hAnsi="Tahoma" w:cs="Tahoma"/>
                <w:sz w:val="10"/>
                <w:szCs w:val="10"/>
                <w:lang w:eastAsia="pl-PL"/>
              </w:rPr>
              <w:t>XXVIII. INFORMACJE DOTYCZĄCE UMÓW O PODWYKONAWSTWO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_Toc471243920 \h </w:instrText>
            </w:r>
            <w:r w:rsidR="00D3637C" w:rsidRPr="00D3637C">
              <w:rPr>
                <w:webHidden/>
                <w:sz w:val="10"/>
                <w:szCs w:val="10"/>
              </w:rPr>
            </w:r>
            <w:r w:rsidR="00D3637C" w:rsidRPr="00D3637C">
              <w:rPr>
                <w:webHidden/>
                <w:sz w:val="10"/>
                <w:szCs w:val="10"/>
              </w:rPr>
              <w:fldChar w:fldCharType="separate"/>
            </w:r>
            <w:r w:rsidR="00A975E8">
              <w:rPr>
                <w:webHidden/>
                <w:sz w:val="10"/>
                <w:szCs w:val="10"/>
              </w:rPr>
              <w:t>27</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21" w:history="1">
            <w:r w:rsidR="00D3637C" w:rsidRPr="00D3637C">
              <w:rPr>
                <w:rStyle w:val="Hipercze"/>
                <w:rFonts w:ascii="Tahoma" w:hAnsi="Tahoma" w:cs="Tahoma"/>
                <w:sz w:val="10"/>
                <w:szCs w:val="10"/>
                <w:lang w:eastAsia="pl-PL"/>
              </w:rPr>
              <w:t>XXIX.</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PROCENTOWA WARTOŚĆ OSTATNIEJ CZĘŚCI WYNAGRODZENIA ZA WYKONANIE UMOWY W SPRAWIE ZAMÓWIENIA NA ROBOTY BUDOWLANE, JEŻELI ZAMAWIAJĄCY OKREŚLA TAKĄ WARTOŚĆ, ZGODNIE Z ART. 143a UST. 3</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_Toc471243921 \h </w:instrText>
            </w:r>
            <w:r w:rsidR="00D3637C" w:rsidRPr="00D3637C">
              <w:rPr>
                <w:webHidden/>
                <w:sz w:val="10"/>
                <w:szCs w:val="10"/>
              </w:rPr>
            </w:r>
            <w:r w:rsidR="00D3637C" w:rsidRPr="00D3637C">
              <w:rPr>
                <w:webHidden/>
                <w:sz w:val="10"/>
                <w:szCs w:val="10"/>
              </w:rPr>
              <w:fldChar w:fldCharType="separate"/>
            </w:r>
            <w:r w:rsidR="00A975E8">
              <w:rPr>
                <w:webHidden/>
                <w:sz w:val="10"/>
                <w:szCs w:val="10"/>
              </w:rPr>
              <w:t>27</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22" w:history="1">
            <w:r w:rsidR="00D3637C" w:rsidRPr="00D3637C">
              <w:rPr>
                <w:rStyle w:val="Hipercze"/>
                <w:rFonts w:ascii="Tahoma" w:hAnsi="Tahoma" w:cs="Tahoma"/>
                <w:sz w:val="10"/>
                <w:szCs w:val="10"/>
                <w:lang w:eastAsia="pl-PL"/>
              </w:rPr>
              <w:t>XXX. STANDARDY JAKOŚCIOWE, O KTÓRYCH MOWA W ART. 91 UST. 2a;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_Toc471243922 \h </w:instrText>
            </w:r>
            <w:r w:rsidR="00D3637C" w:rsidRPr="00D3637C">
              <w:rPr>
                <w:webHidden/>
                <w:sz w:val="10"/>
                <w:szCs w:val="10"/>
              </w:rPr>
            </w:r>
            <w:r w:rsidR="00D3637C" w:rsidRPr="00D3637C">
              <w:rPr>
                <w:webHidden/>
                <w:sz w:val="10"/>
                <w:szCs w:val="10"/>
              </w:rPr>
              <w:fldChar w:fldCharType="separate"/>
            </w:r>
            <w:r w:rsidR="00A975E8">
              <w:rPr>
                <w:webHidden/>
                <w:sz w:val="10"/>
                <w:szCs w:val="10"/>
              </w:rPr>
              <w:t>27</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23" w:history="1">
            <w:r w:rsidR="00D3637C" w:rsidRPr="00D3637C">
              <w:rPr>
                <w:rStyle w:val="Hipercze"/>
                <w:rFonts w:ascii="Tahoma" w:hAnsi="Tahoma" w:cs="Tahoma"/>
                <w:sz w:val="10"/>
                <w:szCs w:val="10"/>
                <w:lang w:eastAsia="pl-PL"/>
              </w:rPr>
              <w:t xml:space="preserve">XXXI. </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LICZBA CZĘŚCI ZAMÓWIENIA, NA KTÓRĄ WYKONAWCA MOŻE ZŁOŻYĆ OFERTĘ LUB MAKSYMALNA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_Toc471243923 \h </w:instrText>
            </w:r>
            <w:r w:rsidR="00D3637C" w:rsidRPr="00D3637C">
              <w:rPr>
                <w:webHidden/>
                <w:sz w:val="10"/>
                <w:szCs w:val="10"/>
              </w:rPr>
            </w:r>
            <w:r w:rsidR="00D3637C" w:rsidRPr="00D3637C">
              <w:rPr>
                <w:webHidden/>
                <w:sz w:val="10"/>
                <w:szCs w:val="10"/>
              </w:rPr>
              <w:fldChar w:fldCharType="separate"/>
            </w:r>
            <w:r w:rsidR="00A975E8">
              <w:rPr>
                <w:webHidden/>
                <w:sz w:val="10"/>
                <w:szCs w:val="10"/>
              </w:rPr>
              <w:t>28</w:t>
            </w:r>
            <w:r w:rsidR="00D3637C" w:rsidRPr="00D3637C">
              <w:rPr>
                <w:webHidden/>
                <w:sz w:val="10"/>
                <w:szCs w:val="10"/>
              </w:rPr>
              <w:fldChar w:fldCharType="end"/>
            </w:r>
          </w:hyperlink>
        </w:p>
        <w:p w:rsidR="00D3637C" w:rsidRPr="00D3637C" w:rsidRDefault="000635B4">
          <w:pPr>
            <w:pStyle w:val="Spistreci1"/>
            <w:rPr>
              <w:rFonts w:asciiTheme="minorHAnsi" w:eastAsiaTheme="minorEastAsia" w:hAnsiTheme="minorHAnsi" w:cstheme="minorBidi"/>
              <w:b w:val="0"/>
              <w:bCs w:val="0"/>
              <w:sz w:val="10"/>
              <w:szCs w:val="10"/>
              <w:lang w:eastAsia="pl-PL"/>
            </w:rPr>
          </w:pPr>
          <w:hyperlink w:anchor="_Toc471243924" w:history="1">
            <w:r w:rsidR="00D3637C" w:rsidRPr="00D3637C">
              <w:rPr>
                <w:rStyle w:val="Hipercze"/>
                <w:rFonts w:ascii="Tahoma" w:hAnsi="Tahoma" w:cs="Tahoma"/>
                <w:sz w:val="10"/>
                <w:szCs w:val="10"/>
                <w:lang w:eastAsia="pl-PL"/>
              </w:rPr>
              <w:t>XXXII. ZAŁĄCZNIKI DO SIWZ</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_Toc471243924 \h </w:instrText>
            </w:r>
            <w:r w:rsidR="00D3637C" w:rsidRPr="00D3637C">
              <w:rPr>
                <w:webHidden/>
                <w:sz w:val="10"/>
                <w:szCs w:val="10"/>
              </w:rPr>
            </w:r>
            <w:r w:rsidR="00D3637C" w:rsidRPr="00D3637C">
              <w:rPr>
                <w:webHidden/>
                <w:sz w:val="10"/>
                <w:szCs w:val="10"/>
              </w:rPr>
              <w:fldChar w:fldCharType="separate"/>
            </w:r>
            <w:r w:rsidR="00A975E8">
              <w:rPr>
                <w:webHidden/>
                <w:sz w:val="10"/>
                <w:szCs w:val="10"/>
              </w:rPr>
              <w:t>28</w:t>
            </w:r>
            <w:r w:rsidR="00D3637C" w:rsidRPr="00D3637C">
              <w:rPr>
                <w:webHidden/>
                <w:sz w:val="10"/>
                <w:szCs w:val="10"/>
              </w:rPr>
              <w:fldChar w:fldCharType="end"/>
            </w:r>
          </w:hyperlink>
        </w:p>
        <w:p w:rsidR="005506DE" w:rsidRDefault="005506DE">
          <w:r w:rsidRPr="00D3637C">
            <w:rPr>
              <w:b/>
              <w:bCs/>
              <w:sz w:val="10"/>
              <w:szCs w:val="10"/>
            </w:rPr>
            <w:fldChar w:fldCharType="end"/>
          </w:r>
        </w:p>
      </w:sdtContent>
    </w:sdt>
    <w:p w:rsidR="005506DE" w:rsidRDefault="005506DE" w:rsidP="005506DE">
      <w:pPr>
        <w:spacing w:after="0" w:line="240" w:lineRule="auto"/>
        <w:ind w:left="426"/>
        <w:rPr>
          <w:rFonts w:ascii="Tahoma" w:eastAsia="Times New Roman" w:hAnsi="Tahoma" w:cs="Tahoma"/>
          <w:b/>
          <w:szCs w:val="20"/>
          <w:lang w:eastAsia="pl-PL"/>
        </w:rPr>
      </w:pPr>
    </w:p>
    <w:p w:rsidR="00241D94" w:rsidRDefault="00241D94" w:rsidP="005506DE">
      <w:pPr>
        <w:spacing w:after="0" w:line="240" w:lineRule="auto"/>
        <w:ind w:left="426"/>
        <w:rPr>
          <w:rFonts w:ascii="Tahoma" w:eastAsia="Times New Roman" w:hAnsi="Tahoma" w:cs="Tahoma"/>
          <w:b/>
          <w:szCs w:val="20"/>
          <w:lang w:eastAsia="pl-PL"/>
        </w:rPr>
      </w:pPr>
    </w:p>
    <w:p w:rsidR="00241D94" w:rsidRDefault="00241D94"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9B772B" w:rsidRDefault="009B772B"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1" w:name="_Toc471243893"/>
      <w:r w:rsidRPr="00F70894">
        <w:rPr>
          <w:rFonts w:ascii="Tahoma" w:hAnsi="Tahoma" w:cs="Tahoma"/>
          <w:color w:val="0070C0"/>
          <w:sz w:val="20"/>
          <w:szCs w:val="20"/>
          <w:lang w:eastAsia="pl-PL"/>
        </w:rPr>
        <w:t xml:space="preserve">I. </w:t>
      </w:r>
      <w:r w:rsidR="007B1E74" w:rsidRPr="00F70894">
        <w:rPr>
          <w:rFonts w:ascii="Tahoma" w:hAnsi="Tahoma" w:cs="Tahoma"/>
          <w:color w:val="0070C0"/>
          <w:sz w:val="20"/>
          <w:szCs w:val="20"/>
          <w:lang w:eastAsia="pl-PL"/>
        </w:rPr>
        <w:t>NAZWA ORAZ ADRES ZAMAWIAJĄCEGO</w:t>
      </w:r>
      <w:bookmarkEnd w:id="1"/>
    </w:p>
    <w:p w:rsidR="007B1E74" w:rsidRPr="007B1E74" w:rsidRDefault="007B1E74" w:rsidP="007B1E74">
      <w:pPr>
        <w:spacing w:after="0" w:line="240" w:lineRule="auto"/>
        <w:rPr>
          <w:rFonts w:ascii="Tahoma" w:eastAsia="Times New Roman" w:hAnsi="Tahoma" w:cs="Tahoma"/>
          <w:b/>
          <w:sz w:val="10"/>
          <w:szCs w:val="20"/>
          <w:lang w:eastAsia="pl-PL"/>
        </w:rPr>
      </w:pPr>
    </w:p>
    <w:p w:rsidR="007B1E74" w:rsidRPr="007B1E74" w:rsidRDefault="007B1E74" w:rsidP="007B1E74">
      <w:pPr>
        <w:spacing w:after="0" w:line="240" w:lineRule="auto"/>
        <w:jc w:val="center"/>
        <w:rPr>
          <w:rFonts w:ascii="Tahoma" w:eastAsia="Times New Roman" w:hAnsi="Tahoma" w:cs="Tahoma"/>
          <w:b/>
          <w:sz w:val="28"/>
          <w:szCs w:val="28"/>
          <w:lang w:eastAsia="pl-PL"/>
        </w:rPr>
      </w:pPr>
      <w:r w:rsidRPr="007B1E74">
        <w:rPr>
          <w:rFonts w:ascii="Tahoma" w:eastAsia="Times New Roman" w:hAnsi="Tahoma" w:cs="Tahoma"/>
          <w:b/>
          <w:sz w:val="28"/>
          <w:szCs w:val="28"/>
          <w:lang w:eastAsia="pl-PL"/>
        </w:rPr>
        <w:t>GMINA TWARDOGÓRA</w:t>
      </w:r>
    </w:p>
    <w:p w:rsidR="007B1E74" w:rsidRPr="007B1E74" w:rsidRDefault="007B1E74" w:rsidP="007B1E74">
      <w:pPr>
        <w:spacing w:after="0" w:line="240" w:lineRule="auto"/>
        <w:rPr>
          <w:rFonts w:ascii="Tahoma" w:eastAsia="Times New Roman" w:hAnsi="Tahoma" w:cs="Tahoma"/>
          <w:b/>
          <w:sz w:val="4"/>
          <w:szCs w:val="20"/>
          <w:lang w:eastAsia="pl-PL"/>
        </w:rPr>
      </w:pPr>
    </w:p>
    <w:p w:rsidR="007B1E74" w:rsidRPr="007B1E74" w:rsidRDefault="007B1E74" w:rsidP="007B1E74">
      <w:pPr>
        <w:spacing w:after="0" w:line="240" w:lineRule="auto"/>
        <w:ind w:firstLine="426"/>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zw. dalej ZAMAWIAJĄCYM</w:t>
      </w:r>
    </w:p>
    <w:p w:rsidR="007B1E74" w:rsidRPr="007B1E74" w:rsidRDefault="007B1E74" w:rsidP="007B1E74">
      <w:pPr>
        <w:spacing w:after="0" w:line="240" w:lineRule="auto"/>
        <w:ind w:firstLine="426"/>
        <w:rPr>
          <w:rFonts w:ascii="Tahoma" w:eastAsia="Times New Roman" w:hAnsi="Tahoma" w:cs="Tahoma"/>
          <w:b/>
          <w:sz w:val="8"/>
          <w:szCs w:val="8"/>
          <w:lang w:eastAsia="pl-PL"/>
        </w:rPr>
      </w:pPr>
    </w:p>
    <w:p w:rsidR="007B1E74" w:rsidRPr="007B1E74" w:rsidRDefault="007B1E74" w:rsidP="007B1E74">
      <w:pPr>
        <w:numPr>
          <w:ilvl w:val="0"/>
          <w:numId w:val="2"/>
        </w:numPr>
        <w:tabs>
          <w:tab w:val="num" w:pos="426"/>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 xml:space="preserve">kod, miejscowość, województwo, powiat:  </w:t>
      </w:r>
      <w:r w:rsidRPr="007B1E74">
        <w:rPr>
          <w:rFonts w:ascii="Tahoma" w:eastAsia="Times New Roman" w:hAnsi="Tahoma" w:cs="Tahoma"/>
          <w:sz w:val="20"/>
          <w:szCs w:val="20"/>
          <w:lang w:eastAsia="pl-PL"/>
        </w:rPr>
        <w:t>56-416 Twardogóra, dolnośląskie, Oleśnica</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eastAsia="pl-PL"/>
        </w:rPr>
      </w:pPr>
    </w:p>
    <w:p w:rsidR="007B1E74" w:rsidRPr="007B1E74" w:rsidRDefault="007B1E74" w:rsidP="007B1E74">
      <w:pPr>
        <w:numPr>
          <w:ilvl w:val="0"/>
          <w:numId w:val="3"/>
        </w:numPr>
        <w:tabs>
          <w:tab w:val="num" w:pos="426"/>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ulica, nr domu, nr  lokalu:</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ul.:</w:t>
      </w:r>
      <w:r w:rsidRPr="007B1E74">
        <w:rPr>
          <w:rFonts w:ascii="Tahoma" w:eastAsia="Times New Roman" w:hAnsi="Tahoma" w:cs="Tahoma"/>
          <w:sz w:val="16"/>
          <w:szCs w:val="16"/>
          <w:lang w:eastAsia="pl-PL"/>
        </w:rPr>
        <w:t xml:space="preserve"> Ratuszowa </w:t>
      </w:r>
      <w:r w:rsidRPr="007B1E74">
        <w:rPr>
          <w:rFonts w:ascii="Tahoma" w:eastAsia="Times New Roman" w:hAnsi="Tahoma" w:cs="Tahoma"/>
          <w:sz w:val="20"/>
          <w:szCs w:val="20"/>
          <w:lang w:eastAsia="pl-PL"/>
        </w:rPr>
        <w:t>,</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nr  domu:</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14,</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lok.:</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 xml:space="preserve"> –</w:t>
      </w:r>
      <w:r w:rsidRPr="007B1E74">
        <w:rPr>
          <w:rFonts w:ascii="Tahoma" w:eastAsia="Times New Roman" w:hAnsi="Tahoma" w:cs="Tahoma"/>
          <w:sz w:val="16"/>
          <w:szCs w:val="16"/>
          <w:lang w:eastAsia="pl-PL"/>
        </w:rPr>
        <w:t xml:space="preserve">  </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eastAsia="pl-PL"/>
        </w:rPr>
      </w:pPr>
      <w:r w:rsidRPr="007B1E74">
        <w:rPr>
          <w:rFonts w:ascii="Tahoma" w:eastAsia="Times New Roman" w:hAnsi="Tahoma" w:cs="Tahoma"/>
          <w:sz w:val="16"/>
          <w:szCs w:val="16"/>
          <w:lang w:eastAsia="pl-PL"/>
        </w:rPr>
        <w:tab/>
      </w:r>
    </w:p>
    <w:p w:rsidR="007B1E74" w:rsidRPr="007B1E74" w:rsidRDefault="007B1E74" w:rsidP="007B1E74">
      <w:pPr>
        <w:numPr>
          <w:ilvl w:val="0"/>
          <w:numId w:val="4"/>
        </w:numPr>
        <w:tabs>
          <w:tab w:val="num" w:pos="426"/>
        </w:tabs>
        <w:spacing w:after="0" w:line="240" w:lineRule="auto"/>
        <w:ind w:right="-46" w:firstLine="66"/>
        <w:rPr>
          <w:rFonts w:ascii="Tahoma" w:eastAsia="Times New Roman" w:hAnsi="Tahoma" w:cs="Tahoma"/>
          <w:sz w:val="16"/>
          <w:szCs w:val="16"/>
          <w:lang w:val="en-US" w:eastAsia="pl-PL"/>
        </w:rPr>
      </w:pPr>
      <w:r w:rsidRPr="007B1E74">
        <w:rPr>
          <w:rFonts w:ascii="Tahoma" w:eastAsia="Times New Roman" w:hAnsi="Tahoma" w:cs="Tahoma"/>
          <w:b/>
          <w:sz w:val="16"/>
          <w:szCs w:val="16"/>
          <w:lang w:val="en-US" w:eastAsia="pl-PL"/>
        </w:rPr>
        <w:t>internet:</w:t>
      </w:r>
      <w:r w:rsidRPr="007B1E74">
        <w:rPr>
          <w:rFonts w:ascii="Tahoma" w:eastAsia="Times New Roman" w:hAnsi="Tahoma" w:cs="Tahoma"/>
          <w:sz w:val="16"/>
          <w:szCs w:val="16"/>
          <w:lang w:val="en-US" w:eastAsia="pl-PL"/>
        </w:rPr>
        <w:t xml:space="preserve"> http:// </w:t>
      </w:r>
      <w:hyperlink r:id="rId9" w:history="1">
        <w:r w:rsidRPr="007B1E74">
          <w:rPr>
            <w:rFonts w:ascii="Tahoma" w:eastAsia="Times New Roman" w:hAnsi="Tahoma" w:cs="Tahoma"/>
            <w:color w:val="0000FF"/>
            <w:sz w:val="20"/>
            <w:szCs w:val="20"/>
            <w:u w:val="single"/>
            <w:lang w:val="en-US" w:eastAsia="pl-PL"/>
          </w:rPr>
          <w:t>www.twardogora.pl</w:t>
        </w:r>
      </w:hyperlink>
      <w:r w:rsidRPr="007B1E74">
        <w:rPr>
          <w:rFonts w:ascii="Tahoma" w:eastAsia="Times New Roman" w:hAnsi="Tahoma" w:cs="Tahoma"/>
          <w:sz w:val="20"/>
          <w:szCs w:val="20"/>
          <w:lang w:val="en-US" w:eastAsia="pl-PL"/>
        </w:rPr>
        <w:t xml:space="preserve">,         </w:t>
      </w:r>
      <w:proofErr w:type="spellStart"/>
      <w:r w:rsidRPr="007B1E74">
        <w:rPr>
          <w:rFonts w:ascii="Tahoma" w:eastAsia="Times New Roman" w:hAnsi="Tahoma" w:cs="Tahoma"/>
          <w:b/>
          <w:sz w:val="16"/>
          <w:szCs w:val="16"/>
          <w:lang w:val="en-US" w:eastAsia="pl-PL"/>
        </w:rPr>
        <w:t>adres</w:t>
      </w:r>
      <w:proofErr w:type="spellEnd"/>
      <w:r w:rsidRPr="007B1E74">
        <w:rPr>
          <w:rFonts w:ascii="Tahoma" w:eastAsia="Times New Roman" w:hAnsi="Tahoma" w:cs="Tahoma"/>
          <w:b/>
          <w:sz w:val="16"/>
          <w:szCs w:val="16"/>
          <w:lang w:val="en-US" w:eastAsia="pl-PL"/>
        </w:rPr>
        <w:t xml:space="preserve"> e-mail:</w:t>
      </w:r>
      <w:r w:rsidRPr="007B1E74">
        <w:rPr>
          <w:rFonts w:ascii="Tahoma" w:eastAsia="Times New Roman" w:hAnsi="Tahoma" w:cs="Tahoma"/>
          <w:sz w:val="20"/>
          <w:szCs w:val="20"/>
          <w:lang w:val="en-US" w:eastAsia="pl-PL"/>
        </w:rPr>
        <w:t xml:space="preserve"> </w:t>
      </w:r>
      <w:hyperlink r:id="rId10" w:history="1">
        <w:r w:rsidRPr="007B1E74">
          <w:rPr>
            <w:rFonts w:ascii="Tahoma" w:eastAsia="Calibri" w:hAnsi="Tahoma" w:cs="Tahoma"/>
            <w:color w:val="0000FF"/>
            <w:sz w:val="20"/>
            <w:szCs w:val="20"/>
            <w:u w:val="single"/>
            <w:lang w:val="en-US" w:eastAsia="pl-PL"/>
          </w:rPr>
          <w:t>ratusz@twardogora.pl</w:t>
        </w:r>
      </w:hyperlink>
      <w:r w:rsidRPr="007B1E74">
        <w:rPr>
          <w:rFonts w:ascii="Tahoma" w:eastAsia="Times New Roman" w:hAnsi="Tahoma" w:cs="Tahoma"/>
          <w:sz w:val="20"/>
          <w:szCs w:val="20"/>
          <w:lang w:val="en-US" w:eastAsia="pl-PL"/>
        </w:rPr>
        <w:t>,</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val="en-US" w:eastAsia="pl-PL"/>
        </w:rPr>
      </w:pPr>
    </w:p>
    <w:p w:rsidR="007B1E74" w:rsidRPr="007B1E74" w:rsidRDefault="007B1E74" w:rsidP="007B1E74">
      <w:pPr>
        <w:numPr>
          <w:ilvl w:val="0"/>
          <w:numId w:val="5"/>
        </w:numPr>
        <w:tabs>
          <w:tab w:val="num" w:pos="426"/>
          <w:tab w:val="num" w:pos="709"/>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tel.:</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71-3992200;</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faks:</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71-3158142</w:t>
      </w:r>
    </w:p>
    <w:p w:rsidR="007B1E74" w:rsidRPr="007B1E74" w:rsidRDefault="007B1E74" w:rsidP="007B1E74">
      <w:pPr>
        <w:tabs>
          <w:tab w:val="left" w:pos="426"/>
        </w:tabs>
        <w:spacing w:after="0" w:line="240" w:lineRule="auto"/>
        <w:rPr>
          <w:rFonts w:ascii="Tahoma" w:eastAsia="Times New Roman" w:hAnsi="Tahoma" w:cs="Tahoma"/>
          <w:b/>
          <w:sz w:val="16"/>
          <w:szCs w:val="16"/>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2" w:name="_Toc471243894"/>
      <w:r w:rsidRPr="00F70894">
        <w:rPr>
          <w:rFonts w:ascii="Tahoma" w:hAnsi="Tahoma" w:cs="Tahoma"/>
          <w:color w:val="0070C0"/>
          <w:sz w:val="20"/>
          <w:szCs w:val="20"/>
          <w:lang w:eastAsia="pl-PL"/>
        </w:rPr>
        <w:t xml:space="preserve">II. </w:t>
      </w:r>
      <w:r w:rsidR="007B1E74" w:rsidRPr="00F70894">
        <w:rPr>
          <w:rFonts w:ascii="Tahoma" w:hAnsi="Tahoma" w:cs="Tahoma"/>
          <w:color w:val="0070C0"/>
          <w:sz w:val="20"/>
          <w:szCs w:val="20"/>
          <w:lang w:eastAsia="pl-PL"/>
        </w:rPr>
        <w:t>TRYB UDZIELENIA ZAMÓWIENIA</w:t>
      </w:r>
      <w:bookmarkEnd w:id="2"/>
    </w:p>
    <w:p w:rsidR="0007566A" w:rsidRDefault="003048BC" w:rsidP="0007566A">
      <w:pPr>
        <w:spacing w:after="0" w:line="240" w:lineRule="auto"/>
        <w:ind w:firstLine="426"/>
        <w:rPr>
          <w:rFonts w:ascii="Tahoma" w:eastAsia="Times New Roman" w:hAnsi="Tahoma" w:cs="Tahoma"/>
          <w:b/>
          <w:sz w:val="20"/>
          <w:szCs w:val="20"/>
          <w:lang w:eastAsia="pl-PL"/>
        </w:rPr>
      </w:pPr>
      <w:r>
        <w:rPr>
          <w:rFonts w:ascii="Tahoma" w:eastAsia="Times New Roman" w:hAnsi="Tahoma" w:cs="Tahoma"/>
          <w:b/>
          <w:sz w:val="20"/>
          <w:szCs w:val="20"/>
          <w:lang w:eastAsia="pl-PL"/>
        </w:rPr>
        <w:t>P</w:t>
      </w:r>
      <w:r w:rsidR="007B1E74" w:rsidRPr="007B1E74">
        <w:rPr>
          <w:rFonts w:ascii="Tahoma" w:eastAsia="Times New Roman" w:hAnsi="Tahoma" w:cs="Tahoma"/>
          <w:b/>
          <w:sz w:val="20"/>
          <w:szCs w:val="20"/>
          <w:lang w:eastAsia="pl-PL"/>
        </w:rPr>
        <w:t>rzetarg nieograniczony</w:t>
      </w:r>
    </w:p>
    <w:p w:rsidR="0007566A" w:rsidRPr="0007566A" w:rsidRDefault="007B1E74" w:rsidP="0007566A">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 xml:space="preserve">Zadanie będzie realizowane w ramach umowy o przyznaniu pomocy </w:t>
      </w:r>
      <w:r w:rsidR="0007566A" w:rsidRPr="0007566A">
        <w:rPr>
          <w:rFonts w:ascii="Tahoma" w:eastAsia="Times New Roman" w:hAnsi="Tahoma" w:cs="Tahoma"/>
          <w:b/>
          <w:sz w:val="20"/>
          <w:szCs w:val="20"/>
          <w:lang w:eastAsia="pl-PL"/>
        </w:rPr>
        <w:t>nr 00018-65150-UM0100059/16 na „Budowę kanalizacji sanitarnej w Grabownie Małym”</w:t>
      </w:r>
      <w:r w:rsidR="0007566A" w:rsidRPr="0007566A">
        <w:rPr>
          <w:rFonts w:ascii="Tahoma" w:eastAsia="Times New Roman" w:hAnsi="Tahoma" w:cs="Tahoma"/>
          <w:sz w:val="20"/>
          <w:szCs w:val="20"/>
          <w:lang w:eastAsia="pl-PL"/>
        </w:rPr>
        <w:t xml:space="preserve"> - na operacje typu "Gospodarka wodno-ściekowa" w ramach poddziałania "Wsparcie inwestycji związanych z tworzeniem, ulepszaniem lub rozbudową wszystkich rodzajów małej infrastruktury, w tym inwestycji w energię odnawialną i w oszczędzanie energii" w ramach działania "</w:t>
      </w:r>
      <w:r w:rsidR="0007566A" w:rsidRPr="0007566A">
        <w:rPr>
          <w:rFonts w:ascii="Tahoma" w:eastAsia="Times New Roman" w:hAnsi="Tahoma" w:cs="Tahoma"/>
          <w:b/>
          <w:sz w:val="20"/>
          <w:szCs w:val="20"/>
          <w:lang w:eastAsia="pl-PL"/>
        </w:rPr>
        <w:t>Podstawowe usługi i odnowa wsi na obszarach wiejskich</w:t>
      </w:r>
      <w:r w:rsidR="0007566A" w:rsidRPr="0007566A">
        <w:rPr>
          <w:rFonts w:ascii="Tahoma" w:eastAsia="Times New Roman" w:hAnsi="Tahoma" w:cs="Tahoma"/>
          <w:sz w:val="20"/>
          <w:szCs w:val="20"/>
          <w:lang w:eastAsia="pl-PL"/>
        </w:rPr>
        <w:t xml:space="preserve">" objętego </w:t>
      </w:r>
      <w:r w:rsidR="0007566A" w:rsidRPr="0007566A">
        <w:rPr>
          <w:rFonts w:ascii="Tahoma" w:eastAsia="Times New Roman" w:hAnsi="Tahoma" w:cs="Tahoma"/>
          <w:b/>
          <w:sz w:val="20"/>
          <w:szCs w:val="20"/>
          <w:lang w:eastAsia="pl-PL"/>
        </w:rPr>
        <w:t>Programem Rozwoju Obszarów Wiejskich na lata 2014 - 2020</w:t>
      </w:r>
      <w:r w:rsidR="0007566A" w:rsidRPr="0007566A">
        <w:rPr>
          <w:rFonts w:ascii="Tahoma" w:eastAsia="Times New Roman" w:hAnsi="Tahoma" w:cs="Tahoma"/>
          <w:sz w:val="20"/>
          <w:szCs w:val="20"/>
          <w:lang w:eastAsia="pl-PL"/>
        </w:rPr>
        <w:t xml:space="preserve"> - zawartej 8 sierpnia 2017 r. pomiędzy Samorządem Województwa Dolnośląskiego, a Gminą Twardogóra.</w:t>
      </w:r>
    </w:p>
    <w:p w:rsidR="007B1E74" w:rsidRDefault="007B1E74" w:rsidP="007B1E74">
      <w:pPr>
        <w:spacing w:after="0" w:line="240" w:lineRule="auto"/>
        <w:rPr>
          <w:rFonts w:ascii="Tahoma" w:eastAsia="Times New Roman" w:hAnsi="Tahoma" w:cs="Tahoma"/>
          <w:b/>
          <w:w w:val="150"/>
          <w:sz w:val="10"/>
          <w:szCs w:val="16"/>
          <w:lang w:eastAsia="pl-PL"/>
        </w:rPr>
      </w:pPr>
    </w:p>
    <w:p w:rsidR="00C45F7A" w:rsidRPr="007B1E74" w:rsidRDefault="00C45F7A" w:rsidP="007B1E74">
      <w:pPr>
        <w:spacing w:after="0" w:line="240" w:lineRule="auto"/>
        <w:rPr>
          <w:rFonts w:ascii="Tahoma" w:eastAsia="Times New Roman" w:hAnsi="Tahoma" w:cs="Tahoma"/>
          <w:b/>
          <w:w w:val="150"/>
          <w:sz w:val="10"/>
          <w:szCs w:val="16"/>
          <w:lang w:eastAsia="pl-PL"/>
        </w:rPr>
      </w:pPr>
    </w:p>
    <w:p w:rsidR="007B1E74" w:rsidRPr="00F70894" w:rsidRDefault="00D3637C" w:rsidP="00F70894">
      <w:pPr>
        <w:pStyle w:val="Nagwek1"/>
        <w:jc w:val="both"/>
        <w:rPr>
          <w:rFonts w:ascii="Tahoma" w:hAnsi="Tahoma" w:cs="Tahoma"/>
          <w:color w:val="0070C0"/>
          <w:sz w:val="20"/>
          <w:szCs w:val="20"/>
          <w:lang w:eastAsia="pl-PL"/>
        </w:rPr>
      </w:pPr>
      <w:bookmarkStart w:id="3" w:name="_Toc471243895"/>
      <w:r>
        <w:rPr>
          <w:rFonts w:ascii="Tahoma" w:hAnsi="Tahoma" w:cs="Tahoma"/>
          <w:color w:val="0070C0"/>
          <w:sz w:val="20"/>
          <w:szCs w:val="20"/>
          <w:lang w:eastAsia="pl-PL"/>
        </w:rPr>
        <w:t xml:space="preserve">III. </w:t>
      </w:r>
      <w:r w:rsidR="007B1E74" w:rsidRPr="00F70894">
        <w:rPr>
          <w:rFonts w:ascii="Tahoma" w:hAnsi="Tahoma" w:cs="Tahoma"/>
          <w:color w:val="0070C0"/>
          <w:sz w:val="20"/>
          <w:szCs w:val="20"/>
          <w:lang w:eastAsia="pl-PL"/>
        </w:rPr>
        <w:t>OPIS PRZEDMIOTU ZAMÓWIENIA</w:t>
      </w:r>
      <w:bookmarkEnd w:id="3"/>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Przedmiot zamówienia: „</w:t>
      </w:r>
      <w:r w:rsidRPr="0007566A">
        <w:rPr>
          <w:rFonts w:ascii="Tahoma" w:eastAsia="Times New Roman" w:hAnsi="Tahoma" w:cs="Tahoma"/>
          <w:b/>
          <w:bCs/>
          <w:sz w:val="20"/>
          <w:szCs w:val="20"/>
          <w:lang w:eastAsia="pl-PL"/>
        </w:rPr>
        <w:t xml:space="preserve">Budowa kanalizacji sanitarnej dla miejscowości Grabowno Małe, </w:t>
      </w:r>
      <w:proofErr w:type="spellStart"/>
      <w:r w:rsidRPr="0007566A">
        <w:rPr>
          <w:rFonts w:ascii="Tahoma" w:eastAsia="Times New Roman" w:hAnsi="Tahoma" w:cs="Tahoma"/>
          <w:b/>
          <w:bCs/>
          <w:sz w:val="20"/>
          <w:szCs w:val="20"/>
          <w:lang w:eastAsia="pl-PL"/>
        </w:rPr>
        <w:t>Brodowce</w:t>
      </w:r>
      <w:proofErr w:type="spellEnd"/>
      <w:r w:rsidRPr="0007566A">
        <w:rPr>
          <w:rFonts w:ascii="Tahoma" w:eastAsia="Times New Roman" w:hAnsi="Tahoma" w:cs="Tahoma"/>
          <w:b/>
          <w:bCs/>
          <w:sz w:val="20"/>
          <w:szCs w:val="20"/>
          <w:lang w:eastAsia="pl-PL"/>
        </w:rPr>
        <w:t xml:space="preserve">, Grabowno Kolonia” </w:t>
      </w:r>
      <w:r w:rsidRPr="0007566A">
        <w:rPr>
          <w:rFonts w:ascii="Tahoma" w:eastAsia="Times New Roman" w:hAnsi="Tahoma" w:cs="Tahoma"/>
          <w:sz w:val="20"/>
          <w:szCs w:val="20"/>
          <w:lang w:eastAsia="pl-PL"/>
        </w:rPr>
        <w:t xml:space="preserve"> </w:t>
      </w:r>
    </w:p>
    <w:p w:rsidR="0007566A" w:rsidRPr="0007566A" w:rsidRDefault="0007566A" w:rsidP="0007566A">
      <w:pPr>
        <w:spacing w:after="0" w:line="240" w:lineRule="auto"/>
        <w:ind w:left="786"/>
        <w:rPr>
          <w:rFonts w:ascii="Tahoma" w:eastAsia="Times New Roman" w:hAnsi="Tahoma" w:cs="Tahoma"/>
          <w:color w:val="000000"/>
          <w:sz w:val="10"/>
          <w:szCs w:val="10"/>
          <w:u w:val="single"/>
          <w:lang w:eastAsia="pl-PL"/>
        </w:rPr>
      </w:pPr>
    </w:p>
    <w:p w:rsidR="00B252FE" w:rsidRPr="002F67BE" w:rsidRDefault="00B252FE" w:rsidP="00B252FE">
      <w:pPr>
        <w:tabs>
          <w:tab w:val="left" w:pos="851"/>
        </w:tabs>
        <w:spacing w:after="0" w:line="240" w:lineRule="auto"/>
        <w:ind w:left="851"/>
        <w:jc w:val="both"/>
        <w:rPr>
          <w:rFonts w:ascii="Tahoma" w:eastAsia="Times New Roman" w:hAnsi="Tahoma" w:cs="Tahoma"/>
          <w:sz w:val="20"/>
          <w:szCs w:val="20"/>
          <w:u w:val="single"/>
          <w:lang w:eastAsia="pl-PL"/>
        </w:rPr>
      </w:pPr>
      <w:r w:rsidRPr="002F67BE">
        <w:rPr>
          <w:rFonts w:ascii="Tahoma" w:eastAsia="Times New Roman" w:hAnsi="Tahoma" w:cs="Tahoma"/>
          <w:sz w:val="20"/>
          <w:szCs w:val="20"/>
          <w:u w:val="single"/>
          <w:lang w:eastAsia="pl-PL"/>
        </w:rPr>
        <w:t>Przedmiot główny:</w:t>
      </w:r>
    </w:p>
    <w:p w:rsidR="00B252FE" w:rsidRPr="005B31A1" w:rsidRDefault="00B252FE" w:rsidP="00B252FE">
      <w:pPr>
        <w:tabs>
          <w:tab w:val="left" w:pos="851"/>
        </w:tabs>
        <w:spacing w:after="0" w:line="240" w:lineRule="auto"/>
        <w:ind w:left="851"/>
        <w:jc w:val="both"/>
        <w:rPr>
          <w:rFonts w:ascii="Tahoma" w:eastAsia="Times New Roman" w:hAnsi="Tahoma" w:cs="Tahoma"/>
          <w:sz w:val="20"/>
          <w:szCs w:val="20"/>
          <w:lang w:eastAsia="pl-PL"/>
        </w:rPr>
      </w:pPr>
      <w:r w:rsidRPr="005B31A1">
        <w:rPr>
          <w:rFonts w:ascii="Tahoma" w:eastAsia="Times New Roman" w:hAnsi="Tahoma" w:cs="Tahoma"/>
          <w:sz w:val="20"/>
          <w:szCs w:val="20"/>
          <w:lang w:eastAsia="pl-PL"/>
        </w:rPr>
        <w:t>CPV:</w:t>
      </w:r>
      <w:r w:rsidRPr="005B31A1">
        <w:rPr>
          <w:rFonts w:ascii="Tahoma" w:eastAsia="Times New Roman" w:hAnsi="Tahoma" w:cs="Tahoma"/>
          <w:sz w:val="20"/>
          <w:szCs w:val="20"/>
          <w:lang w:eastAsia="pl-PL"/>
        </w:rPr>
        <w:tab/>
        <w:t xml:space="preserve">45.23.24.40-8     </w:t>
      </w:r>
    </w:p>
    <w:p w:rsidR="00B252FE" w:rsidRPr="005B31A1" w:rsidRDefault="00B252FE" w:rsidP="00B252FE">
      <w:pPr>
        <w:tabs>
          <w:tab w:val="left" w:pos="709"/>
        </w:tabs>
        <w:spacing w:after="0" w:line="240" w:lineRule="auto"/>
        <w:ind w:left="2835" w:hanging="1984"/>
        <w:jc w:val="both"/>
        <w:rPr>
          <w:rFonts w:ascii="Tahoma" w:eastAsia="Times New Roman" w:hAnsi="Tahoma" w:cs="Tahoma"/>
          <w:sz w:val="20"/>
          <w:szCs w:val="20"/>
          <w:lang w:eastAsia="pl-PL"/>
        </w:rPr>
      </w:pPr>
      <w:r w:rsidRPr="005B31A1">
        <w:rPr>
          <w:rFonts w:ascii="Tahoma" w:eastAsia="Times New Roman" w:hAnsi="Tahoma" w:cs="Tahoma"/>
          <w:sz w:val="20"/>
          <w:szCs w:val="20"/>
          <w:lang w:eastAsia="pl-PL"/>
        </w:rPr>
        <w:t>Nazewnictwo wg CPV:</w:t>
      </w:r>
      <w:r w:rsidRPr="005B31A1">
        <w:rPr>
          <w:rFonts w:ascii="Tahoma" w:eastAsia="Times New Roman" w:hAnsi="Tahoma" w:cs="Tahoma"/>
          <w:sz w:val="20"/>
          <w:szCs w:val="20"/>
          <w:lang w:eastAsia="pl-PL"/>
        </w:rPr>
        <w:tab/>
        <w:t xml:space="preserve"> Roboty budowlane w zakresie budowy rurociągów do odprowadzania ścieków</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Przedmiotem zamówienia są roboty budowlane polegające na budowie kanalizacji sanitarnej grawitacyjno-tłocznej dla miejscowości Grabowno Małe, </w:t>
      </w:r>
      <w:proofErr w:type="spellStart"/>
      <w:r w:rsidRPr="0007566A">
        <w:rPr>
          <w:rFonts w:ascii="Tahoma" w:eastAsia="Times New Roman" w:hAnsi="Tahoma" w:cs="Tahoma"/>
          <w:sz w:val="20"/>
          <w:szCs w:val="20"/>
          <w:lang w:eastAsia="pl-PL"/>
        </w:rPr>
        <w:t>Brodowce</w:t>
      </w:r>
      <w:proofErr w:type="spellEnd"/>
      <w:r w:rsidRPr="0007566A">
        <w:rPr>
          <w:rFonts w:ascii="Tahoma" w:eastAsia="Times New Roman" w:hAnsi="Tahoma" w:cs="Tahoma"/>
          <w:sz w:val="20"/>
          <w:szCs w:val="20"/>
          <w:lang w:eastAsia="pl-PL"/>
        </w:rPr>
        <w:t xml:space="preserve"> i Grabowno Kolonia w gminie Twardogóra. Przedmiotowe zadanie zostało podzielone na </w:t>
      </w:r>
      <w:r w:rsidR="00144277">
        <w:rPr>
          <w:rFonts w:ascii="Tahoma" w:eastAsia="Times New Roman" w:hAnsi="Tahoma" w:cs="Tahoma"/>
          <w:sz w:val="20"/>
          <w:szCs w:val="20"/>
          <w:lang w:eastAsia="pl-PL"/>
        </w:rPr>
        <w:t>trzy</w:t>
      </w:r>
      <w:r w:rsidRPr="0007566A">
        <w:rPr>
          <w:rFonts w:ascii="Tahoma" w:eastAsia="Times New Roman" w:hAnsi="Tahoma" w:cs="Tahoma"/>
          <w:sz w:val="20"/>
          <w:szCs w:val="20"/>
          <w:lang w:eastAsia="pl-PL"/>
        </w:rPr>
        <w:t xml:space="preserve"> części. W ramach każdej części niniejszego zamówienia przewidziana jest do wykonania budowa kanalizacji sanitarnej grawitacyjno-tłocznej wraz z urządzeniami budowlanymi i instalacją elektryczną. Do zadań oraz czynności wykonawcy w każdym zakresie należeć będzie wykonanie prac określonych w dokumentacji projektowej, przedmiarach robót (tabelach ceny ryczałtowej) oraz specyfikacji technicznej wykonania i odbioru robót. </w:t>
      </w:r>
    </w:p>
    <w:p w:rsidR="00C45F7A" w:rsidRPr="0007566A" w:rsidRDefault="00C45F7A" w:rsidP="00C45F7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b/>
          <w:sz w:val="20"/>
          <w:szCs w:val="20"/>
          <w:lang w:eastAsia="pl-PL"/>
        </w:rPr>
        <w:t xml:space="preserve">Część </w:t>
      </w:r>
      <w:r w:rsidR="00823389">
        <w:rPr>
          <w:rFonts w:ascii="Tahoma" w:eastAsia="Times New Roman" w:hAnsi="Tahoma" w:cs="Tahoma"/>
          <w:b/>
          <w:sz w:val="20"/>
          <w:szCs w:val="20"/>
          <w:lang w:eastAsia="pl-PL"/>
        </w:rPr>
        <w:t>I</w:t>
      </w:r>
      <w:r w:rsidR="00777A26">
        <w:rPr>
          <w:rFonts w:ascii="Tahoma" w:eastAsia="Times New Roman" w:hAnsi="Tahoma" w:cs="Tahoma"/>
          <w:b/>
          <w:sz w:val="20"/>
          <w:szCs w:val="20"/>
          <w:lang w:eastAsia="pl-PL"/>
        </w:rPr>
        <w:t>B</w:t>
      </w:r>
      <w:r w:rsidRPr="0007566A">
        <w:rPr>
          <w:rFonts w:ascii="Tahoma" w:eastAsia="Times New Roman" w:hAnsi="Tahoma" w:cs="Tahoma"/>
          <w:b/>
          <w:sz w:val="20"/>
          <w:szCs w:val="20"/>
          <w:lang w:eastAsia="pl-PL"/>
        </w:rPr>
        <w:t xml:space="preserve"> – Kanalizacja sanitarna dla miejscowości Grabowno Małe</w:t>
      </w:r>
      <w:r w:rsidRPr="0007566A">
        <w:rPr>
          <w:rFonts w:ascii="Tahoma" w:eastAsia="Times New Roman" w:hAnsi="Tahoma" w:cs="Tahoma"/>
          <w:sz w:val="20"/>
          <w:szCs w:val="20"/>
          <w:lang w:eastAsia="pl-PL"/>
        </w:rPr>
        <w:t xml:space="preserve">. Zakres inwestycji obejmuje </w:t>
      </w:r>
      <w:r w:rsidR="009E78D5">
        <w:rPr>
          <w:rFonts w:ascii="Tahoma" w:eastAsia="Times New Roman" w:hAnsi="Tahoma" w:cs="Tahoma"/>
          <w:sz w:val="20"/>
          <w:szCs w:val="20"/>
          <w:lang w:eastAsia="pl-PL"/>
        </w:rPr>
        <w:t xml:space="preserve">część </w:t>
      </w:r>
      <w:r w:rsidRPr="0007566A">
        <w:rPr>
          <w:rFonts w:ascii="Tahoma" w:eastAsia="Times New Roman" w:hAnsi="Tahoma" w:cs="Tahoma"/>
          <w:sz w:val="20"/>
          <w:szCs w:val="20"/>
          <w:lang w:eastAsia="pl-PL"/>
        </w:rPr>
        <w:t>miejscowoś</w:t>
      </w:r>
      <w:r w:rsidR="009E78D5">
        <w:rPr>
          <w:rFonts w:ascii="Tahoma" w:eastAsia="Times New Roman" w:hAnsi="Tahoma" w:cs="Tahoma"/>
          <w:sz w:val="20"/>
          <w:szCs w:val="20"/>
          <w:lang w:eastAsia="pl-PL"/>
        </w:rPr>
        <w:t>ci Grabowno Małe</w:t>
      </w:r>
      <w:r w:rsidRPr="0007566A">
        <w:rPr>
          <w:rFonts w:ascii="Tahoma" w:eastAsia="Times New Roman" w:hAnsi="Tahoma" w:cs="Tahoma"/>
          <w:sz w:val="20"/>
          <w:szCs w:val="20"/>
          <w:lang w:eastAsia="pl-PL"/>
        </w:rPr>
        <w:t xml:space="preserve"> wraz z odprowadzeniem ścieków do istniejącej kanalizacji sanitarnej w miejscowości Twardogóra. Sieć kanalizacji sanitarnej z uwagi na ukształtowanie terenu zaprojektowano w systemie grawitacyjno-tłocznym. W skład tak zaplanowanego systemu wchodzi system grawitacyjny z rur Ø0,2m i Ø0,16m PVC SN8 SDR34 litych oraz system kanalizacji tłoc</w:t>
      </w:r>
      <w:r w:rsidR="009E78D5">
        <w:rPr>
          <w:rFonts w:ascii="Tahoma" w:eastAsia="Times New Roman" w:hAnsi="Tahoma" w:cs="Tahoma"/>
          <w:sz w:val="20"/>
          <w:szCs w:val="20"/>
          <w:lang w:eastAsia="pl-PL"/>
        </w:rPr>
        <w:t xml:space="preserve">znej zaprojektowany z rur Ø110 </w:t>
      </w:r>
      <w:r w:rsidRPr="0007566A">
        <w:rPr>
          <w:rFonts w:ascii="Tahoma" w:eastAsia="Times New Roman" w:hAnsi="Tahoma" w:cs="Tahoma"/>
          <w:sz w:val="20"/>
          <w:szCs w:val="20"/>
          <w:lang w:eastAsia="pl-PL"/>
        </w:rPr>
        <w:t>PE100RCSDR17 PN10 wra</w:t>
      </w:r>
      <w:r w:rsidR="009E78D5">
        <w:rPr>
          <w:rFonts w:ascii="Tahoma" w:eastAsia="Times New Roman" w:hAnsi="Tahoma" w:cs="Tahoma"/>
          <w:sz w:val="20"/>
          <w:szCs w:val="20"/>
          <w:lang w:eastAsia="pl-PL"/>
        </w:rPr>
        <w:t xml:space="preserve">z z przepompowniami ścieków </w:t>
      </w:r>
      <w:r w:rsidRPr="0007566A">
        <w:rPr>
          <w:rFonts w:ascii="Tahoma" w:eastAsia="Times New Roman" w:hAnsi="Tahoma" w:cs="Tahoma"/>
          <w:sz w:val="20"/>
          <w:szCs w:val="20"/>
          <w:lang w:eastAsia="pl-PL"/>
        </w:rPr>
        <w:t>PS4,PS6. Długość kolektorów sanitarnych wynosi:</w:t>
      </w:r>
    </w:p>
    <w:p w:rsidR="00C45F7A" w:rsidRPr="0007566A" w:rsidRDefault="009E78D5" w:rsidP="00C45F7A">
      <w:pPr>
        <w:spacing w:after="0" w:line="240" w:lineRule="auto"/>
        <w:ind w:left="851"/>
        <w:jc w:val="both"/>
        <w:rPr>
          <w:rFonts w:ascii="Tahoma" w:eastAsia="Times New Roman" w:hAnsi="Tahoma" w:cs="Tahoma"/>
          <w:sz w:val="20"/>
          <w:szCs w:val="20"/>
          <w:lang w:eastAsia="pl-PL"/>
        </w:rPr>
      </w:pPr>
      <w:r>
        <w:rPr>
          <w:rFonts w:ascii="Tahoma" w:eastAsia="Times New Roman" w:hAnsi="Tahoma" w:cs="Tahoma"/>
          <w:sz w:val="20"/>
          <w:szCs w:val="20"/>
          <w:lang w:eastAsia="pl-PL"/>
        </w:rPr>
        <w:t>PVC SN8 SDR34</w:t>
      </w:r>
      <w:r>
        <w:rPr>
          <w:rFonts w:ascii="Tahoma" w:eastAsia="Times New Roman" w:hAnsi="Tahoma" w:cs="Tahoma"/>
          <w:sz w:val="20"/>
          <w:szCs w:val="20"/>
          <w:lang w:eastAsia="pl-PL"/>
        </w:rPr>
        <w:tab/>
        <w:t xml:space="preserve">Ø0,20m </w:t>
      </w:r>
      <w:r>
        <w:rPr>
          <w:rFonts w:ascii="Tahoma" w:eastAsia="Times New Roman" w:hAnsi="Tahoma" w:cs="Tahoma"/>
          <w:sz w:val="20"/>
          <w:szCs w:val="20"/>
          <w:lang w:eastAsia="pl-PL"/>
        </w:rPr>
        <w:tab/>
        <w:t>3</w:t>
      </w:r>
      <w:r w:rsidR="00DB0831">
        <w:rPr>
          <w:rFonts w:ascii="Tahoma" w:eastAsia="Times New Roman" w:hAnsi="Tahoma" w:cs="Tahoma"/>
          <w:sz w:val="20"/>
          <w:szCs w:val="20"/>
          <w:lang w:eastAsia="pl-PL"/>
        </w:rPr>
        <w:t>13,85</w:t>
      </w:r>
      <w:r>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mb</w:t>
      </w:r>
      <w:proofErr w:type="spellEnd"/>
    </w:p>
    <w:p w:rsidR="00C45F7A" w:rsidRPr="0007566A" w:rsidRDefault="00C45F7A" w:rsidP="00C45F7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PVC SN8 S</w:t>
      </w:r>
      <w:r w:rsidR="009E78D5">
        <w:rPr>
          <w:rFonts w:ascii="Tahoma" w:eastAsia="Times New Roman" w:hAnsi="Tahoma" w:cs="Tahoma"/>
          <w:sz w:val="20"/>
          <w:szCs w:val="20"/>
          <w:lang w:eastAsia="pl-PL"/>
        </w:rPr>
        <w:t>DR34</w:t>
      </w:r>
      <w:r w:rsidR="009E78D5">
        <w:rPr>
          <w:rFonts w:ascii="Tahoma" w:eastAsia="Times New Roman" w:hAnsi="Tahoma" w:cs="Tahoma"/>
          <w:sz w:val="20"/>
          <w:szCs w:val="20"/>
          <w:lang w:eastAsia="pl-PL"/>
        </w:rPr>
        <w:tab/>
        <w:t xml:space="preserve">Ø0,16m </w:t>
      </w:r>
      <w:r w:rsidR="009E78D5">
        <w:rPr>
          <w:rFonts w:ascii="Tahoma" w:eastAsia="Times New Roman" w:hAnsi="Tahoma" w:cs="Tahoma"/>
          <w:sz w:val="20"/>
          <w:szCs w:val="20"/>
          <w:lang w:eastAsia="pl-PL"/>
        </w:rPr>
        <w:tab/>
        <w:t xml:space="preserve">24,25 </w:t>
      </w:r>
      <w:proofErr w:type="spellStart"/>
      <w:r w:rsidR="009E78D5">
        <w:rPr>
          <w:rFonts w:ascii="Tahoma" w:eastAsia="Times New Roman" w:hAnsi="Tahoma" w:cs="Tahoma"/>
          <w:sz w:val="20"/>
          <w:szCs w:val="20"/>
          <w:lang w:eastAsia="pl-PL"/>
        </w:rPr>
        <w:t>mb</w:t>
      </w:r>
      <w:proofErr w:type="spellEnd"/>
    </w:p>
    <w:p w:rsidR="00C45F7A" w:rsidRPr="0007566A" w:rsidRDefault="009E78D5" w:rsidP="00C45F7A">
      <w:pPr>
        <w:spacing w:after="0" w:line="240" w:lineRule="auto"/>
        <w:ind w:left="851"/>
        <w:jc w:val="both"/>
        <w:rPr>
          <w:rFonts w:ascii="Tahoma" w:eastAsia="Times New Roman" w:hAnsi="Tahoma" w:cs="Tahoma"/>
          <w:sz w:val="20"/>
          <w:szCs w:val="20"/>
          <w:lang w:eastAsia="pl-PL"/>
        </w:rPr>
      </w:pPr>
      <w:r>
        <w:rPr>
          <w:rFonts w:ascii="Tahoma" w:eastAsia="Times New Roman" w:hAnsi="Tahoma" w:cs="Tahoma"/>
          <w:sz w:val="20"/>
          <w:szCs w:val="20"/>
          <w:lang w:eastAsia="pl-PL"/>
        </w:rPr>
        <w:t>PE100RCSDR17PN10</w:t>
      </w:r>
      <w:r>
        <w:rPr>
          <w:rFonts w:ascii="Tahoma" w:eastAsia="Times New Roman" w:hAnsi="Tahoma" w:cs="Tahoma"/>
          <w:sz w:val="20"/>
          <w:szCs w:val="20"/>
          <w:lang w:eastAsia="pl-PL"/>
        </w:rPr>
        <w:tab/>
        <w:t>Ø110mm</w:t>
      </w:r>
      <w:r>
        <w:rPr>
          <w:rFonts w:ascii="Tahoma" w:eastAsia="Times New Roman" w:hAnsi="Tahoma" w:cs="Tahoma"/>
          <w:sz w:val="20"/>
          <w:szCs w:val="20"/>
          <w:lang w:eastAsia="pl-PL"/>
        </w:rPr>
        <w:tab/>
        <w:t>4018,3</w:t>
      </w:r>
      <w:r w:rsidR="00DB0831">
        <w:rPr>
          <w:rFonts w:ascii="Tahoma" w:eastAsia="Times New Roman" w:hAnsi="Tahoma" w:cs="Tahoma"/>
          <w:sz w:val="20"/>
          <w:szCs w:val="20"/>
          <w:lang w:eastAsia="pl-PL"/>
        </w:rPr>
        <w:t>1</w:t>
      </w:r>
      <w:r>
        <w:rPr>
          <w:rFonts w:ascii="Tahoma" w:eastAsia="Times New Roman" w:hAnsi="Tahoma" w:cs="Tahoma"/>
          <w:sz w:val="20"/>
          <w:szCs w:val="20"/>
          <w:lang w:eastAsia="pl-PL"/>
        </w:rPr>
        <w:t>mb</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b/>
          <w:sz w:val="20"/>
          <w:szCs w:val="20"/>
          <w:lang w:eastAsia="pl-PL"/>
        </w:rPr>
        <w:t>Część I</w:t>
      </w:r>
      <w:r w:rsidR="009E78D5">
        <w:rPr>
          <w:rFonts w:ascii="Tahoma" w:eastAsia="Times New Roman" w:hAnsi="Tahoma" w:cs="Tahoma"/>
          <w:b/>
          <w:sz w:val="20"/>
          <w:szCs w:val="20"/>
          <w:lang w:eastAsia="pl-PL"/>
        </w:rPr>
        <w:t>I</w:t>
      </w:r>
      <w:r w:rsidRPr="0007566A">
        <w:rPr>
          <w:rFonts w:ascii="Tahoma" w:eastAsia="Times New Roman" w:hAnsi="Tahoma" w:cs="Tahoma"/>
          <w:b/>
          <w:sz w:val="20"/>
          <w:szCs w:val="20"/>
          <w:lang w:eastAsia="pl-PL"/>
        </w:rPr>
        <w:t xml:space="preserve"> – Kanalizacja sanitarna dla miejscowości Grabowno Kolonia</w:t>
      </w:r>
      <w:r w:rsidRPr="0007566A">
        <w:rPr>
          <w:rFonts w:ascii="Tahoma" w:eastAsia="Times New Roman" w:hAnsi="Tahoma" w:cs="Tahoma"/>
          <w:sz w:val="20"/>
          <w:szCs w:val="20"/>
          <w:lang w:eastAsia="pl-PL"/>
        </w:rPr>
        <w:t>. Zakres inwestycji obejmuje miejscowość Grabowno Kolonia. Sieć kanalizacji sanitarnej z uwagi na ukształtowanie terenu zaprojektowano w systemie grawitacyjno-tłocznym. W skład tak zaplanowanego systemu wchodzi system grawitacyjny z rur Ø0,2m i Ø0,16m PVC SN8 SDR34 litych oraz system kanalizacji tłocznej zaprojektowany z rur Ø90,Ø63 PE100RCSDR17 PN10 wraz z przepompowniami ścieków PS7,MP8</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PVC SN8 SDR34</w:t>
      </w:r>
      <w:r w:rsidRPr="0007566A">
        <w:rPr>
          <w:rFonts w:ascii="Tahoma" w:eastAsia="Times New Roman" w:hAnsi="Tahoma" w:cs="Tahoma"/>
          <w:sz w:val="20"/>
          <w:szCs w:val="20"/>
          <w:lang w:eastAsia="pl-PL"/>
        </w:rPr>
        <w:tab/>
        <w:t xml:space="preserve">Ø0,20m </w:t>
      </w:r>
      <w:r w:rsidRPr="0007566A">
        <w:rPr>
          <w:rFonts w:ascii="Tahoma" w:eastAsia="Times New Roman" w:hAnsi="Tahoma" w:cs="Tahoma"/>
          <w:sz w:val="20"/>
          <w:szCs w:val="20"/>
          <w:lang w:eastAsia="pl-PL"/>
        </w:rPr>
        <w:tab/>
        <w:t>356,35</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PVC SN8 SDR34</w:t>
      </w:r>
      <w:r w:rsidRPr="0007566A">
        <w:rPr>
          <w:rFonts w:ascii="Tahoma" w:eastAsia="Times New Roman" w:hAnsi="Tahoma" w:cs="Tahoma"/>
          <w:sz w:val="20"/>
          <w:szCs w:val="20"/>
          <w:lang w:eastAsia="pl-PL"/>
        </w:rPr>
        <w:tab/>
        <w:t xml:space="preserve">Ø0,16m </w:t>
      </w:r>
      <w:r w:rsidRPr="0007566A">
        <w:rPr>
          <w:rFonts w:ascii="Tahoma" w:eastAsia="Times New Roman" w:hAnsi="Tahoma" w:cs="Tahoma"/>
          <w:sz w:val="20"/>
          <w:szCs w:val="20"/>
          <w:lang w:eastAsia="pl-PL"/>
        </w:rPr>
        <w:tab/>
        <w:t>91,95</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PE100RCSDR17PN10</w:t>
      </w:r>
      <w:r w:rsidRPr="0007566A">
        <w:rPr>
          <w:rFonts w:ascii="Tahoma" w:eastAsia="Times New Roman" w:hAnsi="Tahoma" w:cs="Tahoma"/>
          <w:sz w:val="20"/>
          <w:szCs w:val="20"/>
          <w:lang w:eastAsia="pl-PL"/>
        </w:rPr>
        <w:tab/>
        <w:t>Ø90mm</w:t>
      </w:r>
      <w:r w:rsidRPr="0007566A">
        <w:rPr>
          <w:rFonts w:ascii="Tahoma" w:eastAsia="Times New Roman" w:hAnsi="Tahoma" w:cs="Tahoma"/>
          <w:sz w:val="20"/>
          <w:szCs w:val="20"/>
          <w:lang w:eastAsia="pl-PL"/>
        </w:rPr>
        <w:tab/>
      </w:r>
      <w:r w:rsidRPr="0007566A">
        <w:rPr>
          <w:rFonts w:ascii="Tahoma" w:eastAsia="Times New Roman" w:hAnsi="Tahoma" w:cs="Tahoma"/>
          <w:sz w:val="20"/>
          <w:szCs w:val="20"/>
          <w:lang w:eastAsia="pl-PL"/>
        </w:rPr>
        <w:tab/>
        <w:t>614,01</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PE100RCSDR17PN10</w:t>
      </w:r>
      <w:r w:rsidRPr="0007566A">
        <w:rPr>
          <w:rFonts w:ascii="Tahoma" w:eastAsia="Times New Roman" w:hAnsi="Tahoma" w:cs="Tahoma"/>
          <w:sz w:val="20"/>
          <w:szCs w:val="20"/>
          <w:lang w:eastAsia="pl-PL"/>
        </w:rPr>
        <w:tab/>
        <w:t>Ø63mm</w:t>
      </w:r>
      <w:r w:rsidRPr="0007566A">
        <w:rPr>
          <w:rFonts w:ascii="Tahoma" w:eastAsia="Times New Roman" w:hAnsi="Tahoma" w:cs="Tahoma"/>
          <w:sz w:val="20"/>
          <w:szCs w:val="20"/>
          <w:lang w:eastAsia="pl-PL"/>
        </w:rPr>
        <w:tab/>
      </w:r>
      <w:r w:rsidRPr="0007566A">
        <w:rPr>
          <w:rFonts w:ascii="Tahoma" w:eastAsia="Times New Roman" w:hAnsi="Tahoma" w:cs="Tahoma"/>
          <w:sz w:val="20"/>
          <w:szCs w:val="20"/>
          <w:lang w:eastAsia="pl-PL"/>
        </w:rPr>
        <w:tab/>
        <w:t>186,8</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b/>
          <w:sz w:val="20"/>
          <w:szCs w:val="20"/>
          <w:lang w:eastAsia="pl-PL"/>
        </w:rPr>
        <w:t>Część I</w:t>
      </w:r>
      <w:r w:rsidR="00777A26">
        <w:rPr>
          <w:rFonts w:ascii="Tahoma" w:eastAsia="Times New Roman" w:hAnsi="Tahoma" w:cs="Tahoma"/>
          <w:b/>
          <w:sz w:val="20"/>
          <w:szCs w:val="20"/>
          <w:lang w:eastAsia="pl-PL"/>
        </w:rPr>
        <w:t>II</w:t>
      </w:r>
      <w:r w:rsidRPr="0007566A">
        <w:rPr>
          <w:rFonts w:ascii="Tahoma" w:eastAsia="Times New Roman" w:hAnsi="Tahoma" w:cs="Tahoma"/>
          <w:b/>
          <w:sz w:val="20"/>
          <w:szCs w:val="20"/>
          <w:lang w:eastAsia="pl-PL"/>
        </w:rPr>
        <w:t xml:space="preserve"> – Kanalizacja sanitarna dla miejscowości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sz w:val="20"/>
          <w:szCs w:val="20"/>
          <w:lang w:eastAsia="pl-PL"/>
        </w:rPr>
        <w:t xml:space="preserve">. Zakres inwestycji obejmuje miejscowości </w:t>
      </w:r>
      <w:proofErr w:type="spellStart"/>
      <w:r w:rsidRPr="0007566A">
        <w:rPr>
          <w:rFonts w:ascii="Tahoma" w:eastAsia="Times New Roman" w:hAnsi="Tahoma" w:cs="Tahoma"/>
          <w:sz w:val="20"/>
          <w:szCs w:val="20"/>
          <w:lang w:eastAsia="pl-PL"/>
        </w:rPr>
        <w:t>Brodowce</w:t>
      </w:r>
      <w:proofErr w:type="spellEnd"/>
      <w:r w:rsidRPr="0007566A">
        <w:rPr>
          <w:rFonts w:ascii="Tahoma" w:eastAsia="Times New Roman" w:hAnsi="Tahoma" w:cs="Tahoma"/>
          <w:sz w:val="20"/>
          <w:szCs w:val="20"/>
          <w:lang w:eastAsia="pl-PL"/>
        </w:rPr>
        <w:t>, cz. Grabowno Małe, Twardogóra ul. Leśne Domy. Sieć kanalizacji sanitarnej z uwagi na ukształtowanie terenu zaprojektowano w systemie grawitacyjno-tłocznym. W skład tak zaplanowanego systemu wchodzi system grawitacyjny z rur Ø0,2m i Ø0,16m PVC SN8 SDR34 litych oraz system kanalizacji tłocznej zaprojektowany z rur Ø90,Ø63 PE100RCSDR17 PN10 wraz z przepompowniami ścieków PS2,PS3,PS5,MP3</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PVC SN8 SDR34</w:t>
      </w:r>
      <w:r w:rsidRPr="0007566A">
        <w:rPr>
          <w:rFonts w:ascii="Tahoma" w:eastAsia="Times New Roman" w:hAnsi="Tahoma" w:cs="Tahoma"/>
          <w:sz w:val="20"/>
          <w:szCs w:val="20"/>
          <w:lang w:eastAsia="pl-PL"/>
        </w:rPr>
        <w:tab/>
        <w:t xml:space="preserve">Ø0,20m </w:t>
      </w:r>
      <w:r w:rsidRPr="0007566A">
        <w:rPr>
          <w:rFonts w:ascii="Tahoma" w:eastAsia="Times New Roman" w:hAnsi="Tahoma" w:cs="Tahoma"/>
          <w:sz w:val="20"/>
          <w:szCs w:val="20"/>
          <w:lang w:eastAsia="pl-PL"/>
        </w:rPr>
        <w:tab/>
        <w:t>1373,44</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PVC SN8 SDR34</w:t>
      </w:r>
      <w:r w:rsidRPr="0007566A">
        <w:rPr>
          <w:rFonts w:ascii="Tahoma" w:eastAsia="Times New Roman" w:hAnsi="Tahoma" w:cs="Tahoma"/>
          <w:sz w:val="20"/>
          <w:szCs w:val="20"/>
          <w:lang w:eastAsia="pl-PL"/>
        </w:rPr>
        <w:tab/>
        <w:t xml:space="preserve">Ø0,16m </w:t>
      </w:r>
      <w:r w:rsidRPr="0007566A">
        <w:rPr>
          <w:rFonts w:ascii="Tahoma" w:eastAsia="Times New Roman" w:hAnsi="Tahoma" w:cs="Tahoma"/>
          <w:sz w:val="20"/>
          <w:szCs w:val="20"/>
          <w:lang w:eastAsia="pl-PL"/>
        </w:rPr>
        <w:tab/>
        <w:t>108,39</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PE100RCSDR17PN10</w:t>
      </w:r>
      <w:r w:rsidRPr="0007566A">
        <w:rPr>
          <w:rFonts w:ascii="Tahoma" w:eastAsia="Times New Roman" w:hAnsi="Tahoma" w:cs="Tahoma"/>
          <w:sz w:val="20"/>
          <w:szCs w:val="20"/>
          <w:lang w:eastAsia="pl-PL"/>
        </w:rPr>
        <w:tab/>
        <w:t>Ø90mm</w:t>
      </w:r>
      <w:r w:rsidRPr="0007566A">
        <w:rPr>
          <w:rFonts w:ascii="Tahoma" w:eastAsia="Times New Roman" w:hAnsi="Tahoma" w:cs="Tahoma"/>
          <w:sz w:val="20"/>
          <w:szCs w:val="20"/>
          <w:lang w:eastAsia="pl-PL"/>
        </w:rPr>
        <w:tab/>
      </w:r>
      <w:r w:rsidRPr="0007566A">
        <w:rPr>
          <w:rFonts w:ascii="Tahoma" w:eastAsia="Times New Roman" w:hAnsi="Tahoma" w:cs="Tahoma"/>
          <w:sz w:val="20"/>
          <w:szCs w:val="20"/>
          <w:lang w:eastAsia="pl-PL"/>
        </w:rPr>
        <w:tab/>
        <w:t>562,89</w:t>
      </w:r>
    </w:p>
    <w:p w:rsidR="0007566A" w:rsidRPr="0007566A" w:rsidRDefault="006112A7" w:rsidP="0007566A">
      <w:pPr>
        <w:spacing w:after="0" w:line="240" w:lineRule="auto"/>
        <w:ind w:left="851"/>
        <w:jc w:val="both"/>
        <w:rPr>
          <w:rFonts w:ascii="Tahoma" w:eastAsia="Times New Roman" w:hAnsi="Tahoma" w:cs="Tahoma"/>
          <w:sz w:val="20"/>
          <w:szCs w:val="20"/>
          <w:lang w:eastAsia="pl-PL"/>
        </w:rPr>
      </w:pPr>
      <w:r>
        <w:rPr>
          <w:rFonts w:ascii="Tahoma" w:eastAsia="Times New Roman" w:hAnsi="Tahoma" w:cs="Tahoma"/>
          <w:sz w:val="20"/>
          <w:szCs w:val="20"/>
          <w:lang w:eastAsia="pl-PL"/>
        </w:rPr>
        <w:t>PE100RCSDR17PN10</w:t>
      </w:r>
      <w:r>
        <w:rPr>
          <w:rFonts w:ascii="Tahoma" w:eastAsia="Times New Roman" w:hAnsi="Tahoma" w:cs="Tahoma"/>
          <w:sz w:val="20"/>
          <w:szCs w:val="20"/>
          <w:lang w:eastAsia="pl-PL"/>
        </w:rPr>
        <w:tab/>
        <w:t>Ø63mm</w:t>
      </w:r>
      <w:r>
        <w:rPr>
          <w:rFonts w:ascii="Tahoma" w:eastAsia="Times New Roman" w:hAnsi="Tahoma" w:cs="Tahoma"/>
          <w:sz w:val="20"/>
          <w:szCs w:val="20"/>
          <w:lang w:eastAsia="pl-PL"/>
        </w:rPr>
        <w:tab/>
      </w:r>
      <w:r>
        <w:rPr>
          <w:rFonts w:ascii="Tahoma" w:eastAsia="Times New Roman" w:hAnsi="Tahoma" w:cs="Tahoma"/>
          <w:sz w:val="20"/>
          <w:szCs w:val="20"/>
          <w:lang w:eastAsia="pl-PL"/>
        </w:rPr>
        <w:tab/>
        <w:t>79,20</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Do zadań oraz czynności wykonawcy w każdej części należeć będzie wykonanie prac określonych w dokumentacji projektowej, przedmiarach robót (tabelach ceny ryczałtowej)</w:t>
      </w:r>
      <w:r w:rsidR="00A37AA4">
        <w:rPr>
          <w:rFonts w:ascii="Tahoma" w:eastAsia="Times New Roman" w:hAnsi="Tahoma" w:cs="Tahoma"/>
          <w:sz w:val="20"/>
          <w:szCs w:val="20"/>
          <w:lang w:eastAsia="pl-PL"/>
        </w:rPr>
        <w:t xml:space="preserve">, </w:t>
      </w:r>
      <w:r w:rsidRPr="0007566A">
        <w:rPr>
          <w:rFonts w:ascii="Tahoma" w:eastAsia="Times New Roman" w:hAnsi="Tahoma" w:cs="Tahoma"/>
          <w:sz w:val="20"/>
          <w:szCs w:val="20"/>
          <w:lang w:eastAsia="pl-PL"/>
        </w:rPr>
        <w:t>specyfikacji technicznej wykonania i odbioru robót</w:t>
      </w:r>
      <w:r w:rsidR="00A37AA4">
        <w:rPr>
          <w:rFonts w:ascii="Tahoma" w:eastAsia="Times New Roman" w:hAnsi="Tahoma" w:cs="Tahoma"/>
          <w:sz w:val="20"/>
          <w:szCs w:val="20"/>
          <w:lang w:eastAsia="pl-PL"/>
        </w:rPr>
        <w:t xml:space="preserve"> oraz umowie</w:t>
      </w:r>
      <w:r w:rsidRPr="0007566A">
        <w:rPr>
          <w:rFonts w:ascii="Tahoma" w:eastAsia="Times New Roman" w:hAnsi="Tahoma" w:cs="Tahoma"/>
          <w:sz w:val="20"/>
          <w:szCs w:val="20"/>
          <w:lang w:eastAsia="pl-PL"/>
        </w:rPr>
        <w:t xml:space="preserve">, a w szczególności: </w:t>
      </w:r>
    </w:p>
    <w:p w:rsidR="009E78D5" w:rsidRPr="0007566A" w:rsidRDefault="009E78D5" w:rsidP="009E78D5">
      <w:pPr>
        <w:spacing w:after="0" w:line="240" w:lineRule="auto"/>
        <w:ind w:left="851"/>
        <w:jc w:val="both"/>
        <w:rPr>
          <w:rFonts w:ascii="Tahoma" w:eastAsia="Times New Roman" w:hAnsi="Tahoma" w:cs="Tahoma"/>
          <w:b/>
          <w:sz w:val="20"/>
          <w:szCs w:val="20"/>
          <w:lang w:eastAsia="pl-PL"/>
        </w:rPr>
      </w:pPr>
      <w:r w:rsidRPr="0007566A">
        <w:rPr>
          <w:rFonts w:ascii="Tahoma" w:eastAsia="Times New Roman" w:hAnsi="Tahoma" w:cs="Tahoma"/>
          <w:b/>
          <w:sz w:val="20"/>
          <w:szCs w:val="20"/>
          <w:lang w:eastAsia="pl-PL"/>
        </w:rPr>
        <w:t>Część I</w:t>
      </w:r>
      <w:r w:rsidR="00777A26">
        <w:rPr>
          <w:rFonts w:ascii="Tahoma" w:eastAsia="Times New Roman" w:hAnsi="Tahoma" w:cs="Tahoma"/>
          <w:b/>
          <w:sz w:val="20"/>
          <w:szCs w:val="20"/>
          <w:lang w:eastAsia="pl-PL"/>
        </w:rPr>
        <w:t>B</w:t>
      </w:r>
      <w:r w:rsidRPr="0007566A">
        <w:rPr>
          <w:rFonts w:ascii="Tahoma" w:eastAsia="Times New Roman" w:hAnsi="Tahoma" w:cs="Tahoma"/>
          <w:b/>
          <w:sz w:val="20"/>
          <w:szCs w:val="20"/>
          <w:lang w:eastAsia="pl-PL"/>
        </w:rPr>
        <w:t xml:space="preserve"> Budowa kanalizacji sanitarnej w miejscowości Grabowno</w:t>
      </w:r>
      <w:r w:rsidR="00777A26">
        <w:rPr>
          <w:rFonts w:ascii="Tahoma" w:eastAsia="Times New Roman" w:hAnsi="Tahoma" w:cs="Tahoma"/>
          <w:b/>
          <w:sz w:val="20"/>
          <w:szCs w:val="20"/>
          <w:lang w:eastAsia="pl-PL"/>
        </w:rPr>
        <w:t xml:space="preserve"> Małe – załącznik graficzny nr 1B</w:t>
      </w:r>
      <w:r w:rsidRPr="0007566A">
        <w:rPr>
          <w:rFonts w:ascii="Tahoma" w:eastAsia="Times New Roman" w:hAnsi="Tahoma" w:cs="Tahoma"/>
          <w:b/>
          <w:sz w:val="20"/>
          <w:szCs w:val="20"/>
          <w:lang w:eastAsia="pl-PL"/>
        </w:rPr>
        <w:t xml:space="preserve">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grawitacyjna – roboty ziemne w tym: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144277"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ziemne (wykopy, umocnienia, składowanie urobku, podłoża, zasypywanie, podwieszanie</w:t>
      </w:r>
      <w:r w:rsidR="00144277">
        <w:rPr>
          <w:rFonts w:ascii="Tahoma" w:eastAsia="Times New Roman" w:hAnsi="Tahoma" w:cs="Tahoma"/>
          <w:sz w:val="20"/>
          <w:szCs w:val="20"/>
          <w:lang w:eastAsia="pl-PL"/>
        </w:rPr>
        <w:t xml:space="preserve"> </w:t>
      </w:r>
    </w:p>
    <w:p w:rsidR="009E78D5" w:rsidRPr="0007566A"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urządzeń, ławy fundamentowe, pompowania)</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grawitacyjna – roboty montażowe w tym:</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rewizyjne, 1000mm, 400mm</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kanały z rur PVC 200mm, 160mm</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kaskady zewnętrzne</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płukania, próby, kamerowania kanałów</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rozbiórkowe i odtworzenia nawierzchni w tym:</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odtworzenia nawierzchni z mieszanek mineralno-bitumicznych warstwy wiążące i ścieralne</w:t>
      </w:r>
    </w:p>
    <w:p w:rsidR="00144277"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rozbiórki i odtworzenia nawierzchni z kostki betonowej, z kostki typu </w:t>
      </w:r>
      <w:proofErr w:type="spellStart"/>
      <w:r w:rsidRPr="0007566A">
        <w:rPr>
          <w:rFonts w:ascii="Tahoma" w:eastAsia="Times New Roman" w:hAnsi="Tahoma" w:cs="Tahoma"/>
          <w:sz w:val="20"/>
          <w:szCs w:val="20"/>
          <w:lang w:eastAsia="pl-PL"/>
        </w:rPr>
        <w:t>polbruk</w:t>
      </w:r>
      <w:proofErr w:type="spellEnd"/>
      <w:r w:rsidRPr="0007566A">
        <w:rPr>
          <w:rFonts w:ascii="Tahoma" w:eastAsia="Times New Roman" w:hAnsi="Tahoma" w:cs="Tahoma"/>
          <w:sz w:val="20"/>
          <w:szCs w:val="20"/>
          <w:lang w:eastAsia="pl-PL"/>
        </w:rPr>
        <w:t xml:space="preserve">, z kamienia </w:t>
      </w:r>
    </w:p>
    <w:p w:rsidR="009E78D5" w:rsidRPr="0007566A"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obrobionego, oraz płyt betonowych grubości 15cm.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tłoczna – roboty ziemne w tym:</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144277"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ziemne (wykopy, umocnienia, składowanie urobku, podłoża, zasypywanie, podwieszanie </w:t>
      </w:r>
    </w:p>
    <w:p w:rsidR="009E78D5" w:rsidRPr="0007566A"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urządzeń, ławy fundamentowe)</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tłoczna roboty montażowe w tym: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betonowe 1000, 1500, 2000mm (komora pomiarowa Kp1, Kp2)</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dostawa i m</w:t>
      </w:r>
      <w:r w:rsidR="00777A26">
        <w:rPr>
          <w:rFonts w:ascii="Tahoma" w:eastAsia="Times New Roman" w:hAnsi="Tahoma" w:cs="Tahoma"/>
          <w:sz w:val="20"/>
          <w:szCs w:val="20"/>
          <w:lang w:eastAsia="pl-PL"/>
        </w:rPr>
        <w:t xml:space="preserve">ontaż przepompowni ścieków </w:t>
      </w:r>
      <w:r w:rsidRPr="0007566A">
        <w:rPr>
          <w:rFonts w:ascii="Tahoma" w:eastAsia="Times New Roman" w:hAnsi="Tahoma" w:cs="Tahoma"/>
          <w:sz w:val="20"/>
          <w:szCs w:val="20"/>
          <w:lang w:eastAsia="pl-PL"/>
        </w:rPr>
        <w:t xml:space="preserve">PS4, PS6 wraz z uruchomieniem i kompletnym wyposażeniem wg dokumentacji projektowej i instalacjami do neutralizacji odorów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sieci </w:t>
      </w:r>
      <w:r w:rsidR="00777A26">
        <w:rPr>
          <w:rFonts w:ascii="Tahoma" w:eastAsia="Times New Roman" w:hAnsi="Tahoma" w:cs="Tahoma"/>
          <w:sz w:val="20"/>
          <w:szCs w:val="20"/>
          <w:lang w:eastAsia="pl-PL"/>
        </w:rPr>
        <w:t>kanalizacyjne z rur PEHD 110</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proofErr w:type="spellStart"/>
      <w:r w:rsidRPr="0007566A">
        <w:rPr>
          <w:rFonts w:ascii="Tahoma" w:eastAsia="Times New Roman" w:hAnsi="Tahoma" w:cs="Tahoma"/>
          <w:sz w:val="20"/>
          <w:szCs w:val="20"/>
          <w:lang w:eastAsia="pl-PL"/>
        </w:rPr>
        <w:t>biofiltry</w:t>
      </w:r>
      <w:proofErr w:type="spellEnd"/>
      <w:r w:rsidRPr="0007566A">
        <w:rPr>
          <w:rFonts w:ascii="Tahoma" w:eastAsia="Times New Roman" w:hAnsi="Tahoma" w:cs="Tahoma"/>
          <w:sz w:val="20"/>
          <w:szCs w:val="20"/>
          <w:lang w:eastAsia="pl-PL"/>
        </w:rPr>
        <w:t>, oznakowania trasy, próby i płukania</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Zagospodarowanie terenu pompowni w tym: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podbudowy i nawierzchnie z kostki betonowej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ogrodzenie, bramy i furtki</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elektryczne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rozbiórkowe i odtworzenia nawierzchni w tym:       </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odtworzenia nawierzchni z mieszanek mineralno-bitumicznych warstwy wiążące i ścieralne</w:t>
      </w:r>
    </w:p>
    <w:p w:rsidR="009E78D5" w:rsidRPr="0007566A" w:rsidRDefault="009E78D5" w:rsidP="009E78D5">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wyrównanie istniejącej podbudowy mieszanką mineralno-bitumiczną – pobocza z </w:t>
      </w:r>
      <w:proofErr w:type="spellStart"/>
      <w:r w:rsidRPr="0007566A">
        <w:rPr>
          <w:rFonts w:ascii="Tahoma" w:eastAsia="Times New Roman" w:hAnsi="Tahoma" w:cs="Tahoma"/>
          <w:sz w:val="20"/>
          <w:szCs w:val="20"/>
          <w:lang w:eastAsia="pl-PL"/>
        </w:rPr>
        <w:t>frezowiny</w:t>
      </w:r>
      <w:proofErr w:type="spellEnd"/>
    </w:p>
    <w:p w:rsidR="00144277"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rozbiórki i odtworzenia nawierzchni z kostki betonowej, z kostki typu </w:t>
      </w:r>
      <w:proofErr w:type="spellStart"/>
      <w:r w:rsidRPr="0007566A">
        <w:rPr>
          <w:rFonts w:ascii="Tahoma" w:eastAsia="Times New Roman" w:hAnsi="Tahoma" w:cs="Tahoma"/>
          <w:sz w:val="20"/>
          <w:szCs w:val="20"/>
          <w:lang w:eastAsia="pl-PL"/>
        </w:rPr>
        <w:t>polbruk</w:t>
      </w:r>
      <w:proofErr w:type="spellEnd"/>
      <w:r w:rsidRPr="0007566A">
        <w:rPr>
          <w:rFonts w:ascii="Tahoma" w:eastAsia="Times New Roman" w:hAnsi="Tahoma" w:cs="Tahoma"/>
          <w:sz w:val="20"/>
          <w:szCs w:val="20"/>
          <w:lang w:eastAsia="pl-PL"/>
        </w:rPr>
        <w:t xml:space="preserve">, z kamienia </w:t>
      </w:r>
    </w:p>
    <w:p w:rsidR="009E78D5" w:rsidRPr="0007566A" w:rsidRDefault="009E78D5" w:rsidP="009E78D5">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obrobionego, oraz płyt betonowych grubości 15cm</w:t>
      </w:r>
    </w:p>
    <w:p w:rsidR="00024FCD" w:rsidRDefault="00024FCD" w:rsidP="0007566A">
      <w:pPr>
        <w:spacing w:after="0" w:line="240" w:lineRule="auto"/>
        <w:ind w:left="851"/>
        <w:jc w:val="both"/>
        <w:rPr>
          <w:rFonts w:ascii="Tahoma" w:eastAsia="Times New Roman" w:hAnsi="Tahoma" w:cs="Tahoma"/>
          <w:b/>
          <w:sz w:val="20"/>
          <w:szCs w:val="20"/>
          <w:lang w:eastAsia="pl-PL"/>
        </w:rPr>
      </w:pPr>
    </w:p>
    <w:p w:rsidR="0007566A" w:rsidRPr="0007566A" w:rsidRDefault="0007566A" w:rsidP="0007566A">
      <w:pPr>
        <w:spacing w:after="0" w:line="240" w:lineRule="auto"/>
        <w:ind w:left="851"/>
        <w:jc w:val="both"/>
        <w:rPr>
          <w:rFonts w:ascii="Tahoma" w:eastAsia="Times New Roman" w:hAnsi="Tahoma" w:cs="Tahoma"/>
          <w:b/>
          <w:sz w:val="20"/>
          <w:szCs w:val="20"/>
          <w:lang w:eastAsia="pl-PL"/>
        </w:rPr>
      </w:pPr>
      <w:r w:rsidRPr="0007566A">
        <w:rPr>
          <w:rFonts w:ascii="Tahoma" w:eastAsia="Times New Roman" w:hAnsi="Tahoma" w:cs="Tahoma"/>
          <w:b/>
          <w:sz w:val="20"/>
          <w:szCs w:val="20"/>
          <w:lang w:eastAsia="pl-PL"/>
        </w:rPr>
        <w:t>Część I</w:t>
      </w:r>
      <w:r w:rsidR="00777A26">
        <w:rPr>
          <w:rFonts w:ascii="Tahoma" w:eastAsia="Times New Roman" w:hAnsi="Tahoma" w:cs="Tahoma"/>
          <w:b/>
          <w:sz w:val="20"/>
          <w:szCs w:val="20"/>
          <w:lang w:eastAsia="pl-PL"/>
        </w:rPr>
        <w:t>I</w:t>
      </w:r>
      <w:r w:rsidRPr="0007566A">
        <w:rPr>
          <w:rFonts w:ascii="Tahoma" w:eastAsia="Times New Roman" w:hAnsi="Tahoma" w:cs="Tahoma"/>
          <w:b/>
          <w:sz w:val="20"/>
          <w:szCs w:val="20"/>
          <w:lang w:eastAsia="pl-PL"/>
        </w:rPr>
        <w:t xml:space="preserve"> Budowa kanalizacji sanitarnej w miejscowości Grabowno Ko</w:t>
      </w:r>
      <w:r w:rsidR="00777A26">
        <w:rPr>
          <w:rFonts w:ascii="Tahoma" w:eastAsia="Times New Roman" w:hAnsi="Tahoma" w:cs="Tahoma"/>
          <w:b/>
          <w:sz w:val="20"/>
          <w:szCs w:val="20"/>
          <w:lang w:eastAsia="pl-PL"/>
        </w:rPr>
        <w:t>lonia – załącznik graficzny nr 2</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grawitacyjna – roboty ziemne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144277"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 xml:space="preserve">roboty ziemne (wykopy, umocnienia, składowanie urobku, podłoża, zasypywanie, podwieszanie </w:t>
      </w:r>
    </w:p>
    <w:p w:rsidR="0007566A" w:rsidRPr="0007566A"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urządzeń, ławy fundamentowe, pompowania)</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grawitacyjna – roboty montażowe w tym: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rewizyjne, 1000mm, 400mm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kanały z rur PVC 200mm, 160mm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płukania, próby, kamerowania kanałów</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rozbiórkowe i odtworzenia nawierzchni w tym: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144277"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odtworzenia nawierzchni z mieszanek mineralno-bitumicznych warstwy wiążące i ścieralne, </w:t>
      </w:r>
    </w:p>
    <w:p w:rsidR="0007566A" w:rsidRPr="0007566A"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pobocza z </w:t>
      </w:r>
      <w:proofErr w:type="spellStart"/>
      <w:r w:rsidRPr="0007566A">
        <w:rPr>
          <w:rFonts w:ascii="Tahoma" w:eastAsia="Times New Roman" w:hAnsi="Tahoma" w:cs="Tahoma"/>
          <w:sz w:val="20"/>
          <w:szCs w:val="20"/>
          <w:lang w:eastAsia="pl-PL"/>
        </w:rPr>
        <w:t>frezowiny</w:t>
      </w:r>
      <w:proofErr w:type="spellEnd"/>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tłoczna – roboty ziemne w tym: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144277"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ziemne (wykopy, umocnienia, składowanie urobku, podłoża, zasypywanie, podwieszanie </w:t>
      </w:r>
    </w:p>
    <w:p w:rsidR="0007566A" w:rsidRPr="0007566A"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urządzeń, ławy fundamentowe)</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tłoczna roboty montażowe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betonowe 1000, 1500 mm (komora pomiarowa SR 5,6 i Kpł4)</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dostawa i montaż przepompowni ścieków PS7, MP8 wraz z uruchomieniem i kompletnym wyposażeniem wg dokumentacji projektowej i instalacjami do neutralizacji odorów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sieci kanalizacyjne z rur PEHD 90, 63, odpowietrzenia i odwodnienia</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proofErr w:type="spellStart"/>
      <w:r w:rsidRPr="0007566A">
        <w:rPr>
          <w:rFonts w:ascii="Tahoma" w:eastAsia="Times New Roman" w:hAnsi="Tahoma" w:cs="Tahoma"/>
          <w:sz w:val="20"/>
          <w:szCs w:val="20"/>
          <w:lang w:eastAsia="pl-PL"/>
        </w:rPr>
        <w:t>biofiltry</w:t>
      </w:r>
      <w:proofErr w:type="spellEnd"/>
      <w:r w:rsidRPr="0007566A">
        <w:rPr>
          <w:rFonts w:ascii="Tahoma" w:eastAsia="Times New Roman" w:hAnsi="Tahoma" w:cs="Tahoma"/>
          <w:sz w:val="20"/>
          <w:szCs w:val="20"/>
          <w:lang w:eastAsia="pl-PL"/>
        </w:rPr>
        <w:t>, oznakowania trasy, próby i płukania</w:t>
      </w:r>
    </w:p>
    <w:p w:rsidR="0007566A" w:rsidRPr="0007566A" w:rsidRDefault="0007566A" w:rsidP="0007566A">
      <w:pPr>
        <w:spacing w:after="0" w:line="240" w:lineRule="auto"/>
        <w:ind w:firstLine="708"/>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  Zagospodarowanie terenu pompowni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podbudowy i nawierzchnie z kostki betonowej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ogrodzenie, bramy i furtki</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elektryczne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rozbiórkowe i odtworzenia nawierzchni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odtworzenia nawierzchni z mieszanek mineralno-bitumicznych warstwy wiążące i ścieralne</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wyrównanie istniejącej podbudowy mieszanką mineralno-bitumiczną – pobocza z </w:t>
      </w:r>
      <w:proofErr w:type="spellStart"/>
      <w:r w:rsidRPr="0007566A">
        <w:rPr>
          <w:rFonts w:ascii="Tahoma" w:eastAsia="Times New Roman" w:hAnsi="Tahoma" w:cs="Tahoma"/>
          <w:sz w:val="20"/>
          <w:szCs w:val="20"/>
          <w:lang w:eastAsia="pl-PL"/>
        </w:rPr>
        <w:t>frezowiny</w:t>
      </w:r>
      <w:proofErr w:type="spellEnd"/>
    </w:p>
    <w:p w:rsidR="0007566A" w:rsidRPr="0007566A" w:rsidRDefault="00777A26" w:rsidP="0007566A">
      <w:pPr>
        <w:spacing w:after="0" w:line="240" w:lineRule="auto"/>
        <w:ind w:left="851"/>
        <w:jc w:val="both"/>
        <w:rPr>
          <w:rFonts w:ascii="Tahoma" w:eastAsia="Times New Roman" w:hAnsi="Tahoma" w:cs="Tahoma"/>
          <w:b/>
          <w:sz w:val="20"/>
          <w:szCs w:val="20"/>
          <w:lang w:eastAsia="pl-PL"/>
        </w:rPr>
      </w:pPr>
      <w:r>
        <w:rPr>
          <w:rFonts w:ascii="Tahoma" w:eastAsia="Times New Roman" w:hAnsi="Tahoma" w:cs="Tahoma"/>
          <w:b/>
          <w:sz w:val="20"/>
          <w:szCs w:val="20"/>
          <w:lang w:eastAsia="pl-PL"/>
        </w:rPr>
        <w:t>Część III</w:t>
      </w:r>
      <w:r w:rsidR="0007566A" w:rsidRPr="0007566A">
        <w:rPr>
          <w:rFonts w:ascii="Tahoma" w:eastAsia="Times New Roman" w:hAnsi="Tahoma" w:cs="Tahoma"/>
          <w:b/>
          <w:sz w:val="20"/>
          <w:szCs w:val="20"/>
          <w:lang w:eastAsia="pl-PL"/>
        </w:rPr>
        <w:t xml:space="preserve"> Budowa kanalizacji sanitarnej w miejscowości </w:t>
      </w:r>
      <w:proofErr w:type="spellStart"/>
      <w:r w:rsidR="0007566A" w:rsidRPr="0007566A">
        <w:rPr>
          <w:rFonts w:ascii="Tahoma" w:eastAsia="Times New Roman" w:hAnsi="Tahoma" w:cs="Tahoma"/>
          <w:b/>
          <w:sz w:val="20"/>
          <w:szCs w:val="20"/>
          <w:lang w:eastAsia="pl-PL"/>
        </w:rPr>
        <w:t>Bro</w:t>
      </w:r>
      <w:r>
        <w:rPr>
          <w:rFonts w:ascii="Tahoma" w:eastAsia="Times New Roman" w:hAnsi="Tahoma" w:cs="Tahoma"/>
          <w:b/>
          <w:sz w:val="20"/>
          <w:szCs w:val="20"/>
          <w:lang w:eastAsia="pl-PL"/>
        </w:rPr>
        <w:t>dowce</w:t>
      </w:r>
      <w:proofErr w:type="spellEnd"/>
      <w:r>
        <w:rPr>
          <w:rFonts w:ascii="Tahoma" w:eastAsia="Times New Roman" w:hAnsi="Tahoma" w:cs="Tahoma"/>
          <w:b/>
          <w:sz w:val="20"/>
          <w:szCs w:val="20"/>
          <w:lang w:eastAsia="pl-PL"/>
        </w:rPr>
        <w:t xml:space="preserve"> – załącznik graficzny nr 3</w:t>
      </w:r>
      <w:r w:rsidR="0007566A" w:rsidRPr="0007566A">
        <w:rPr>
          <w:rFonts w:ascii="Tahoma" w:eastAsia="Times New Roman" w:hAnsi="Tahoma" w:cs="Tahoma"/>
          <w:b/>
          <w:sz w:val="20"/>
          <w:szCs w:val="20"/>
          <w:lang w:eastAsia="pl-PL"/>
        </w:rPr>
        <w:t xml:space="preserve">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grawitacyjna – roboty ziemne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144277"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ziemne (wykopy, umocnienia, składowanie urobku, podłoża, zasypywanie, podwieszanie </w:t>
      </w:r>
    </w:p>
    <w:p w:rsidR="0007566A" w:rsidRPr="0007566A"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urządzeń, ławy fundamentowe, pompowania)</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grawitacyjna – roboty montażowe w tym: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rewizyjne, 1000mm, 400mm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kanały z rur PVC 200mm, 160mm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płukania, próby, kamerowania kanałów</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rozbiórkowe i odtworzenia nawierzchni w tym: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144277"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odtworzenia nawierzchni z mieszanek mineralno-bitumicznych warstwy wiążące i ścieralne pobocza </w:t>
      </w:r>
    </w:p>
    <w:p w:rsidR="0007566A" w:rsidRPr="0007566A"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 </w:t>
      </w:r>
      <w:proofErr w:type="spellStart"/>
      <w:r w:rsidRPr="0007566A">
        <w:rPr>
          <w:rFonts w:ascii="Tahoma" w:eastAsia="Times New Roman" w:hAnsi="Tahoma" w:cs="Tahoma"/>
          <w:sz w:val="20"/>
          <w:szCs w:val="20"/>
          <w:lang w:eastAsia="pl-PL"/>
        </w:rPr>
        <w:t>frezowiny</w:t>
      </w:r>
      <w:proofErr w:type="spellEnd"/>
      <w:r w:rsidRPr="0007566A">
        <w:rPr>
          <w:rFonts w:ascii="Tahoma" w:eastAsia="Times New Roman" w:hAnsi="Tahoma" w:cs="Tahoma"/>
          <w:sz w:val="20"/>
          <w:szCs w:val="20"/>
          <w:lang w:eastAsia="pl-PL"/>
        </w:rPr>
        <w:t xml:space="preserve">, nawierzchnie z kostki betonowej </w:t>
      </w:r>
      <w:r w:rsidRPr="0007566A">
        <w:rPr>
          <w:rFonts w:ascii="Tahoma" w:eastAsia="Times New Roman" w:hAnsi="Tahoma" w:cs="Tahoma"/>
          <w:sz w:val="20"/>
          <w:szCs w:val="20"/>
          <w:lang w:eastAsia="pl-PL"/>
        </w:rPr>
        <w:tab/>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tłoczna – roboty ziemne w tym:</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144277"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ziemne (wykopy, umocnienia, składowanie urobku, podłoża, zasypywanie, podwieszanie </w:t>
      </w:r>
    </w:p>
    <w:p w:rsidR="0007566A" w:rsidRPr="0007566A" w:rsidRDefault="0007566A" w:rsidP="0007566A">
      <w:pPr>
        <w:spacing w:after="0" w:line="240" w:lineRule="auto"/>
        <w:ind w:left="1406" w:hanging="55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urządzeń, ławy fundamentowe)</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tłoczna roboty montażowe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betonowe 1500 mm (komora połączeniowa Kpł2)</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dostawa i montaż przepompowni ścieków PS2, PS3, PS5, MP3 wraz z uruchomieniem i kompletnym wyposażeniem wg dokumentacji projektowej i instalacjami do neutralizacji odorów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sieci kanalizacyjne z rur PEHD 90, 63, odpowietrzenia i odwodnienia</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proofErr w:type="spellStart"/>
      <w:r w:rsidRPr="0007566A">
        <w:rPr>
          <w:rFonts w:ascii="Tahoma" w:eastAsia="Times New Roman" w:hAnsi="Tahoma" w:cs="Tahoma"/>
          <w:sz w:val="20"/>
          <w:szCs w:val="20"/>
          <w:lang w:eastAsia="pl-PL"/>
        </w:rPr>
        <w:t>biofiltry</w:t>
      </w:r>
      <w:proofErr w:type="spellEnd"/>
      <w:r w:rsidRPr="0007566A">
        <w:rPr>
          <w:rFonts w:ascii="Tahoma" w:eastAsia="Times New Roman" w:hAnsi="Tahoma" w:cs="Tahoma"/>
          <w:sz w:val="20"/>
          <w:szCs w:val="20"/>
          <w:lang w:eastAsia="pl-PL"/>
        </w:rPr>
        <w:t>, oznakowania trasy, próby i płukania</w:t>
      </w:r>
    </w:p>
    <w:p w:rsidR="0007566A" w:rsidRPr="0007566A" w:rsidRDefault="0007566A" w:rsidP="0007566A">
      <w:pPr>
        <w:spacing w:after="0" w:line="240" w:lineRule="auto"/>
        <w:ind w:firstLine="708"/>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  Zagospodarowanie terenu pompowni w tym: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podbudowy i nawierzchnie z kostki betonowej </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ogrodzenie, bramy i furtki</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elektryczne  </w:t>
      </w:r>
    </w:p>
    <w:p w:rsidR="0007566A" w:rsidRPr="0007566A" w:rsidRDefault="0007566A" w:rsidP="0007566A">
      <w:pPr>
        <w:spacing w:after="0" w:line="240" w:lineRule="auto"/>
        <w:jc w:val="both"/>
        <w:rPr>
          <w:rFonts w:ascii="Tahoma" w:eastAsia="Times New Roman" w:hAnsi="Tahoma" w:cs="Tahoma"/>
          <w:sz w:val="20"/>
          <w:szCs w:val="20"/>
          <w:lang w:eastAsia="pl-PL"/>
        </w:rPr>
      </w:pP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b/>
        </w:rPr>
        <w:t>Przedmiot zamówienia</w:t>
      </w:r>
      <w:r w:rsidRPr="0007566A">
        <w:t xml:space="preserve"> zgodnie z art. 31 ust. 1 ustawy PZP opisany jest za pomocą dokumentacji projektowej oraz specyfikacji technicznej wykonania i odbioru robót budowlanych, wg wykazu: </w:t>
      </w:r>
    </w:p>
    <w:p w:rsidR="0007566A" w:rsidRPr="0007566A" w:rsidRDefault="0007566A" w:rsidP="0007566A">
      <w:pPr>
        <w:spacing w:after="0" w:line="240" w:lineRule="auto"/>
        <w:ind w:left="709"/>
        <w:jc w:val="both"/>
        <w:rPr>
          <w:rFonts w:ascii="Tahoma" w:eastAsia="Times New Roman" w:hAnsi="Tahoma" w:cs="Tahoma"/>
          <w:sz w:val="10"/>
          <w:szCs w:val="10"/>
          <w:lang w:eastAsia="pl-PL"/>
        </w:rPr>
      </w:pP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Projekt budowlany dla zadania pn. „</w:t>
      </w:r>
      <w:r w:rsidRPr="0007566A">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b/>
          <w:sz w:val="20"/>
          <w:szCs w:val="20"/>
          <w:lang w:eastAsia="pl-PL"/>
        </w:rPr>
        <w:t xml:space="preserve">, Grabowno Kolonia Gm. Twardogóra. </w:t>
      </w:r>
      <w:r w:rsidRPr="0007566A">
        <w:rPr>
          <w:rFonts w:ascii="Tahoma" w:eastAsia="Times New Roman" w:hAnsi="Tahoma" w:cs="Tahoma"/>
          <w:sz w:val="20"/>
          <w:szCs w:val="20"/>
          <w:lang w:eastAsia="pl-PL"/>
        </w:rPr>
        <w:t xml:space="preserve"> - branża sanitarna, elektryczna, drogowa</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Projekt wykonawczy dla zadania pn. „</w:t>
      </w:r>
      <w:r w:rsidRPr="0007566A">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b/>
          <w:sz w:val="20"/>
          <w:szCs w:val="20"/>
          <w:lang w:eastAsia="pl-PL"/>
        </w:rPr>
        <w:t xml:space="preserve">, Grabowno Kolonia Gm. Twardogóra. </w:t>
      </w:r>
      <w:r w:rsidRPr="0007566A">
        <w:rPr>
          <w:rFonts w:ascii="Tahoma" w:eastAsia="Times New Roman" w:hAnsi="Tahoma" w:cs="Tahoma"/>
          <w:sz w:val="20"/>
          <w:szCs w:val="20"/>
          <w:lang w:eastAsia="pl-PL"/>
        </w:rPr>
        <w:t xml:space="preserve"> - branża sanitarna, elektryczna, drogowa</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Informacja dotycząca bezpieczeństwa i ochrony zdrowia na budowie do projektu budowlanego dla zadania pn. „</w:t>
      </w:r>
      <w:r w:rsidRPr="0007566A">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b/>
          <w:sz w:val="20"/>
          <w:szCs w:val="20"/>
          <w:lang w:eastAsia="pl-PL"/>
        </w:rPr>
        <w:t xml:space="preserve">, Grabowno Kolonia Gm. Twardogóra. </w:t>
      </w:r>
      <w:r w:rsidRPr="0007566A">
        <w:rPr>
          <w:rFonts w:ascii="Tahoma" w:eastAsia="Times New Roman" w:hAnsi="Tahoma" w:cs="Tahoma"/>
          <w:sz w:val="20"/>
          <w:szCs w:val="20"/>
          <w:lang w:eastAsia="pl-PL"/>
        </w:rPr>
        <w:t xml:space="preserve"> </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Projekt tymczasowej organizacji ruchu na czas budowy „</w:t>
      </w:r>
      <w:r w:rsidRPr="0007566A">
        <w:rPr>
          <w:rFonts w:ascii="Tahoma" w:eastAsia="Times New Roman" w:hAnsi="Tahoma" w:cs="Tahoma"/>
          <w:b/>
          <w:sz w:val="20"/>
          <w:szCs w:val="20"/>
          <w:lang w:eastAsia="pl-PL"/>
        </w:rPr>
        <w:t xml:space="preserve">Kanalizacji sanitarnej w miejscowości Twardogóra miasto, Grabowno Małe i Grabowno Wielkie Gm. Twardogóra w ramach zadania budowa kanalizacji sanitarnej dla miejscowości Grabowno Małe,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b/>
          <w:sz w:val="20"/>
          <w:szCs w:val="20"/>
          <w:lang w:eastAsia="pl-PL"/>
        </w:rPr>
        <w:t xml:space="preserve">, Grabowno Kolonia Gm. Twardogóra. </w:t>
      </w:r>
      <w:r w:rsidRPr="0007566A">
        <w:rPr>
          <w:rFonts w:ascii="Tahoma" w:eastAsia="Times New Roman" w:hAnsi="Tahoma" w:cs="Tahoma"/>
          <w:sz w:val="20"/>
          <w:szCs w:val="20"/>
          <w:lang w:eastAsia="pl-PL"/>
        </w:rPr>
        <w:t xml:space="preserve"> </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Projekt odtworzenia nawierzchni po robotach budowlanych dla zadania pn. „</w:t>
      </w:r>
      <w:r w:rsidRPr="0007566A">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b/>
          <w:sz w:val="20"/>
          <w:szCs w:val="20"/>
          <w:lang w:eastAsia="pl-PL"/>
        </w:rPr>
        <w:t xml:space="preserve">, Grabowno Kolonia Gm. Twardogóra. </w:t>
      </w:r>
      <w:r w:rsidRPr="0007566A">
        <w:rPr>
          <w:rFonts w:ascii="Tahoma" w:eastAsia="Times New Roman" w:hAnsi="Tahoma" w:cs="Tahoma"/>
          <w:sz w:val="20"/>
          <w:szCs w:val="20"/>
          <w:lang w:eastAsia="pl-PL"/>
        </w:rPr>
        <w:t xml:space="preserve"> </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Opinia geotechniczna do projektu budowlanego kanalizacji sanitarnej w miejscowościach Grabowno Małe, </w:t>
      </w:r>
      <w:proofErr w:type="spellStart"/>
      <w:r w:rsidRPr="0007566A">
        <w:rPr>
          <w:rFonts w:ascii="Tahoma" w:eastAsia="Times New Roman" w:hAnsi="Tahoma" w:cs="Tahoma"/>
          <w:sz w:val="20"/>
          <w:szCs w:val="20"/>
          <w:lang w:eastAsia="pl-PL"/>
        </w:rPr>
        <w:t>Brodowce</w:t>
      </w:r>
      <w:proofErr w:type="spellEnd"/>
      <w:r w:rsidRPr="0007566A">
        <w:rPr>
          <w:rFonts w:ascii="Tahoma" w:eastAsia="Times New Roman" w:hAnsi="Tahoma" w:cs="Tahoma"/>
          <w:sz w:val="20"/>
          <w:szCs w:val="20"/>
          <w:lang w:eastAsia="pl-PL"/>
        </w:rPr>
        <w:t xml:space="preserve">, Leśne Domy. </w:t>
      </w:r>
    </w:p>
    <w:p w:rsidR="0007566A" w:rsidRPr="00144277" w:rsidRDefault="0007566A" w:rsidP="00144277">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Specyfikacja techniczna wykonania i odbioru robót dla zadania pn. „</w:t>
      </w:r>
      <w:r w:rsidRPr="0007566A">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07566A">
        <w:rPr>
          <w:rFonts w:ascii="Tahoma" w:eastAsia="Times New Roman" w:hAnsi="Tahoma" w:cs="Tahoma"/>
          <w:b/>
          <w:sz w:val="20"/>
          <w:szCs w:val="20"/>
          <w:lang w:eastAsia="pl-PL"/>
        </w:rPr>
        <w:t>Brodowce</w:t>
      </w:r>
      <w:proofErr w:type="spellEnd"/>
      <w:r w:rsidRPr="0007566A">
        <w:rPr>
          <w:rFonts w:ascii="Tahoma" w:eastAsia="Times New Roman" w:hAnsi="Tahoma" w:cs="Tahoma"/>
          <w:b/>
          <w:sz w:val="20"/>
          <w:szCs w:val="20"/>
          <w:lang w:eastAsia="pl-PL"/>
        </w:rPr>
        <w:t xml:space="preserve">, Grabowno Kolonia Gm. Twardogóra. </w:t>
      </w:r>
      <w:r w:rsidRPr="0007566A">
        <w:rPr>
          <w:rFonts w:ascii="Tahoma" w:eastAsia="Times New Roman" w:hAnsi="Tahoma" w:cs="Tahoma"/>
          <w:sz w:val="20"/>
          <w:szCs w:val="20"/>
          <w:lang w:eastAsia="pl-PL"/>
        </w:rPr>
        <w:t xml:space="preserve"> - branża sanitarna, elektryczna, drogowa</w:t>
      </w:r>
    </w:p>
    <w:p w:rsidR="00777A26" w:rsidRPr="00777A26" w:rsidRDefault="00777A26" w:rsidP="00777A26">
      <w:pPr>
        <w:numPr>
          <w:ilvl w:val="0"/>
          <w:numId w:val="104"/>
        </w:numPr>
        <w:spacing w:after="0" w:line="240" w:lineRule="auto"/>
        <w:ind w:left="993" w:hanging="284"/>
        <w:jc w:val="both"/>
        <w:rPr>
          <w:rFonts w:ascii="Tahoma" w:eastAsia="Times New Roman" w:hAnsi="Tahoma" w:cs="Tahoma"/>
          <w:sz w:val="20"/>
          <w:szCs w:val="20"/>
          <w:lang w:eastAsia="pl-PL"/>
        </w:rPr>
      </w:pPr>
      <w:r w:rsidRPr="00777A26">
        <w:rPr>
          <w:rFonts w:ascii="Tahoma" w:eastAsia="Times New Roman" w:hAnsi="Tahoma" w:cs="Tahoma"/>
          <w:sz w:val="20"/>
          <w:szCs w:val="20"/>
          <w:lang w:eastAsia="pl-PL"/>
        </w:rPr>
        <w:t xml:space="preserve">Tabela Ceny Ryczałtowej - Przedmiar robót – Część I </w:t>
      </w:r>
      <w:r>
        <w:rPr>
          <w:rFonts w:ascii="Tahoma" w:eastAsia="Times New Roman" w:hAnsi="Tahoma" w:cs="Tahoma"/>
          <w:sz w:val="20"/>
          <w:szCs w:val="20"/>
          <w:lang w:eastAsia="pl-PL"/>
        </w:rPr>
        <w:t>B</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Tabela Ceny Ryczałtowej - Przedmiar robót – Cześć II</w:t>
      </w:r>
    </w:p>
    <w:p w:rsidR="0007566A" w:rsidRPr="0007566A" w:rsidRDefault="0007566A" w:rsidP="0007566A">
      <w:pPr>
        <w:numPr>
          <w:ilvl w:val="0"/>
          <w:numId w:val="104"/>
        </w:numPr>
        <w:spacing w:after="0" w:line="240" w:lineRule="auto"/>
        <w:ind w:left="993"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Tabela Ceny Ryczałtowej - Przedmiar robót – Część III </w:t>
      </w:r>
    </w:p>
    <w:p w:rsidR="0007566A" w:rsidRPr="0007566A" w:rsidRDefault="0007566A" w:rsidP="0007566A">
      <w:pPr>
        <w:spacing w:after="0" w:line="240" w:lineRule="auto"/>
        <w:ind w:left="709"/>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działając na podstawie art. 91 ust. 2a ustawy PZP informuje, że wszystkie standardy jakościowe odnoszące się do wszystkich istotnych cech przedmiotu zamówienia zostały szczegółowo opisane w dokumentacji projektowej oraz specyfikacjach technicznych wykonania i odbioru robót budowalnych o których mowa w pkt. III. 1. 1-1</w:t>
      </w:r>
      <w:r w:rsidR="00144277">
        <w:rPr>
          <w:rFonts w:ascii="Tahoma" w:eastAsia="Times New Roman" w:hAnsi="Tahoma" w:cs="Tahoma"/>
          <w:sz w:val="20"/>
          <w:szCs w:val="20"/>
          <w:lang w:eastAsia="pl-PL"/>
        </w:rPr>
        <w:t>0</w:t>
      </w:r>
      <w:r w:rsidRPr="0007566A">
        <w:rPr>
          <w:rFonts w:ascii="Tahoma" w:eastAsia="Times New Roman" w:hAnsi="Tahoma" w:cs="Tahoma"/>
          <w:sz w:val="20"/>
          <w:szCs w:val="20"/>
          <w:lang w:eastAsia="pl-PL"/>
        </w:rPr>
        <w:t>. Zamawiający informuje, że dokumentacja projektowa, o której mowa powyżej oraz specyfikacje techniczne wykonania i odbioru robót budowlanych stanowią ZAŁĄCZNIK NR 10 do SIWZ.</w:t>
      </w:r>
    </w:p>
    <w:p w:rsidR="0007566A" w:rsidRPr="0007566A" w:rsidRDefault="0007566A" w:rsidP="0007566A">
      <w:pPr>
        <w:spacing w:after="0" w:line="240" w:lineRule="auto"/>
        <w:ind w:left="709" w:firstLine="11"/>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informuje, że:</w:t>
      </w:r>
    </w:p>
    <w:p w:rsidR="0007566A" w:rsidRPr="0007566A" w:rsidRDefault="0007566A" w:rsidP="0007566A">
      <w:pPr>
        <w:numPr>
          <w:ilvl w:val="0"/>
          <w:numId w:val="34"/>
        </w:numPr>
        <w:tabs>
          <w:tab w:val="num" w:pos="1276"/>
        </w:tabs>
        <w:spacing w:after="0" w:line="240" w:lineRule="auto"/>
        <w:ind w:left="1276" w:hanging="425"/>
        <w:jc w:val="both"/>
        <w:rPr>
          <w:rFonts w:ascii="Tahoma" w:eastAsia="Times New Roman" w:hAnsi="Tahoma" w:cs="Tahoma"/>
          <w:sz w:val="20"/>
          <w:szCs w:val="20"/>
          <w:lang w:val="x-none" w:eastAsia="x-none"/>
        </w:rPr>
      </w:pPr>
      <w:r w:rsidRPr="0007566A">
        <w:rPr>
          <w:rFonts w:ascii="Tahoma" w:eastAsia="Times New Roman" w:hAnsi="Tahoma" w:cs="Tahoma"/>
          <w:sz w:val="20"/>
          <w:szCs w:val="20"/>
          <w:lang w:val="x-none" w:eastAsia="x-none"/>
        </w:rPr>
        <w:t>P</w:t>
      </w:r>
      <w:r w:rsidRPr="0007566A">
        <w:rPr>
          <w:rFonts w:ascii="Tahoma" w:eastAsia="Times New Roman" w:hAnsi="Tahoma" w:cs="Tahoma"/>
          <w:sz w:val="20"/>
          <w:szCs w:val="20"/>
          <w:lang w:eastAsia="x-none"/>
        </w:rPr>
        <w:t xml:space="preserve">rzekaże Wykonawcy w dniu przekazania placu budowy </w:t>
      </w:r>
      <w:r w:rsidRPr="0007566A">
        <w:rPr>
          <w:rFonts w:ascii="Tahoma" w:eastAsia="Times New Roman" w:hAnsi="Tahoma" w:cs="Tahoma"/>
          <w:sz w:val="20"/>
          <w:szCs w:val="20"/>
          <w:lang w:val="x-none" w:eastAsia="x-none"/>
        </w:rPr>
        <w:t>aktualną decyzję o</w:t>
      </w:r>
      <w:r w:rsidRPr="0007566A">
        <w:rPr>
          <w:rFonts w:ascii="Tahoma" w:eastAsia="Times New Roman" w:hAnsi="Tahoma" w:cs="Tahoma"/>
          <w:sz w:val="20"/>
          <w:szCs w:val="20"/>
          <w:lang w:eastAsia="x-none"/>
        </w:rPr>
        <w:t>:</w:t>
      </w:r>
    </w:p>
    <w:p w:rsidR="0007566A" w:rsidRPr="0007566A" w:rsidRDefault="0007566A" w:rsidP="0007566A">
      <w:pPr>
        <w:tabs>
          <w:tab w:val="num" w:pos="1276"/>
        </w:tabs>
        <w:spacing w:after="0" w:line="240" w:lineRule="auto"/>
        <w:ind w:left="1276"/>
        <w:jc w:val="both"/>
        <w:rPr>
          <w:rFonts w:ascii="Tahoma" w:eastAsia="Times New Roman" w:hAnsi="Tahoma" w:cs="Tahoma"/>
          <w:sz w:val="20"/>
          <w:szCs w:val="20"/>
          <w:lang w:eastAsia="x-none"/>
        </w:rPr>
      </w:pPr>
      <w:r w:rsidRPr="0007566A">
        <w:rPr>
          <w:rFonts w:ascii="Tahoma" w:eastAsia="Times New Roman" w:hAnsi="Tahoma" w:cs="Tahoma"/>
          <w:sz w:val="20"/>
          <w:szCs w:val="20"/>
          <w:lang w:eastAsia="x-none"/>
        </w:rPr>
        <w:t>-</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pozwoleniu na budowę nr I-83/2017 z dnia 02.02.2017r. </w:t>
      </w:r>
      <w:r w:rsidRPr="0007566A">
        <w:rPr>
          <w:rFonts w:ascii="Tahoma" w:eastAsia="Times New Roman" w:hAnsi="Tahoma" w:cs="Tahoma"/>
          <w:sz w:val="20"/>
          <w:szCs w:val="20"/>
          <w:lang w:val="x-none" w:eastAsia="x-none"/>
        </w:rPr>
        <w:t xml:space="preserve">wydaną </w:t>
      </w:r>
      <w:r w:rsidRPr="0007566A">
        <w:rPr>
          <w:rFonts w:ascii="Tahoma" w:eastAsia="Times New Roman" w:hAnsi="Tahoma" w:cs="Tahoma"/>
          <w:sz w:val="20"/>
          <w:szCs w:val="20"/>
          <w:lang w:eastAsia="x-none"/>
        </w:rPr>
        <w:t>przez Starostę Oleśnickiego</w:t>
      </w:r>
    </w:p>
    <w:p w:rsidR="0007566A" w:rsidRPr="0007566A" w:rsidRDefault="0007566A" w:rsidP="0007566A">
      <w:pPr>
        <w:tabs>
          <w:tab w:val="num" w:pos="1276"/>
        </w:tabs>
        <w:spacing w:after="0" w:line="240" w:lineRule="auto"/>
        <w:ind w:left="1276"/>
        <w:jc w:val="both"/>
        <w:rPr>
          <w:rFonts w:ascii="Tahoma" w:eastAsia="Times New Roman" w:hAnsi="Tahoma" w:cs="Tahoma"/>
          <w:sz w:val="20"/>
          <w:szCs w:val="20"/>
          <w:lang w:eastAsia="x-none"/>
        </w:rPr>
      </w:pPr>
      <w:r w:rsidRPr="0007566A">
        <w:rPr>
          <w:rFonts w:ascii="Tahoma" w:eastAsia="Times New Roman" w:hAnsi="Tahoma" w:cs="Tahoma"/>
          <w:sz w:val="20"/>
          <w:szCs w:val="20"/>
          <w:lang w:eastAsia="x-none"/>
        </w:rPr>
        <w:t>- pozwolenie wodno-prawne nr SR.6341.137.2016 z dnia 05.12.2016r. wydaną przez Starostę Oleśnickiego</w:t>
      </w:r>
    </w:p>
    <w:p w:rsidR="0007566A" w:rsidRPr="0007566A" w:rsidRDefault="0007566A" w:rsidP="0007566A">
      <w:pPr>
        <w:tabs>
          <w:tab w:val="num" w:pos="1276"/>
        </w:tabs>
        <w:spacing w:after="0" w:line="240" w:lineRule="auto"/>
        <w:ind w:left="1276"/>
        <w:jc w:val="both"/>
        <w:rPr>
          <w:rFonts w:ascii="Tahoma" w:eastAsia="Times New Roman" w:hAnsi="Tahoma" w:cs="Tahoma"/>
          <w:sz w:val="20"/>
          <w:szCs w:val="20"/>
          <w:lang w:eastAsia="x-none"/>
        </w:rPr>
      </w:pPr>
      <w:r w:rsidRPr="0007566A">
        <w:rPr>
          <w:rFonts w:ascii="Tahoma" w:eastAsia="Times New Roman" w:hAnsi="Tahoma" w:cs="Tahoma"/>
          <w:sz w:val="20"/>
          <w:szCs w:val="20"/>
          <w:lang w:eastAsia="x-none"/>
        </w:rPr>
        <w:t xml:space="preserve">- zatwierdzeniu projektu czasowej organizacji ruchu nr 35/2017 z dnia 08.02.2017r. </w:t>
      </w:r>
    </w:p>
    <w:p w:rsidR="0007566A" w:rsidRPr="0007566A" w:rsidRDefault="0007566A" w:rsidP="0007566A">
      <w:pPr>
        <w:tabs>
          <w:tab w:val="num" w:pos="1276"/>
        </w:tabs>
        <w:spacing w:after="0" w:line="240" w:lineRule="auto"/>
        <w:ind w:left="1276"/>
        <w:jc w:val="both"/>
        <w:rPr>
          <w:rFonts w:ascii="Tahoma" w:eastAsia="Times New Roman" w:hAnsi="Tahoma" w:cs="Tahoma"/>
          <w:sz w:val="20"/>
          <w:szCs w:val="20"/>
          <w:lang w:eastAsia="x-none"/>
        </w:rPr>
      </w:pPr>
      <w:r w:rsidRPr="0007566A">
        <w:rPr>
          <w:rFonts w:ascii="Tahoma" w:eastAsia="Times New Roman" w:hAnsi="Tahoma" w:cs="Tahoma"/>
          <w:sz w:val="20"/>
          <w:szCs w:val="20"/>
          <w:lang w:eastAsia="x-none"/>
        </w:rPr>
        <w:t>- pozwoleniu na prowadzenie badań archeologicznych nr 2555/2016 z dnia 17.11.2016r. wydaną przez Dolnośląskiego Wojewódzkiego Konserwatora Zabytków we Wrocławiu.</w:t>
      </w:r>
    </w:p>
    <w:p w:rsidR="0007566A" w:rsidRPr="0007566A" w:rsidRDefault="0007566A" w:rsidP="0007566A">
      <w:pPr>
        <w:numPr>
          <w:ilvl w:val="0"/>
          <w:numId w:val="34"/>
        </w:numPr>
        <w:tabs>
          <w:tab w:val="num" w:pos="1276"/>
        </w:tabs>
        <w:spacing w:after="0" w:line="240" w:lineRule="auto"/>
        <w:ind w:left="1276" w:hanging="425"/>
        <w:jc w:val="both"/>
        <w:rPr>
          <w:rFonts w:ascii="Tahoma" w:eastAsia="Times New Roman" w:hAnsi="Tahoma" w:cs="Tahoma"/>
          <w:sz w:val="20"/>
          <w:szCs w:val="20"/>
          <w:lang w:val="x-none" w:eastAsia="x-none"/>
        </w:rPr>
      </w:pPr>
      <w:r w:rsidRPr="0007566A">
        <w:rPr>
          <w:rFonts w:ascii="Tahoma" w:eastAsia="Times New Roman" w:hAnsi="Tahoma" w:cs="Tahoma"/>
          <w:sz w:val="20"/>
          <w:szCs w:val="20"/>
          <w:lang w:val="x-none" w:eastAsia="x-none"/>
        </w:rPr>
        <w:t>Powoła 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do zarządzania i nadzoru nad robotami obejmującymi wykonanie przedmiotu umowy.</w:t>
      </w:r>
    </w:p>
    <w:p w:rsidR="0007566A" w:rsidRPr="0007566A" w:rsidRDefault="0007566A" w:rsidP="0007566A">
      <w:pPr>
        <w:spacing w:after="0" w:line="240" w:lineRule="auto"/>
        <w:ind w:left="702" w:hanging="702"/>
        <w:jc w:val="both"/>
        <w:rPr>
          <w:rFonts w:ascii="Tahoma" w:eastAsia="Times New Roman" w:hAnsi="Tahoma" w:cs="Tahoma"/>
          <w:sz w:val="20"/>
          <w:szCs w:val="20"/>
          <w:lang w:eastAsia="x-none"/>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zapewni pełną obsługę geodezyjną inwestycji, w tym m.in.:</w:t>
      </w:r>
    </w:p>
    <w:p w:rsidR="0007566A" w:rsidRPr="0007566A" w:rsidRDefault="0007566A" w:rsidP="0007566A">
      <w:pPr>
        <w:numPr>
          <w:ilvl w:val="0"/>
          <w:numId w:val="62"/>
        </w:numPr>
        <w:tabs>
          <w:tab w:val="num" w:pos="1276"/>
        </w:tabs>
        <w:spacing w:after="0" w:line="240" w:lineRule="auto"/>
        <w:ind w:left="1276"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Wykonanie szkicu topograficznego z wytyczeniem obiektu i naniesieniem niezbędnych granic w przypadku lokalizacji pompowni ścieków - w ilości 6 egzemplarzy.</w:t>
      </w:r>
    </w:p>
    <w:p w:rsidR="0007566A" w:rsidRPr="0007566A" w:rsidRDefault="0007566A" w:rsidP="0007566A">
      <w:pPr>
        <w:numPr>
          <w:ilvl w:val="0"/>
          <w:numId w:val="62"/>
        </w:numPr>
        <w:tabs>
          <w:tab w:val="num" w:pos="1276"/>
        </w:tabs>
        <w:spacing w:after="0" w:line="240" w:lineRule="auto"/>
        <w:ind w:left="1276"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Sporządzenie inwentaryzacji powykonawczej - w ilości 6 egzemplarzy.</w:t>
      </w:r>
    </w:p>
    <w:p w:rsidR="0007566A" w:rsidRPr="0007566A" w:rsidRDefault="0007566A" w:rsidP="0007566A">
      <w:pPr>
        <w:numPr>
          <w:ilvl w:val="0"/>
          <w:numId w:val="62"/>
        </w:numPr>
        <w:tabs>
          <w:tab w:val="num" w:pos="1276"/>
        </w:tabs>
        <w:spacing w:after="0" w:line="240" w:lineRule="auto"/>
        <w:ind w:left="1276"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Opracowanie zestawień danych na potrzeby założenia dokumentów środków trwałych, w tym długości i średnice poszczególnych kolektorów, wykaz zamontowanych urządzeń, </w:t>
      </w:r>
    </w:p>
    <w:p w:rsidR="0007566A" w:rsidRPr="0007566A" w:rsidRDefault="0007566A" w:rsidP="0007566A">
      <w:pPr>
        <w:numPr>
          <w:ilvl w:val="0"/>
          <w:numId w:val="62"/>
        </w:numPr>
        <w:tabs>
          <w:tab w:val="num" w:pos="1276"/>
        </w:tabs>
        <w:spacing w:after="0" w:line="240" w:lineRule="auto"/>
        <w:ind w:left="1276"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Sporządzenie dokumentacji techniczno-ruchowej – w ilości 2 egzemplarzy.</w:t>
      </w:r>
    </w:p>
    <w:p w:rsidR="0007566A" w:rsidRPr="0007566A" w:rsidRDefault="0007566A" w:rsidP="0007566A">
      <w:pPr>
        <w:tabs>
          <w:tab w:val="left" w:pos="1276"/>
        </w:tabs>
        <w:spacing w:after="0" w:line="240" w:lineRule="auto"/>
        <w:ind w:left="1276"/>
        <w:jc w:val="both"/>
        <w:rPr>
          <w:rFonts w:ascii="Tahoma" w:eastAsia="Times New Roman" w:hAnsi="Tahoma" w:cs="Tahoma"/>
          <w:sz w:val="20"/>
          <w:szCs w:val="20"/>
          <w:lang w:val="x-none" w:eastAsia="x-none"/>
        </w:rPr>
      </w:pPr>
    </w:p>
    <w:p w:rsidR="0007566A" w:rsidRPr="0007566A" w:rsidRDefault="0007566A" w:rsidP="0007566A">
      <w:pPr>
        <w:numPr>
          <w:ilvl w:val="0"/>
          <w:numId w:val="17"/>
        </w:numPr>
        <w:tabs>
          <w:tab w:val="num" w:pos="178"/>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Obowiązki Wykonawcy:</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jest zobowiązany do powierzenia funkcji Kierownika Budowy osobie wykazanej w ofercie przetargowej, a w przypadku zmiany Kierownika Budowy zobowiązany jest do uzyskania pisemnej zgody Zamawiającego. W tym celu Wykonawca przedłoży Zamawiającemu pisemne uzasadnienie wraz z:</w:t>
      </w:r>
    </w:p>
    <w:p w:rsidR="0007566A" w:rsidRPr="0007566A" w:rsidRDefault="0007566A" w:rsidP="0007566A">
      <w:pPr>
        <w:numPr>
          <w:ilvl w:val="0"/>
          <w:numId w:val="36"/>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oświadczeniem o przyjęciu obowiązku Kierownika Budowy,</w:t>
      </w:r>
    </w:p>
    <w:p w:rsidR="0007566A" w:rsidRPr="0007566A" w:rsidRDefault="0007566A" w:rsidP="0007566A">
      <w:pPr>
        <w:numPr>
          <w:ilvl w:val="0"/>
          <w:numId w:val="36"/>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decyzją o nadaniu uprawnień,</w:t>
      </w:r>
    </w:p>
    <w:p w:rsidR="0007566A" w:rsidRPr="0007566A" w:rsidRDefault="0007566A" w:rsidP="0007566A">
      <w:pPr>
        <w:numPr>
          <w:ilvl w:val="0"/>
          <w:numId w:val="36"/>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zaświadczeniem o przynależności do Izby Inżynierów Budownictwa,</w:t>
      </w:r>
    </w:p>
    <w:p w:rsidR="0007566A" w:rsidRPr="0007566A" w:rsidRDefault="0007566A" w:rsidP="0007566A">
      <w:pPr>
        <w:numPr>
          <w:ilvl w:val="0"/>
          <w:numId w:val="36"/>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oświadczeniem kierownika budowy potwierdzonym przez przedstawiciela Wykonawcy o spełnieniu warunków w postępowaniu dla osoby pełniącej tą funkcję. </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 Zajmowanie terenów sąsiednich wymaga pisemnej zgody ich właściciela.</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zobowiązuje się do:</w:t>
      </w:r>
    </w:p>
    <w:p w:rsidR="0007566A" w:rsidRPr="0007566A" w:rsidRDefault="0007566A" w:rsidP="0007566A">
      <w:pPr>
        <w:numPr>
          <w:ilvl w:val="0"/>
          <w:numId w:val="37"/>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wykonania całego zakresu zleconych robót siłami własnymi lub siłami własnymi i podwykonawców,</w:t>
      </w:r>
    </w:p>
    <w:p w:rsidR="0007566A" w:rsidRPr="0007566A" w:rsidRDefault="0007566A" w:rsidP="0007566A">
      <w:pPr>
        <w:numPr>
          <w:ilvl w:val="0"/>
          <w:numId w:val="37"/>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ochrony urządzeń podziemnych zlokalizowanych na obszarze realizacji inwestycji i odpowiada za ich uszkodzenie,</w:t>
      </w:r>
    </w:p>
    <w:p w:rsidR="0007566A" w:rsidRPr="0007566A" w:rsidRDefault="0007566A" w:rsidP="0007566A">
      <w:pPr>
        <w:numPr>
          <w:ilvl w:val="0"/>
          <w:numId w:val="37"/>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zawarcia umowy z podwykonawcami, zgodnie z postanowieniami art. 7 pkt 7.2 wzoru umowy - w przypadku powierzenia części zakresu robót podwykonawcom,</w:t>
      </w:r>
    </w:p>
    <w:p w:rsidR="0007566A" w:rsidRPr="0007566A" w:rsidRDefault="0007566A" w:rsidP="0007566A">
      <w:pPr>
        <w:numPr>
          <w:ilvl w:val="0"/>
          <w:numId w:val="37"/>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realizacji inwestycji przy uwzględnieniu zaleceń wynikających z wydanych decyzji, uzgodnień, warunków i opinii.</w:t>
      </w:r>
    </w:p>
    <w:p w:rsidR="0007566A" w:rsidRPr="0007566A" w:rsidRDefault="0007566A" w:rsidP="0007566A">
      <w:pPr>
        <w:numPr>
          <w:ilvl w:val="0"/>
          <w:numId w:val="37"/>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przygotowania i uzgodnienia 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spektorem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i Zamawiającym </w:t>
      </w:r>
      <w:r w:rsidRPr="0007566A">
        <w:rPr>
          <w:rFonts w:ascii="Tahoma" w:eastAsia="Times New Roman" w:hAnsi="Tahoma" w:cs="Tahoma"/>
          <w:sz w:val="20"/>
          <w:szCs w:val="20"/>
          <w:lang w:eastAsia="pl-PL"/>
        </w:rPr>
        <w:t>wzorów dokumentów oraz druków, które będą obowiązywać w trakcie realizacji umowy w terminie 14 dni od daty zawarcia umowy.</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Materiały pozyskane z rozbiórki w trakcie prowadzenia robót, a nadające się do ponownego wbudowania, Wykonawca odwiezie i protokolarnie przekaże do magazynu Zamawiającego, mieszczącego się na terenie bazy Zakładu Gospodarki Komunalnej sp. z o.o. w Twardogórze przy ul. Lipowej lub na teren ZGK sp. z o.o. w Grabownie Wlk.  lub w inne wskazane miejsce w granicach administracyjnych gminy Twardogóra. Przekazane materiały jw. muszą zostać zinwentaryzowane, oraz posortowane i złożone na paletach zakupionych przez Wykonawcę we wskazanym miejscu. Pozostałe materiały nie nadające się do wykorzystania pozyskane z rozbiórek oraz odpady stanowią własność Wykonawcy.</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zobowiązany będzie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ponosi pełną odpowiedzialność za oznakowanie i zabezpieczenie robót, w szczególności tych, które prowadzone będą w pasie drogowym pod ruchem. Wykonawca wykona oznakowanie drogi w miejscu wykonywanych robót i na objazdach, musi być ono zgodne z zatwierdzonym projektem tymczasowej organizacji ruchu. </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robót zobowiązany będzie w czasie prowadzonych robót zapewnić przejezdność ulic, dojazdów i dojść do posesji.</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zobowiązany będzie wykonać przedmiot zamówienia z materiałów, które będą spełniać wszelkie wymogi ustawy Prawo Budowlane (art.10) tj. będą zgodne z kryteriami technicznymi określonymi w Polskich Normach, w zharmonizowanych lub europejskich aprobatach, posiadać będą odpowiednie certyfikaty i znaki CE lub B. Dla potwierdzenia spełnienia jw. dla wszystkich materiałów przed ich wbudowaniem Wykonawca musi uzyskać akceptację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przedstawi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i Zamawiającemu, do zaakceptowania harmonogram rzeczowo-finansowy realizacji przedmiotu zamówienia – w terminie 5 dni od podpisania umowy oraz aktualizację harmonogramu na każde żądanie Zamawiającego.</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Podczas realizacji robót stanowiących przedmiot niniejszego zamówienia, Wykonawca jest zobowiązany do wykonywania zaleceń i uwag ujętych w warunkach technicznych i </w:t>
      </w:r>
      <w:r w:rsidRPr="0007566A">
        <w:rPr>
          <w:rFonts w:ascii="Tahoma" w:eastAsia="Times New Roman" w:hAnsi="Tahoma" w:cs="Tahoma"/>
          <w:sz w:val="20"/>
          <w:szCs w:val="20"/>
          <w:lang w:eastAsia="pl-PL"/>
        </w:rPr>
        <w:lastRenderedPageBreak/>
        <w:t xml:space="preserve">uzgodnieniach wydanych przez firmy branżowe, zawarte w projektach budowlanych i wykonawczych, decyzjach administracyjnych wydanych dla zadania inwestycyjnego, a także zaleceń i poleceń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będzie wystawiał faktury oddzielne dla każdej branży według polecenia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 xml:space="preserve"> w uzgodnieniu z Zamawiającym na podstawie Przejściowych Świadectw Płatności, po dokonaniu odbioru częściowego lub końcowego.</w:t>
      </w:r>
    </w:p>
    <w:p w:rsidR="0007566A" w:rsidRPr="0007566A" w:rsidRDefault="0007566A" w:rsidP="0007566A">
      <w:pPr>
        <w:numPr>
          <w:ilvl w:val="0"/>
          <w:numId w:val="35"/>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 przypadku opóźnień w postępie robót w stosunku do harmonogramu powyżej 10% terminu określonego w harmonogramie, Wykonawca przedstawi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i Zamawiającemu </w:t>
      </w:r>
      <w:r w:rsidRPr="0007566A">
        <w:rPr>
          <w:rFonts w:ascii="Tahoma" w:eastAsia="Times New Roman" w:hAnsi="Tahoma" w:cs="Tahoma"/>
          <w:sz w:val="20"/>
          <w:szCs w:val="20"/>
          <w:lang w:eastAsia="pl-PL"/>
        </w:rPr>
        <w:t xml:space="preserve">program naprawy opóźnień w terminie wskazanym przez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07566A">
      <w:pPr>
        <w:numPr>
          <w:ilvl w:val="0"/>
          <w:numId w:val="35"/>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zobowiązany będzie do wykonywania poleceń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 xml:space="preserve">związanych z nadzorem nad realizacją robót w zakresie określonym dokumentacją projektową, obowiązującymi przepisami i procedurami, warunkami umownymi, przestrzegania terminów wyznaczonych przez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 xml:space="preserve">na realizację tych poleceń. </w:t>
      </w:r>
    </w:p>
    <w:p w:rsidR="0007566A" w:rsidRPr="0007566A" w:rsidRDefault="0007566A" w:rsidP="0007566A">
      <w:pPr>
        <w:numPr>
          <w:ilvl w:val="0"/>
          <w:numId w:val="35"/>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w terminie 10 dni od daty podpisania umowy wskaże, do zaakceptowania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eastAsia="pl-PL"/>
        </w:rPr>
        <w:t>, będącemu przedstawicielem Zamawiającego, laboratorium w którym będzie wykonywał stosowne badania laboratoryjne w trakcie realizacji przedmiotowego zadania. Zamawiający dopuszcza aby było to własne laboratorium Wykonawcy. Laboratorium musi spełniać wymagania PN-EN ISO/IEC 17025 Ogólne wymagania dotyczące kompetencji laboratoriów badawczych i wzorcujących oraz posiadać akredytację PCA.</w:t>
      </w:r>
    </w:p>
    <w:p w:rsidR="0007566A" w:rsidRPr="0007566A" w:rsidRDefault="0007566A" w:rsidP="0007566A">
      <w:pPr>
        <w:numPr>
          <w:ilvl w:val="0"/>
          <w:numId w:val="35"/>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od dnia przekazania terenu budowy do dnia odbioru końcowego (data podpisania protokołu odbioru całości robót) będzie odpowiedzialny za utrzymanie właściwego stanu nawierzchni wszystkich odcinków dróg objętych zakresem inwestycji, o której mowa w pkt III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SIWZ i dopuszczonych do ruchu zgodnie z zatwierdzonym na czas robót tymczasowym projektem organizacji ruchu. Do obowiązków Wykonawcy należeć będzie bieżące usuwanie wybojów, zapadnięć, przełomów i innych uszkodzeń nawierzchni jezdni i chodników powodujących zagrożenie bezpieczeństwa uczestników ruchu oraz mogących powodować uszkodzenia pojazdów.</w:t>
      </w:r>
    </w:p>
    <w:p w:rsidR="0007566A" w:rsidRPr="0007566A" w:rsidRDefault="0007566A" w:rsidP="0007566A">
      <w:pPr>
        <w:numPr>
          <w:ilvl w:val="0"/>
          <w:numId w:val="35"/>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 upływie okresu gwarancji i rękojmi Wykonawca jest zobowiązany zgłosić roboty do odbioru pogwarancyjnego.</w:t>
      </w:r>
    </w:p>
    <w:p w:rsidR="0007566A" w:rsidRPr="0007566A" w:rsidRDefault="0007566A" w:rsidP="0007566A">
      <w:pPr>
        <w:numPr>
          <w:ilvl w:val="0"/>
          <w:numId w:val="35"/>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Współpraca z firmami branżowymi, które mają swoje urządzenia w obszarze inwestycji i będą siłami własnymi realizować ich remonty lub wymieniać w trakcie realizacji inwestycji oraz z właścicielami sąsiadujących posesji.</w:t>
      </w:r>
    </w:p>
    <w:p w:rsidR="0007566A" w:rsidRPr="0007566A" w:rsidRDefault="0007566A" w:rsidP="0007566A">
      <w:pPr>
        <w:numPr>
          <w:ilvl w:val="0"/>
          <w:numId w:val="35"/>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Współpraca z firmami zewnętrznymi, które zgłoszą zamiar realizacji robót budowlanych w obszarze inwestycji, uzgadnianie warunków wykonania tych robót z robotami budowlanymi w ramach realizacji inwestycji. W przypadku gdy konieczne będzie przekazanie firmie zewnętrznej fragmentu terenu budowy, należy ustalić 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spektorem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w uzgodnieniu z Zamawiającym sposób postępowania w tym zakresie, w tym określenie zasad, warunków, terminów oraz innych wytycznych związanych z przejęciem/oddaniem terenu budowy przez firmę zewnętrzną i ponownym przekazaniem dla Wykonawcy.</w:t>
      </w:r>
    </w:p>
    <w:p w:rsidR="0007566A" w:rsidRPr="0007566A" w:rsidRDefault="0007566A" w:rsidP="0007566A">
      <w:pPr>
        <w:tabs>
          <w:tab w:val="left" w:pos="1276"/>
        </w:tabs>
        <w:spacing w:after="0" w:line="240" w:lineRule="auto"/>
        <w:ind w:left="1276"/>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wymaga, aby kierownik budowy i kierownicy robót w poszczególnych branżach </w:t>
      </w:r>
      <w:r w:rsidRPr="0007566A">
        <w:rPr>
          <w:rFonts w:ascii="Tahoma" w:eastAsia="Times New Roman" w:hAnsi="Tahoma" w:cs="Tahoma"/>
          <w:sz w:val="20"/>
          <w:lang w:eastAsia="pl-PL"/>
        </w:rPr>
        <w:t>wykonujący</w:t>
      </w:r>
      <w:r w:rsidRPr="0007566A">
        <w:rPr>
          <w:rFonts w:ascii="Tahoma" w:eastAsia="Times New Roman" w:hAnsi="Tahoma" w:cs="Tahoma"/>
          <w:sz w:val="20"/>
          <w:szCs w:val="20"/>
          <w:lang w:eastAsia="pl-PL"/>
        </w:rPr>
        <w:t xml:space="preserve"> czynności przy realizacji przedmiotowego zamówienia biegle posługiwali się językiem polskim, w przeciwnym wypadku wykonawca udostępni wystarczającą liczbę kompetentnych tłumaczy wykazujących znajomość języka technicznego w zakresie terminologii budowlanej we wszystkich specjalnościach występujących przy realizacji zamówienia.</w:t>
      </w:r>
    </w:p>
    <w:p w:rsidR="0007566A" w:rsidRPr="0007566A" w:rsidRDefault="0007566A" w:rsidP="0007566A">
      <w:pPr>
        <w:tabs>
          <w:tab w:val="left" w:pos="851"/>
        </w:tabs>
        <w:spacing w:after="0" w:line="240" w:lineRule="auto"/>
        <w:ind w:left="851"/>
        <w:jc w:val="both"/>
        <w:rPr>
          <w:rFonts w:ascii="Tahoma" w:eastAsia="Times New Roman" w:hAnsi="Tahoma" w:cs="Tahoma"/>
          <w:bCs/>
          <w:sz w:val="20"/>
          <w:szCs w:val="20"/>
          <w:lang w:eastAsia="pl-PL"/>
        </w:rPr>
      </w:pPr>
    </w:p>
    <w:p w:rsidR="0007566A" w:rsidRPr="00E32685" w:rsidRDefault="0007566A" w:rsidP="00E32685">
      <w:pPr>
        <w:numPr>
          <w:ilvl w:val="0"/>
          <w:numId w:val="17"/>
        </w:numPr>
        <w:tabs>
          <w:tab w:val="left" w:pos="851"/>
        </w:tabs>
        <w:spacing w:after="0" w:line="240" w:lineRule="auto"/>
        <w:ind w:left="851" w:hanging="425"/>
        <w:jc w:val="both"/>
        <w:rPr>
          <w:rFonts w:ascii="Tahoma" w:eastAsia="Times New Roman" w:hAnsi="Tahoma" w:cs="Tahoma"/>
          <w:color w:val="FF0000"/>
          <w:sz w:val="20"/>
          <w:szCs w:val="20"/>
          <w:lang w:eastAsia="pl-PL"/>
        </w:rPr>
      </w:pPr>
      <w:r w:rsidRPr="0007566A">
        <w:rPr>
          <w:rFonts w:ascii="Tahoma" w:eastAsia="Times New Roman" w:hAnsi="Tahoma" w:cs="Tahoma"/>
          <w:sz w:val="20"/>
          <w:szCs w:val="20"/>
          <w:lang w:eastAsia="pl-PL"/>
        </w:rPr>
        <w:t xml:space="preserve">Zamawiający wymaga, aby Wykonawca udzielił Zamawiającemu na wykonane roboty budowlane, stanowiące przedmiot zamówienia, gwarancji jakości na okres minimum 60 miesięcy, licząc od daty odbioru końcowego robót, na zasadach </w:t>
      </w:r>
      <w:r w:rsidR="00E32685">
        <w:rPr>
          <w:rFonts w:ascii="Tahoma" w:eastAsia="Times New Roman" w:hAnsi="Tahoma" w:cs="Tahoma"/>
          <w:sz w:val="20"/>
          <w:szCs w:val="20"/>
          <w:lang w:eastAsia="pl-PL"/>
        </w:rPr>
        <w:t>określonych w Kodeksie cywilnym oraz rękojmi na okres nie krótszy niż okres gwarancji.</w:t>
      </w:r>
      <w:r w:rsidR="00E32685">
        <w:rPr>
          <w:rFonts w:ascii="Tahoma" w:eastAsia="Times New Roman" w:hAnsi="Tahoma" w:cs="Tahoma"/>
          <w:color w:val="FF0000"/>
          <w:sz w:val="20"/>
          <w:szCs w:val="20"/>
          <w:lang w:eastAsia="pl-PL"/>
        </w:rPr>
        <w:t xml:space="preserve"> </w:t>
      </w:r>
      <w:r w:rsidRPr="00E32685">
        <w:rPr>
          <w:rFonts w:ascii="Tahoma" w:eastAsia="Times New Roman" w:hAnsi="Tahoma" w:cs="Tahoma"/>
          <w:sz w:val="20"/>
          <w:szCs w:val="20"/>
          <w:lang w:eastAsia="pl-PL"/>
        </w:rPr>
        <w:t>Po upływie okresu gwarancji i rękojmi Wykonawca zobowiązany będzie do zgłoszenia robót do odbioru pogwarancyjnego.</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W przypadku wygrania przetargu i realizacji robót przy udziale podwykonawców, Wykonawca zobowiązany będzie do zawarcia umów z podwykonawcami, zgodnie z postanowieniami art. 143a – 143d ustawy Prawo zamówień publicznych.</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2014 r. poz. 1502, z </w:t>
      </w:r>
      <w:proofErr w:type="spellStart"/>
      <w:r w:rsidRPr="0007566A">
        <w:rPr>
          <w:rFonts w:ascii="Tahoma" w:eastAsia="Times New Roman" w:hAnsi="Tahoma" w:cs="Tahoma"/>
          <w:sz w:val="20"/>
          <w:szCs w:val="20"/>
          <w:lang w:eastAsia="pl-PL"/>
        </w:rPr>
        <w:t>późn</w:t>
      </w:r>
      <w:proofErr w:type="spellEnd"/>
      <w:r w:rsidRPr="0007566A">
        <w:rPr>
          <w:rFonts w:ascii="Tahoma" w:eastAsia="Times New Roman" w:hAnsi="Tahoma" w:cs="Tahoma"/>
          <w:sz w:val="20"/>
          <w:szCs w:val="20"/>
          <w:lang w:eastAsia="pl-PL"/>
        </w:rPr>
        <w:t>. zm.):</w:t>
      </w:r>
    </w:p>
    <w:p w:rsidR="0007566A" w:rsidRPr="0007566A" w:rsidRDefault="0007566A" w:rsidP="0007566A">
      <w:pPr>
        <w:numPr>
          <w:ilvl w:val="3"/>
          <w:numId w:val="58"/>
        </w:numPr>
        <w:tabs>
          <w:tab w:val="left" w:pos="1134"/>
        </w:tabs>
        <w:spacing w:after="0" w:line="240" w:lineRule="auto"/>
        <w:ind w:left="1134"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obsługa urządzeń, maszyn i sprzętu budowlanego,</w:t>
      </w:r>
    </w:p>
    <w:p w:rsidR="0007566A" w:rsidRPr="0007566A" w:rsidRDefault="0007566A" w:rsidP="0007566A">
      <w:pPr>
        <w:numPr>
          <w:ilvl w:val="3"/>
          <w:numId w:val="58"/>
        </w:numPr>
        <w:tabs>
          <w:tab w:val="left" w:pos="1134"/>
        </w:tabs>
        <w:spacing w:after="0" w:line="240" w:lineRule="auto"/>
        <w:ind w:left="1134"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wykonywanie pozostałych prac budowlanych niezbędnych do realizacji przedmiotu zamówienia zgodnie z dokumentacją projektową i specyfikacjami technicznymi wykonania i odbioru robót</w:t>
      </w:r>
    </w:p>
    <w:p w:rsidR="0007566A" w:rsidRPr="0007566A" w:rsidRDefault="0007566A" w:rsidP="0007566A">
      <w:pPr>
        <w:spacing w:after="0" w:line="240" w:lineRule="auto"/>
        <w:ind w:left="1106"/>
        <w:rPr>
          <w:rFonts w:ascii="Tahoma" w:eastAsia="Times New Roman" w:hAnsi="Tahoma" w:cs="Tahoma"/>
          <w:sz w:val="20"/>
          <w:szCs w:val="20"/>
          <w:lang w:eastAsia="pl-PL"/>
        </w:rPr>
      </w:pPr>
      <w:r w:rsidRPr="0007566A">
        <w:rPr>
          <w:rFonts w:ascii="Tahoma" w:eastAsia="Times New Roman" w:hAnsi="Tahoma" w:cs="Tahoma"/>
          <w:sz w:val="20"/>
          <w:szCs w:val="20"/>
          <w:lang w:eastAsia="pl-PL"/>
        </w:rPr>
        <w:t>przez cały okres wykonywania tych czynności w ramach zamówienia. Obowiązek ten nie dotyczy kierownika budowy i kierowników robót branżowych.</w:t>
      </w:r>
    </w:p>
    <w:p w:rsidR="0007566A" w:rsidRPr="0007566A" w:rsidRDefault="0007566A" w:rsidP="0007566A">
      <w:pPr>
        <w:tabs>
          <w:tab w:val="left" w:pos="851"/>
        </w:tabs>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Wykonawca</w:t>
      </w:r>
      <w:r w:rsidRPr="0007566A">
        <w:rPr>
          <w:rFonts w:ascii="Tahoma" w:eastAsia="Times New Roman" w:hAnsi="Tahoma" w:cs="Tahoma"/>
          <w:sz w:val="20"/>
          <w:szCs w:val="18"/>
          <w:lang w:eastAsia="pl-PL"/>
        </w:rPr>
        <w:t xml:space="preserve"> może powierzyć wykonanie części zamówienia podwykonawcy. Zamawiający nie zastrzega obowiązku osobistego wykonania przez Wykonawcę kluczowych części zamówienia.</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18"/>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żąda wskazania przez Wykonawcę części zamówienia, której wykonanie zamierza</w:t>
      </w:r>
      <w:r w:rsidRPr="0007566A">
        <w:rPr>
          <w:rFonts w:ascii="Tahoma" w:eastAsia="Times New Roman" w:hAnsi="Tahoma" w:cs="Tahoma"/>
          <w:sz w:val="20"/>
          <w:lang w:eastAsia="pl-PL"/>
        </w:rPr>
        <w:t xml:space="preserve"> powierzyć podwykonawcy i podania przez Wykonawcę firm podwykonawców</w:t>
      </w:r>
      <w:r w:rsidRPr="0007566A">
        <w:rPr>
          <w:rFonts w:ascii="Tahoma" w:eastAsia="Times New Roman" w:hAnsi="Tahoma" w:cs="Tahoma"/>
          <w:sz w:val="20"/>
          <w:szCs w:val="20"/>
          <w:lang w:eastAsia="pl-PL"/>
        </w:rPr>
        <w:t>.</w:t>
      </w:r>
    </w:p>
    <w:p w:rsidR="0007566A" w:rsidRPr="0007566A" w:rsidRDefault="0007566A" w:rsidP="0007566A">
      <w:pPr>
        <w:tabs>
          <w:tab w:val="left" w:pos="851"/>
        </w:tabs>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bCs/>
          <w:sz w:val="20"/>
          <w:lang w:eastAsia="pl-PL"/>
        </w:rPr>
        <w:t>Zamawiający żąda, aby przed przystąpieniem do wykonania zamówienia Wykonawca, o ile są już znane, podał nazwy albo imiona i nazwiska oraz dane kontaktowe podwykonawców i osób do kontaktu z nimi, zaangażowanych w  roboty budowlane. Wykonawca zobowiązany będzie zawiadamiać Zamawiającego o wszelkich zmianach danych, o których mowa w zdaniu pierwszym, w trakcie realizacji zamówienia, a także przekazywać informacje na temat nowych podwykonawców, którym w późniejszym okresie zamierza powierzyć realizację robót budowlanych.</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18"/>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bCs/>
          <w:sz w:val="20"/>
          <w:lang w:eastAsia="pl-PL"/>
        </w:rPr>
        <w:t>Zamawiający informuje, że jeżeli</w:t>
      </w:r>
      <w:r w:rsidRPr="0007566A">
        <w:rPr>
          <w:rFonts w:ascii="Tahoma" w:eastAsia="Times New Roman" w:hAnsi="Tahoma" w:cs="Tahoma"/>
          <w:sz w:val="20"/>
          <w:lang w:eastAsia="pl-PL"/>
        </w:rPr>
        <w:t xml:space="preserve"> powierzenie wykonania części zamówienia na roboty budowlane podwykonawcy nastąpi w trakcie jego realizacji, wykonawca na żądanie Zamawiającego przedstawi oświadczenie, o którym mowa w art. 25a ust. 1</w:t>
      </w:r>
      <w:r w:rsidR="00E32685">
        <w:rPr>
          <w:rFonts w:ascii="Tahoma" w:eastAsia="Times New Roman" w:hAnsi="Tahoma" w:cs="Tahoma"/>
          <w:sz w:val="20"/>
          <w:lang w:eastAsia="pl-PL"/>
        </w:rPr>
        <w:t xml:space="preserve"> </w:t>
      </w:r>
      <w:proofErr w:type="spellStart"/>
      <w:r w:rsidR="00E32685">
        <w:rPr>
          <w:rFonts w:ascii="Tahoma" w:eastAsia="Times New Roman" w:hAnsi="Tahoma" w:cs="Tahoma"/>
          <w:sz w:val="20"/>
          <w:lang w:eastAsia="pl-PL"/>
        </w:rPr>
        <w:t>pzp</w:t>
      </w:r>
      <w:proofErr w:type="spellEnd"/>
      <w:r w:rsidRPr="0007566A">
        <w:rPr>
          <w:rFonts w:ascii="Tahoma" w:eastAsia="Times New Roman" w:hAnsi="Tahoma" w:cs="Tahoma"/>
          <w:sz w:val="20"/>
          <w:lang w:eastAsia="pl-PL"/>
        </w:rPr>
        <w:t>, lub oświadczenia lub dokumenty potwierdzające brak podstaw wykluczenia wobec tego podwykonawcy.</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r w:rsidRPr="0007566A">
        <w:rPr>
          <w:rFonts w:ascii="Tahoma" w:eastAsia="Times New Roman" w:hAnsi="Tahoma" w:cs="Tahoma"/>
          <w:sz w:val="20"/>
          <w:lang w:eastAsia="pl-PL"/>
        </w:rPr>
        <w:t>Jeżeli Zamawiający stwierdzi, że wobec danego podwykonawcy zachodzą podstawy wykluczenia, wykonawca obowiązany będzie zastąpić tego podwykonawcę lub zrezygnować z powierzenia wykonania części zamówienia podwykonawcy.</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r w:rsidRPr="0007566A">
        <w:rPr>
          <w:rFonts w:ascii="Tahoma" w:eastAsia="Times New Roman" w:hAnsi="Tahoma" w:cs="Tahoma"/>
          <w:sz w:val="20"/>
          <w:lang w:eastAsia="pl-PL"/>
        </w:rPr>
        <w:t>Zamawiający informuje, że powyższe zasady nie będą miały zastosowania wobec dalszych podwykonawców.</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informuje, że nie przewiduje udzielenia </w:t>
      </w:r>
      <w:r w:rsidRPr="0007566A">
        <w:rPr>
          <w:rFonts w:ascii="Tahoma" w:eastAsia="Times New Roman" w:hAnsi="Tahoma" w:cs="Tahoma"/>
          <w:sz w:val="20"/>
          <w:lang w:eastAsia="pl-PL"/>
        </w:rPr>
        <w:t>zamówienia, o którym mowa w art. 67 ust. 1 pkt 6 ustawy Prawo zamówień publicznych polegającego na powtórzeniu podobnych robót budowlanych</w:t>
      </w:r>
      <w:r w:rsidRPr="0007566A">
        <w:rPr>
          <w:rFonts w:ascii="Tahoma" w:eastAsia="Times New Roman" w:hAnsi="Tahoma" w:cs="Tahoma"/>
          <w:sz w:val="20"/>
          <w:szCs w:val="20"/>
          <w:lang w:eastAsia="pl-PL"/>
        </w:rPr>
        <w:t xml:space="preserve"> do zamówienia podstawowego.</w:t>
      </w:r>
    </w:p>
    <w:p w:rsidR="0007566A" w:rsidRPr="0007566A" w:rsidRDefault="0007566A" w:rsidP="0007566A">
      <w:pPr>
        <w:spacing w:after="0" w:line="240" w:lineRule="auto"/>
        <w:ind w:left="426"/>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Zamawiający informuje, że nie przewiduje udzielania zaliczek na poczet wykonania zamówienia.</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Informacja o przewidywanych zmianach postanowień zawartej umowy w stosunku do treści oferty, na podstawie której Zamawiający dokona wyboru Wykonawcy w okolicznościach, o których mowa w art. 144 ust. 1 pkt 1 ustawy Prawo zamówień publicznych:</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Zakres przewidywanych zmian i charakter oraz warunki wprowadzenia zmian:</w:t>
      </w:r>
    </w:p>
    <w:p w:rsidR="0007566A" w:rsidRPr="0007566A" w:rsidRDefault="0007566A" w:rsidP="0007566A">
      <w:pPr>
        <w:numPr>
          <w:ilvl w:val="0"/>
          <w:numId w:val="39"/>
        </w:numPr>
        <w:tabs>
          <w:tab w:val="left" w:pos="284"/>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wynagrodzenia:</w:t>
      </w:r>
    </w:p>
    <w:p w:rsidR="0007566A" w:rsidRPr="0007566A" w:rsidRDefault="0007566A" w:rsidP="0007566A">
      <w:pPr>
        <w:numPr>
          <w:ilvl w:val="0"/>
          <w:numId w:val="59"/>
        </w:numPr>
        <w:tabs>
          <w:tab w:val="left" w:pos="284"/>
        </w:tabs>
        <w:spacing w:after="0" w:line="240" w:lineRule="auto"/>
        <w:ind w:left="170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 przypadku ustawowej zmiany przepisów dotyczących procentowej stawki podatku od towarów i usług</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zmianie ulegnie kwota wynagrodzenia brutto określona w art. 12 pkt 12.1 wzoru umowy,</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wynagrodzenia nastąpi wyłącznie w stosunku do niezrealizowanej w dniu zmiany stawki podatku od towarów i usług części zamówienia,</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do określonego w ofercie wynagrodzenia w odniesieniu do niezrealizowanej części zamówienia zostanie zastosowana aktualnie obowiązującą stawkę podatku od towarów i usług,</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wynagrodzenia nastąpi o kwotę wynikającą z różnicy między dotychczasową, a nową stawką podatku od towarów i usług</w:t>
      </w:r>
    </w:p>
    <w:p w:rsidR="0007566A" w:rsidRPr="0007566A" w:rsidRDefault="0007566A" w:rsidP="0007566A">
      <w:pPr>
        <w:numPr>
          <w:ilvl w:val="0"/>
          <w:numId w:val="59"/>
        </w:numPr>
        <w:tabs>
          <w:tab w:val="left" w:pos="284"/>
        </w:tabs>
        <w:spacing w:after="0" w:line="240" w:lineRule="auto"/>
        <w:ind w:left="170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na skutek zmiany zakresu prac, wynikającej z wprowadzenia w dokumentacji istotnych lub nieistotnych zmian w rozumieniu ustawy Prawo budowlane</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zmianie ulegnie kwota wynagrodzenia brutto, określona w art. 12 pkt 12.1 wzoru umowy,</w:t>
      </w:r>
    </w:p>
    <w:p w:rsidR="0007566A" w:rsidRPr="0007566A" w:rsidRDefault="0007566A" w:rsidP="0007566A">
      <w:pPr>
        <w:numPr>
          <w:ilvl w:val="0"/>
          <w:numId w:val="53"/>
        </w:numPr>
        <w:tabs>
          <w:tab w:val="left" w:pos="1985"/>
        </w:tabs>
        <w:spacing w:after="0" w:line="240" w:lineRule="auto"/>
        <w:ind w:left="1985" w:hanging="284"/>
        <w:jc w:val="both"/>
        <w:rPr>
          <w:rFonts w:ascii="Arial Narrow" w:eastAsia="Times New Roman" w:hAnsi="Arial Narrow" w:cs="Arial"/>
          <w:lang w:eastAsia="pl-PL"/>
        </w:rPr>
      </w:pPr>
      <w:r w:rsidRPr="0007566A">
        <w:rPr>
          <w:rFonts w:ascii="Tahoma" w:eastAsia="Times New Roman" w:hAnsi="Tahoma" w:cs="Tahoma"/>
          <w:sz w:val="20"/>
          <w:szCs w:val="20"/>
          <w:lang w:eastAsia="pl-PL"/>
        </w:rPr>
        <w:t>zmiana nastąpi o kwotę wyliczoną w sposób następujący:</w:t>
      </w:r>
    </w:p>
    <w:p w:rsidR="0007566A" w:rsidRPr="0007566A" w:rsidRDefault="0007566A" w:rsidP="0007566A">
      <w:pPr>
        <w:numPr>
          <w:ilvl w:val="3"/>
          <w:numId w:val="103"/>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roboty nie odpowiadają opisowi pozycji w tabeli ceny ryczałtowej(TCR), ale jest możliwe ustalenie ceny na podstawie ceny jednostkowej z TCR to zostaną wyliczone poprzez analogiczne – proporcjonalne zależności. Wykonawca jest zobowiązany do wyliczenia ceny taką metodą i przedłożenia wyliczenia Inspektorowi Nadzoru,</w:t>
      </w:r>
    </w:p>
    <w:p w:rsidR="0007566A" w:rsidRPr="0007566A" w:rsidRDefault="0007566A" w:rsidP="0007566A">
      <w:pPr>
        <w:numPr>
          <w:ilvl w:val="3"/>
          <w:numId w:val="103"/>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 xml:space="preserve">jeżeli nie można wycenić robót z zastosowaniem metody, o której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Wykonawca powinien przedłożyć do akceptacji Inspektorowi Nadzoru kalkulację ceny jednostkowej tych robót wykonanej w oparciu o dostępne Katalogi Nakładów Rzeczowych z uwzględnieniem danych wyjściowych do kosztorysowania oraz cen materiałów i sprzętu ujętych w danych wyjściowych do kosztorysowania na podstawie, których sporządził TCR.</w:t>
      </w:r>
    </w:p>
    <w:p w:rsidR="0007566A" w:rsidRPr="0007566A" w:rsidRDefault="0007566A" w:rsidP="0007566A">
      <w:pPr>
        <w:numPr>
          <w:ilvl w:val="3"/>
          <w:numId w:val="103"/>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powyższych robót z zastosowaniem metod, o których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i 2), Wykonawca sporządzi kalkulację indywidualną w oparciu o ceny materiałów oraz sprzętu ujęte w danych wyjściowych do kosztorysowania, na podstawie których sporządził TCR. Ceny materiałów i sprzętu nie ujęte w danych wyjściowych zostaną przyjęte wg stawek nie wyższych niż wynikające ze średnich ceny wg Wydawnictw ORGBUD/SEKOCENBUD  dla województwa Dolnośląskiego,</w:t>
      </w:r>
    </w:p>
    <w:p w:rsidR="0007566A" w:rsidRPr="0007566A" w:rsidRDefault="0007566A" w:rsidP="0007566A">
      <w:pPr>
        <w:numPr>
          <w:ilvl w:val="3"/>
          <w:numId w:val="103"/>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dokona wyliczeń, o których mowa wyżej oraz przedstawi Zamawiającemu za pośrednictwem Inspektora Nadzoru do zatwierdzenia wysokość wynagrodzenia za roboty przed rozpoczęciem tych robót,</w:t>
      </w:r>
    </w:p>
    <w:p w:rsidR="0007566A" w:rsidRPr="0007566A" w:rsidRDefault="0007566A" w:rsidP="0007566A">
      <w:pPr>
        <w:numPr>
          <w:ilvl w:val="3"/>
          <w:numId w:val="103"/>
        </w:numPr>
        <w:tabs>
          <w:tab w:val="left" w:pos="2268"/>
        </w:tabs>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kalkulacja przedłożona przez Wykonawcę do zatwierdzenia Zamawiającemu będzie wykonana niezgodnie z powyższymi zasadami, Zamawiający wprowadzi korektę kalkulacji, stosując zasady określone powyżej.</w:t>
      </w:r>
    </w:p>
    <w:p w:rsidR="0007566A" w:rsidRPr="0007566A" w:rsidRDefault="0007566A" w:rsidP="0007566A">
      <w:pPr>
        <w:numPr>
          <w:ilvl w:val="0"/>
          <w:numId w:val="59"/>
        </w:numPr>
        <w:tabs>
          <w:tab w:val="left" w:pos="284"/>
        </w:tabs>
        <w:spacing w:after="0" w:line="240" w:lineRule="auto"/>
        <w:ind w:left="170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 przypadku realizacji robót zamiennych w stosunku do robót budowlanych opisanych w projekcie budowlanym i zatwierdzonych przez projektanta jako nieistotna zmiana w stosunku do projektu budowlanego, jeżeli ich wykonanie jest konieczne dla realizacji umowy zgodnie z zasadami wiedzy technicznej:</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zmianie ulegnie kwota wynagrodzenia brutto, określona w art. 12 pkt 12.1 wzoru umowy,</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rozliczenie robót nastąpi na podstawie protokołu robót zamiennych. Protokół konieczności jest sporządzany przez Kierownika budowy podpisywany przez niego i Inspektora Nadzoru oraz akceptowany przez Zamawiającego. Załącznikiem do protokołu konieczności, stanowiącym jego integralną część, jest protokół z negocjacji dotyczących wyceny robót z Wykonawcą zatwierdzony przez kierownika budowy i zaakceptowany przez Inspektora Nadzoru.</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nastąpi o kwotę wyliczoną w sposób określony w następujący sposób:</w:t>
      </w:r>
    </w:p>
    <w:p w:rsidR="0007566A" w:rsidRPr="0007566A" w:rsidRDefault="0007566A" w:rsidP="0007566A">
      <w:pPr>
        <w:numPr>
          <w:ilvl w:val="3"/>
          <w:numId w:val="63"/>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roboty nie odpowiadają opisowi pozycji w kosztorysie ofertowym (TCR), ale jest możliwe ustalenie ceny na podstawie ceny jednostkowej z kosztorysu ofertowego (TCR) to zostaną wyliczone poprzez analogiczne – proporcjonalne zależności. Wykonawca jest zobowiązany do wyliczenia ceny taką metodą i przedłożenia wyliczenia Inspektorowi Nadzoru,</w:t>
      </w:r>
    </w:p>
    <w:p w:rsidR="0007566A" w:rsidRPr="0007566A" w:rsidRDefault="0007566A" w:rsidP="0007566A">
      <w:pPr>
        <w:numPr>
          <w:ilvl w:val="3"/>
          <w:numId w:val="63"/>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robót z zastosowaniem metody, o której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Wykonawca powinien przedłożyć do akceptacji Inspektorowi Nadzoru kalkulację ceny jednostkowej tych robót wykonanej w oparciu o dostępne Katalogi Nakładów Rzeczowych z uwzględnieniem danych wyjściowych do kosztorysowania oraz cen materiałów i sprzętu ujętych w danych wyjściowych do kosztorysowania na podstawie, których sporządził TCR.</w:t>
      </w:r>
    </w:p>
    <w:p w:rsidR="0007566A" w:rsidRPr="0007566A" w:rsidRDefault="0007566A" w:rsidP="0007566A">
      <w:pPr>
        <w:numPr>
          <w:ilvl w:val="3"/>
          <w:numId w:val="63"/>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jeżeli nie można wycenić powyższych robót z zastosowaniem metod, o których mowa w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i 2), Wykonawca sporządzi kalkulację indywidualną w oparciu o ceny materiałów oraz sprzętu ujęte w danych wyjściowych do kosztorysowania, na podstawie których sporządził TCR. Ceny materiałów i sprzętu nie ujęte w danych wyjściowych nie mogą być wyższe niż średnie ceny wg Wydawnictw ORGBUD/SEKOCENBUD  dla województwa Dolnośląskiego,</w:t>
      </w:r>
    </w:p>
    <w:p w:rsidR="0007566A" w:rsidRPr="0007566A" w:rsidRDefault="0007566A" w:rsidP="0007566A">
      <w:pPr>
        <w:numPr>
          <w:ilvl w:val="3"/>
          <w:numId w:val="63"/>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dokona wyliczeń, o których mowa wyżej oraz przedstawi Zamawiającemu za pośrednictwem Inspektorowi Nadzoru do zatwierdzenia wysokość wynagrodzenia za roboty przed rozpoczęciem tych robót,</w:t>
      </w:r>
    </w:p>
    <w:p w:rsidR="0007566A" w:rsidRPr="0007566A" w:rsidRDefault="0007566A" w:rsidP="0007566A">
      <w:pPr>
        <w:numPr>
          <w:ilvl w:val="3"/>
          <w:numId w:val="63"/>
        </w:numPr>
        <w:spacing w:after="0" w:line="240" w:lineRule="auto"/>
        <w:ind w:left="2268"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jeżeli kalkulacja przedłożona przez Wykonawcę do zatwierdzenia Zamawiającemu będzie wykonana niezgodnie z powyższymi zasadami, Zamawiający wprowadzi korektę kalkulacji, stosując zasady określone powyżej.</w:t>
      </w:r>
    </w:p>
    <w:p w:rsidR="0007566A" w:rsidRPr="0007566A" w:rsidRDefault="0007566A" w:rsidP="0007566A">
      <w:pPr>
        <w:numPr>
          <w:ilvl w:val="0"/>
          <w:numId w:val="39"/>
        </w:numPr>
        <w:tabs>
          <w:tab w:val="left" w:pos="284"/>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realizacji inwestycji na roboty budowlane w następujących sytuacjach:</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gdy wystąpi konieczność wykonania robót zamiennych, dodatkowych lub innych robót niezbędnych do wykonania przedmiotu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zmiana terminu nastąpi o czas niezbędny na wykonanie przedmiotowych robót, ustalony pomiędzy Wykonawcą a Zamawiającym, ale nie dłuższy niż 20% terminu wykonania zamówienia, określonego w art. 5 pkt 5.1 wzoru umowy,</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działania Siły Wyższej, tj. wyjątkowego zdarzenia lub okoliczności; nie uważa się za czynnik zakłócający wpływ czynników atmosferycznych w czasie realizacji robót, który przy składaniu ofert musi być normalnie brany pod uwagę (wyjątek stanowią przeszkody atmosferyczne o charakterze katastrof), - wystąpienie tych zdarzeń lub okoliczności uniemożliwia wykonanie robót w sposób zgodny z dokumentacją projektową i specyfikacjami technicznymi wykonania i odbioru robót w terminie zaplanowanym w harmonogramie wykonania robót, o którym mowa w art. 5 pkt 5.3 wzoru umowy oraz jednocześnie ich niewykonanie w zaplanowanym terminie uniemożliwia wykonanie całego przedmiotu zamówienia w terminie lub powoduje konieczność wstrzymania innych robót, co uniemożliwia wykonanie całego przedmiotu zamówienia w terminie:</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udowodnienie spoczywa na stronie, która wnioskuje o zmianę terminu wykonania zamówienia,</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występowania tych zdarzeń lub okoliczności, a w uzasadnionych przypadkach również o czas niezbędny na usunięcie skutków tych zdarzeń lub okoliczności, ale nie dłuższy niż 20% terminu wykonania zamówienia, określonego w art. 5 wzoru umowy,</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przeszkód atmosferycznych stanowiących anomalie pogodowe, które uniemożliwiają wykonanie robót w terminie zaplanowanym w harmonogramie wykonania robót, o którym mowa w art. 5 pkt 5.3 wzoru umowy – wystąpienie tych przeszkód uniemożliwia wykonanie robót w sposób zgodny z dokumentacją projektową i specyfikacjami technicznymi wykonania i odbioru robót oraz jednocześnie ich niewykonanie w zaplanowanym terminie uniemożliwia wykonanie całego przedmiotu zamówienia w terminie lub powoduje konieczność wstrzymania innych robót, co uniemożliwia wykonanie całego przedmiotu zamówienia w terminie:</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udowodnienie spoczywa na stronie, która wnioskuje o zmianę terminu wykonania zamówienia,</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występowania przeszkód atmosferycznych, a w uzasadnionych przypadkach również o czas niezbędny na usunięcie skutków tych przeszkód, ale nie dłuższy niż 20% terminu wykonania zamówienia, określonego w art. 5 pkt 5.1 wzoru umowy,</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znalezisk archeologicznych, które mogą skutkować w świetle dotychczasowych założeń niewykonaniem lub nienależytym wykonaniem przedmiotu umowy:</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wstrzymania wykonywania robót budowlanych na podstawie decyzji właściwego konserwatora zabytków, (pod warunkiem, że wstrzymanie wykonania robót z tej przyczyny powoduje konieczność wstrzymania innych robót i uniemożliwia wykonanie całego przedmiotu zamówienia w terminie – o tą konieczność występuje Wykonawca robót),</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na terenie budowy niewybuchów, które mogą skutkować w świetle dotychczasowych założeń niewykonaniem lub nienależytym wykonaniem przedmiotu umowy:</w:t>
      </w:r>
    </w:p>
    <w:p w:rsidR="0007566A" w:rsidRPr="0007566A" w:rsidRDefault="0007566A" w:rsidP="0007566A">
      <w:pPr>
        <w:numPr>
          <w:ilvl w:val="0"/>
          <w:numId w:val="53"/>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ich usunięcia z terenu budowy przez odpowiednie służby, (pod warunkiem, że wstrzymanie wykonania robót z tej przyczyny powoduje konieczność wstrzymania innych robót i uniemożliwia wykonanie całego przedmiotu zamówienia w terminie – o tą konieczność występuje Wykonawca robót),</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sz w:val="20"/>
          <w:szCs w:val="20"/>
          <w:lang w:eastAsia="pl-PL"/>
        </w:rPr>
        <w:t xml:space="preserve">    wystąpienia</w:t>
      </w:r>
      <w:r w:rsidRPr="0007566A">
        <w:rPr>
          <w:rFonts w:ascii="Tahoma" w:eastAsia="Times New Roman" w:hAnsi="Tahoma" w:cs="Tahoma"/>
          <w:b/>
          <w:sz w:val="20"/>
          <w:szCs w:val="20"/>
          <w:lang w:eastAsia="pl-PL"/>
        </w:rPr>
        <w:t xml:space="preserve"> </w:t>
      </w:r>
      <w:r w:rsidRPr="0007566A">
        <w:rPr>
          <w:rFonts w:ascii="Tahoma" w:eastAsia="Times New Roman" w:hAnsi="Tahoma" w:cs="Tahoma"/>
          <w:sz w:val="20"/>
          <w:szCs w:val="20"/>
          <w:lang w:eastAsia="pl-PL"/>
        </w:rPr>
        <w:t>innych</w:t>
      </w:r>
      <w:r w:rsidRPr="0007566A">
        <w:rPr>
          <w:rFonts w:ascii="Tahoma" w:eastAsia="Times New Roman" w:hAnsi="Tahoma" w:cs="Tahoma"/>
          <w:b/>
          <w:sz w:val="20"/>
          <w:szCs w:val="20"/>
          <w:lang w:eastAsia="pl-PL"/>
        </w:rPr>
        <w:t xml:space="preserve"> </w:t>
      </w:r>
      <w:r w:rsidRPr="0007566A">
        <w:rPr>
          <w:rFonts w:ascii="Tahoma" w:eastAsia="Times New Roman" w:hAnsi="Tahoma" w:cs="Tahoma"/>
          <w:sz w:val="20"/>
          <w:szCs w:val="20"/>
          <w:lang w:eastAsia="pl-PL"/>
        </w:rPr>
        <w:t xml:space="preserve">okoliczności, których nie można było przewidzieć w momencie zawarcia umowy. </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color w:val="000000"/>
          <w:sz w:val="20"/>
          <w:szCs w:val="20"/>
          <w:lang w:eastAsia="pl-PL"/>
        </w:rPr>
        <w:t>W przypadku nie otrzymania przez Zamawiającego zaświadczenia o ostateczności decyzji o pozwoleniu na budowę do dnia przekazania placu budowy i spowodowanej tym niemożności rozpoczęcia robót.</w:t>
      </w:r>
    </w:p>
    <w:p w:rsidR="0007566A" w:rsidRPr="0007566A" w:rsidRDefault="0007566A" w:rsidP="0007566A">
      <w:pPr>
        <w:numPr>
          <w:ilvl w:val="0"/>
          <w:numId w:val="60"/>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bCs/>
          <w:iCs/>
          <w:sz w:val="20"/>
          <w:szCs w:val="20"/>
          <w:lang w:val="x-none" w:eastAsia="pl-PL"/>
        </w:rPr>
        <w:t>Zamawiający dopuszcza możliwość przesunięcia terminu rozpoczęcia zada</w:t>
      </w:r>
      <w:r w:rsidRPr="0007566A">
        <w:rPr>
          <w:rFonts w:ascii="Tahoma" w:eastAsia="Times New Roman" w:hAnsi="Tahoma" w:cs="Tahoma"/>
          <w:bCs/>
          <w:iCs/>
          <w:sz w:val="20"/>
          <w:szCs w:val="20"/>
          <w:lang w:eastAsia="pl-PL"/>
        </w:rPr>
        <w:t>nia  z</w:t>
      </w:r>
      <w:r w:rsidRPr="0007566A">
        <w:rPr>
          <w:rFonts w:ascii="Tahoma" w:eastAsia="Times New Roman" w:hAnsi="Tahoma" w:cs="Tahoma"/>
          <w:sz w:val="20"/>
          <w:szCs w:val="20"/>
          <w:lang w:val="x-none" w:eastAsia="pl-PL"/>
        </w:rPr>
        <w:t xml:space="preserve"> zastrzeżeniem, że ostateczny termin zakończenia jest niezmienny. </w:t>
      </w:r>
      <w:r w:rsidRPr="0007566A">
        <w:rPr>
          <w:rFonts w:ascii="Tahoma" w:eastAsia="Times New Roman" w:hAnsi="Tahoma" w:cs="Tahoma"/>
          <w:bCs/>
          <w:iCs/>
          <w:sz w:val="20"/>
          <w:szCs w:val="20"/>
          <w:lang w:val="x-none" w:eastAsia="pl-PL"/>
        </w:rPr>
        <w:t>Z</w:t>
      </w:r>
      <w:r w:rsidRPr="0007566A">
        <w:rPr>
          <w:rFonts w:ascii="Tahoma" w:eastAsia="Times New Roman" w:hAnsi="Tahoma" w:cs="Tahoma"/>
          <w:sz w:val="20"/>
          <w:szCs w:val="20"/>
          <w:lang w:val="x-none" w:eastAsia="pl-PL"/>
        </w:rPr>
        <w:t>miana termin</w:t>
      </w:r>
      <w:r w:rsidRPr="0007566A">
        <w:rPr>
          <w:rFonts w:ascii="Tahoma" w:eastAsia="Times New Roman" w:hAnsi="Tahoma" w:cs="Tahoma"/>
          <w:sz w:val="20"/>
          <w:szCs w:val="20"/>
          <w:lang w:eastAsia="pl-PL"/>
        </w:rPr>
        <w:t>u</w:t>
      </w:r>
      <w:r w:rsidRPr="0007566A">
        <w:rPr>
          <w:rFonts w:ascii="Tahoma" w:eastAsia="Times New Roman" w:hAnsi="Tahoma" w:cs="Tahoma"/>
          <w:sz w:val="20"/>
          <w:szCs w:val="20"/>
          <w:lang w:val="x-none" w:eastAsia="pl-PL"/>
        </w:rPr>
        <w:t xml:space="preserve"> realizacji jest możliwa tylko za pisemną zgodą</w:t>
      </w:r>
      <w:r w:rsidRPr="0007566A">
        <w:rPr>
          <w:rFonts w:ascii="Tahoma" w:eastAsia="Times New Roman" w:hAnsi="Tahoma" w:cs="Tahoma"/>
          <w:color w:val="FF0000"/>
          <w:sz w:val="20"/>
          <w:szCs w:val="20"/>
          <w:lang w:val="x-none" w:eastAsia="pl-PL"/>
        </w:rPr>
        <w:t xml:space="preserve"> </w:t>
      </w:r>
      <w:r w:rsidRPr="0007566A">
        <w:rPr>
          <w:rFonts w:ascii="Tahoma" w:eastAsia="Times New Roman" w:hAnsi="Tahoma" w:cs="Tahoma"/>
          <w:sz w:val="20"/>
          <w:szCs w:val="20"/>
          <w:lang w:val="x-none" w:eastAsia="pl-PL"/>
        </w:rPr>
        <w:t>Stron w sytuacjach niezawinionych przez strony kontraktu na zasadach opisanych w nim</w:t>
      </w:r>
      <w:r w:rsidRPr="0007566A">
        <w:rPr>
          <w:rFonts w:ascii="Tahoma" w:eastAsia="Times New Roman" w:hAnsi="Tahoma" w:cs="Tahoma"/>
          <w:sz w:val="20"/>
          <w:szCs w:val="20"/>
          <w:lang w:eastAsia="pl-PL"/>
        </w:rPr>
        <w:t>.</w:t>
      </w:r>
      <w:r w:rsidRPr="0007566A">
        <w:rPr>
          <w:rFonts w:ascii="Tahoma" w:eastAsia="Times New Roman" w:hAnsi="Tahoma" w:cs="Tahoma"/>
          <w:color w:val="FF0000"/>
          <w:sz w:val="20"/>
          <w:szCs w:val="20"/>
          <w:lang w:val="x-none" w:eastAsia="pl-PL"/>
        </w:rPr>
        <w:t xml:space="preserve"> </w:t>
      </w:r>
    </w:p>
    <w:p w:rsidR="0007566A" w:rsidRPr="0007566A" w:rsidRDefault="0007566A" w:rsidP="006A0031">
      <w:pPr>
        <w:spacing w:after="0" w:line="240" w:lineRule="auto"/>
        <w:jc w:val="both"/>
        <w:rPr>
          <w:rFonts w:ascii="Tahoma" w:eastAsia="Calibri" w:hAnsi="Tahoma" w:cs="Tahoma"/>
          <w:sz w:val="20"/>
          <w:szCs w:val="20"/>
        </w:rPr>
      </w:pPr>
      <w:r w:rsidRPr="0007566A">
        <w:rPr>
          <w:rFonts w:ascii="Tahoma" w:eastAsia="Calibri" w:hAnsi="Tahoma" w:cs="Tahoma"/>
          <w:sz w:val="20"/>
          <w:szCs w:val="20"/>
        </w:rPr>
        <w:t xml:space="preserve">Powyższe zmiany nie stanowią jednocześnie zobowiązania do wyrażenia zgody na wprowadzenie zmian. Zmiany do umowy może zainicjować zarówno Zamawiający jak i Wykonawca, składając pisemny wniosek do drugiej strony, zawierający w szczególności opis zmiany i jej uzasadnienie. </w:t>
      </w:r>
    </w:p>
    <w:p w:rsidR="0007566A" w:rsidRDefault="0007566A" w:rsidP="006A0031">
      <w:pPr>
        <w:tabs>
          <w:tab w:val="left" w:pos="851"/>
        </w:tabs>
        <w:spacing w:after="0" w:line="240" w:lineRule="auto"/>
        <w:jc w:val="both"/>
        <w:rPr>
          <w:rFonts w:ascii="Tahoma" w:eastAsia="Times New Roman" w:hAnsi="Tahoma" w:cs="Tahoma"/>
          <w:sz w:val="20"/>
          <w:szCs w:val="20"/>
          <w:lang w:eastAsia="pl-PL"/>
        </w:rPr>
      </w:pPr>
      <w:r w:rsidRPr="0007566A">
        <w:rPr>
          <w:rFonts w:ascii="Tahoma" w:eastAsia="Calibri" w:hAnsi="Tahoma" w:cs="Tahoma"/>
          <w:sz w:val="20"/>
          <w:szCs w:val="20"/>
        </w:rPr>
        <w:lastRenderedPageBreak/>
        <w:t>Powyższe zmiany zostaną dokonane w taki sposób, aby dodatkowy czas był uzasadniony okresem trwania przeszkody. W przypadku, gdy strony w drodze negocjacji dojdą do porozumienia odnośnie zakresu i treści wprowadzonych zmian, podpisana zostanie zmiana do umowy.</w:t>
      </w:r>
    </w:p>
    <w:p w:rsidR="00DB0831" w:rsidRDefault="00DB0831" w:rsidP="009B772B">
      <w:pPr>
        <w:tabs>
          <w:tab w:val="left" w:pos="851"/>
        </w:tabs>
        <w:spacing w:after="0" w:line="240" w:lineRule="auto"/>
        <w:ind w:left="851"/>
        <w:jc w:val="both"/>
        <w:rPr>
          <w:rFonts w:ascii="Tahoma" w:eastAsia="Times New Roman" w:hAnsi="Tahoma" w:cs="Tahoma"/>
          <w:sz w:val="20"/>
          <w:szCs w:val="20"/>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4" w:name="_Toc471243896"/>
      <w:r w:rsidRPr="00F70894">
        <w:rPr>
          <w:rFonts w:ascii="Tahoma" w:hAnsi="Tahoma" w:cs="Tahoma"/>
          <w:color w:val="0070C0"/>
          <w:sz w:val="20"/>
          <w:szCs w:val="20"/>
          <w:lang w:eastAsia="pl-PL"/>
        </w:rPr>
        <w:t xml:space="preserve">VI. </w:t>
      </w:r>
      <w:r w:rsidR="007B1E74" w:rsidRPr="00F70894">
        <w:rPr>
          <w:rFonts w:ascii="Tahoma" w:hAnsi="Tahoma" w:cs="Tahoma"/>
          <w:color w:val="0070C0"/>
          <w:sz w:val="20"/>
          <w:szCs w:val="20"/>
          <w:lang w:eastAsia="pl-PL"/>
        </w:rPr>
        <w:t>TERMIN WYKONANIA ZAMÓWIENIA</w:t>
      </w:r>
      <w:bookmarkEnd w:id="4"/>
    </w:p>
    <w:p w:rsidR="007B1E74" w:rsidRPr="007B1E74" w:rsidRDefault="007B1E74" w:rsidP="007B1E74">
      <w:pPr>
        <w:tabs>
          <w:tab w:val="left" w:pos="851"/>
          <w:tab w:val="left" w:pos="993"/>
          <w:tab w:val="right" w:pos="9356"/>
        </w:tabs>
        <w:spacing w:after="0" w:line="240" w:lineRule="auto"/>
        <w:ind w:firstLine="426"/>
        <w:rPr>
          <w:rFonts w:ascii="Tahoma" w:eastAsia="Times New Roman" w:hAnsi="Tahoma" w:cs="Tahoma"/>
          <w:b/>
          <w:sz w:val="10"/>
          <w:szCs w:val="10"/>
          <w:lang w:eastAsia="pl-PL"/>
        </w:rPr>
      </w:pPr>
    </w:p>
    <w:p w:rsidR="006A0031" w:rsidRPr="00554C19" w:rsidRDefault="006A0031" w:rsidP="006A0031">
      <w:pPr>
        <w:tabs>
          <w:tab w:val="right" w:pos="9356"/>
        </w:tabs>
        <w:spacing w:after="0" w:line="240" w:lineRule="auto"/>
        <w:jc w:val="both"/>
        <w:rPr>
          <w:rFonts w:ascii="Tahoma" w:eastAsia="Times New Roman" w:hAnsi="Tahoma" w:cs="Tahoma"/>
          <w:sz w:val="20"/>
          <w:szCs w:val="20"/>
          <w:lang w:eastAsia="pl-PL"/>
        </w:rPr>
      </w:pPr>
      <w:r w:rsidRPr="00554C19">
        <w:rPr>
          <w:rFonts w:ascii="Tahoma" w:eastAsia="Times New Roman" w:hAnsi="Tahoma" w:cs="Tahoma"/>
          <w:sz w:val="20"/>
          <w:szCs w:val="20"/>
          <w:lang w:eastAsia="pl-PL"/>
        </w:rPr>
        <w:t xml:space="preserve">Zamawiający wymaga realizacji zamówienia </w:t>
      </w:r>
      <w:r w:rsidR="00360BAB">
        <w:rPr>
          <w:rFonts w:ascii="Tahoma" w:eastAsia="Times New Roman" w:hAnsi="Tahoma" w:cs="Tahoma"/>
          <w:sz w:val="20"/>
          <w:szCs w:val="20"/>
          <w:lang w:eastAsia="pl-PL"/>
        </w:rPr>
        <w:t xml:space="preserve">dla wszystkich części </w:t>
      </w:r>
      <w:r w:rsidRPr="00554C19">
        <w:rPr>
          <w:rFonts w:ascii="Tahoma" w:eastAsia="Times New Roman" w:hAnsi="Tahoma" w:cs="Tahoma"/>
          <w:sz w:val="20"/>
          <w:szCs w:val="20"/>
          <w:lang w:eastAsia="pl-PL"/>
        </w:rPr>
        <w:t xml:space="preserve">w terminie do </w:t>
      </w:r>
      <w:r w:rsidR="005A41D6">
        <w:rPr>
          <w:rFonts w:ascii="Tahoma" w:eastAsia="Times New Roman" w:hAnsi="Tahoma" w:cs="Tahoma"/>
          <w:b/>
          <w:sz w:val="20"/>
          <w:szCs w:val="20"/>
          <w:lang w:eastAsia="pl-PL"/>
        </w:rPr>
        <w:t>55</w:t>
      </w:r>
      <w:r w:rsidRPr="00554C19">
        <w:rPr>
          <w:rFonts w:ascii="Tahoma" w:eastAsia="Times New Roman" w:hAnsi="Tahoma" w:cs="Tahoma"/>
          <w:b/>
          <w:sz w:val="20"/>
          <w:szCs w:val="20"/>
          <w:lang w:eastAsia="pl-PL"/>
        </w:rPr>
        <w:t xml:space="preserve"> t</w:t>
      </w:r>
      <w:r w:rsidR="00554C19" w:rsidRPr="00554C19">
        <w:rPr>
          <w:rFonts w:ascii="Tahoma" w:eastAsia="Times New Roman" w:hAnsi="Tahoma" w:cs="Tahoma"/>
          <w:b/>
          <w:sz w:val="20"/>
          <w:szCs w:val="20"/>
          <w:lang w:eastAsia="pl-PL"/>
        </w:rPr>
        <w:t xml:space="preserve">ygodni od daty podpisania umowy, </w:t>
      </w:r>
      <w:r w:rsidR="00554C19" w:rsidRPr="00360BAB">
        <w:rPr>
          <w:rFonts w:ascii="Tahoma" w:eastAsia="Times New Roman" w:hAnsi="Tahoma" w:cs="Tahoma"/>
          <w:sz w:val="20"/>
          <w:szCs w:val="20"/>
          <w:lang w:eastAsia="pl-PL"/>
        </w:rPr>
        <w:t>doty</w:t>
      </w:r>
      <w:r w:rsidR="00554C19" w:rsidRPr="00554C19">
        <w:rPr>
          <w:rFonts w:ascii="Tahoma" w:eastAsia="Times New Roman" w:hAnsi="Tahoma" w:cs="Tahoma"/>
          <w:sz w:val="20"/>
          <w:szCs w:val="20"/>
          <w:lang w:eastAsia="pl-PL"/>
        </w:rPr>
        <w:t xml:space="preserve">czy każdego zakresu. </w:t>
      </w:r>
      <w:r w:rsidRPr="00554C19">
        <w:rPr>
          <w:rFonts w:ascii="Tahoma" w:eastAsia="Times New Roman" w:hAnsi="Tahoma" w:cs="Tahoma"/>
          <w:sz w:val="20"/>
          <w:szCs w:val="20"/>
          <w:lang w:eastAsia="pl-PL"/>
        </w:rPr>
        <w:t xml:space="preserve">Jednocześnie termin wykonania zamówienia stanowi jedno z kryteriów oceny ofert, a tym samym do umowy z Wykonawcą zostanie wpisany termin zaproponowany w ofercie Wykonawcy. Rozpoczęcie robót winno </w:t>
      </w:r>
      <w:r w:rsidR="00554C19" w:rsidRPr="00554C19">
        <w:rPr>
          <w:rFonts w:ascii="Tahoma" w:eastAsia="Times New Roman" w:hAnsi="Tahoma" w:cs="Tahoma"/>
          <w:sz w:val="20"/>
          <w:szCs w:val="20"/>
          <w:lang w:eastAsia="pl-PL"/>
        </w:rPr>
        <w:t>nastąpić do 5</w:t>
      </w:r>
      <w:r w:rsidRPr="00554C19">
        <w:rPr>
          <w:rFonts w:ascii="Tahoma" w:eastAsia="Times New Roman" w:hAnsi="Tahoma" w:cs="Tahoma"/>
          <w:sz w:val="20"/>
          <w:szCs w:val="20"/>
          <w:lang w:eastAsia="pl-PL"/>
        </w:rPr>
        <w:t xml:space="preserve"> dni od daty przekazania placu budowy. Zamawiający dopuszcza możliwość przesunięcia terminu rozpoczęcia zadania na pisemny uzasadniony wniosek Wykonawcy z zastrzeżeniem, że ostateczny termin zakończenia zadania nie ulegnie zmianie.  </w:t>
      </w:r>
    </w:p>
    <w:p w:rsidR="007B1E74" w:rsidRPr="007B1E74" w:rsidRDefault="007B1E74" w:rsidP="007B1E74">
      <w:pPr>
        <w:tabs>
          <w:tab w:val="right" w:pos="9356"/>
        </w:tabs>
        <w:spacing w:after="0" w:line="240" w:lineRule="auto"/>
        <w:ind w:left="709" w:hanging="283"/>
        <w:jc w:val="both"/>
        <w:rPr>
          <w:rFonts w:ascii="Tahoma" w:eastAsia="Times New Roman" w:hAnsi="Tahoma" w:cs="Tahoma"/>
          <w:sz w:val="20"/>
          <w:szCs w:val="20"/>
          <w:lang w:eastAsia="pl-PL"/>
        </w:rPr>
      </w:pPr>
    </w:p>
    <w:p w:rsidR="007B1E74" w:rsidRPr="00F70894" w:rsidRDefault="00D3637C" w:rsidP="00F70894">
      <w:pPr>
        <w:pStyle w:val="Nagwek1"/>
        <w:jc w:val="both"/>
        <w:rPr>
          <w:rFonts w:ascii="Tahoma" w:hAnsi="Tahoma" w:cs="Tahoma"/>
          <w:color w:val="0070C0"/>
          <w:sz w:val="20"/>
          <w:szCs w:val="20"/>
          <w:lang w:eastAsia="pl-PL"/>
        </w:rPr>
      </w:pPr>
      <w:bookmarkStart w:id="5" w:name="_Toc471243897"/>
      <w:r>
        <w:rPr>
          <w:rFonts w:ascii="Tahoma" w:hAnsi="Tahoma" w:cs="Tahoma"/>
          <w:color w:val="0070C0"/>
          <w:sz w:val="20"/>
          <w:szCs w:val="20"/>
          <w:lang w:eastAsia="pl-PL"/>
        </w:rPr>
        <w:t xml:space="preserve">V. </w:t>
      </w:r>
      <w:r w:rsidR="007B1E74" w:rsidRPr="00F70894">
        <w:rPr>
          <w:rFonts w:ascii="Tahoma" w:hAnsi="Tahoma" w:cs="Tahoma"/>
          <w:color w:val="0070C0"/>
          <w:sz w:val="20"/>
          <w:szCs w:val="20"/>
          <w:lang w:eastAsia="pl-PL"/>
        </w:rPr>
        <w:t>WARUNKI UDZIAŁU W POSTĘPOWANIU</w:t>
      </w:r>
      <w:bookmarkEnd w:id="5"/>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426" w:hanging="426"/>
        <w:jc w:val="both"/>
        <w:rPr>
          <w:rFonts w:ascii="Tahoma" w:eastAsia="Times New Roman" w:hAnsi="Tahoma" w:cs="Tahoma"/>
          <w:b/>
          <w:sz w:val="10"/>
          <w:szCs w:val="10"/>
          <w:lang w:eastAsia="pl-PL"/>
        </w:rPr>
      </w:pPr>
    </w:p>
    <w:p w:rsidR="006A0031" w:rsidRPr="006A0031" w:rsidRDefault="006A0031" w:rsidP="006A0031">
      <w:pPr>
        <w:keepNext/>
        <w:suppressAutoHyphens/>
        <w:autoSpaceDE w:val="0"/>
        <w:autoSpaceDN w:val="0"/>
        <w:adjustRightInd w:val="0"/>
        <w:spacing w:after="0" w:line="240" w:lineRule="auto"/>
        <w:ind w:left="426" w:firstLine="6"/>
        <w:jc w:val="both"/>
        <w:rPr>
          <w:rFonts w:ascii="Tahoma" w:eastAsia="Times New Roman" w:hAnsi="Tahoma" w:cs="Tahoma"/>
          <w:b/>
          <w:bCs/>
          <w:sz w:val="20"/>
          <w:szCs w:val="20"/>
          <w:lang w:eastAsia="pl-PL"/>
        </w:rPr>
      </w:pPr>
      <w:r w:rsidRPr="006A0031">
        <w:rPr>
          <w:rFonts w:ascii="Tahoma" w:eastAsia="Times New Roman" w:hAnsi="Tahoma" w:cs="Tahoma"/>
          <w:b/>
          <w:bCs/>
          <w:sz w:val="20"/>
          <w:szCs w:val="20"/>
          <w:lang w:eastAsia="pl-PL"/>
        </w:rPr>
        <w:t>A. O udzielenie zamówienia mogą ubiegać się wykonawcy, którzy:</w:t>
      </w:r>
    </w:p>
    <w:p w:rsidR="006A0031" w:rsidRPr="006A0031" w:rsidRDefault="006A0031" w:rsidP="006A0031">
      <w:pPr>
        <w:spacing w:after="0" w:line="240" w:lineRule="auto"/>
        <w:ind w:left="993" w:hanging="284"/>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1.</w:t>
      </w:r>
      <w:r w:rsidRPr="006A0031">
        <w:rPr>
          <w:rFonts w:ascii="Tahoma" w:eastAsia="Times New Roman" w:hAnsi="Tahoma" w:cs="Tahoma"/>
          <w:bCs/>
          <w:sz w:val="20"/>
          <w:szCs w:val="20"/>
          <w:lang w:eastAsia="pl-PL"/>
        </w:rPr>
        <w:tab/>
        <w:t>nie podlegają wykluczeniu;</w:t>
      </w:r>
    </w:p>
    <w:p w:rsidR="006A0031" w:rsidRPr="006A0031" w:rsidRDefault="006A0031" w:rsidP="006A0031">
      <w:pPr>
        <w:spacing w:after="0" w:line="240" w:lineRule="auto"/>
        <w:ind w:left="993" w:hanging="284"/>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2.</w:t>
      </w:r>
      <w:r w:rsidRPr="006A0031">
        <w:rPr>
          <w:rFonts w:ascii="Tahoma" w:eastAsia="Times New Roman" w:hAnsi="Tahoma" w:cs="Tahoma"/>
          <w:bCs/>
          <w:sz w:val="20"/>
          <w:szCs w:val="20"/>
          <w:lang w:eastAsia="pl-PL"/>
        </w:rPr>
        <w:tab/>
        <w:t>spełniają warunki udziału w postępowaniu, o ile zostały one określone przez zamawiającego w ogłoszeniu o zamówieniu.</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r w:rsidRPr="006A0031">
        <w:rPr>
          <w:rFonts w:ascii="Tahoma" w:eastAsia="Times New Roman" w:hAnsi="Tahoma" w:cs="Tahoma"/>
          <w:b/>
          <w:sz w:val="20"/>
          <w:szCs w:val="20"/>
          <w:lang w:eastAsia="pl-PL"/>
        </w:rPr>
        <w:t>B. Z postępowania o udzielenie zamówienia obligatoryjnie wyklucza się zgodnie z art. 24 ust. 1 pkt 12-23 PZP:</w:t>
      </w:r>
    </w:p>
    <w:p w:rsidR="006A0031" w:rsidRPr="006A0031" w:rsidRDefault="006A0031" w:rsidP="006A0031">
      <w:pPr>
        <w:tabs>
          <w:tab w:val="left" w:pos="851"/>
          <w:tab w:val="left" w:pos="7938"/>
        </w:tabs>
        <w:spacing w:after="0" w:line="240" w:lineRule="auto"/>
        <w:ind w:left="709"/>
        <w:jc w:val="both"/>
        <w:rPr>
          <w:rFonts w:ascii="Tahoma" w:eastAsia="Times New Roman" w:hAnsi="Tahoma" w:cs="Tahoma"/>
          <w:sz w:val="20"/>
          <w:szCs w:val="20"/>
          <w:lang w:eastAsia="pl-PL"/>
        </w:rPr>
      </w:pP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12) wykonawcę, który nie wykazał spełniania warunków udziału w postępowaniu lub nie został zaproszony do negocjacji lub złożenia ofert wstępnych albo ofert, lub nie wykazał braku podstaw wykluczenia; </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13)</w:t>
      </w:r>
      <w:r w:rsidRPr="006A0031">
        <w:rPr>
          <w:rFonts w:ascii="Tahoma" w:eastAsia="Times New Roman" w:hAnsi="Tahoma" w:cs="Tahoma"/>
          <w:sz w:val="20"/>
          <w:szCs w:val="20"/>
          <w:lang w:eastAsia="pl-PL"/>
        </w:rPr>
        <w:tab/>
        <w:t>wykonawcę będącego osobą fizyczną, którego prawomocnie skazano za przestępstwo:</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a)</w:t>
      </w:r>
      <w:r w:rsidRPr="006A0031">
        <w:rPr>
          <w:rFonts w:ascii="Tahoma" w:eastAsia="Times New Roman" w:hAnsi="Tahoma" w:cs="Tahoma"/>
          <w:sz w:val="20"/>
          <w:szCs w:val="20"/>
          <w:lang w:eastAsia="pl-PL"/>
        </w:rPr>
        <w:tab/>
        <w:t xml:space="preserve">o którym mowa w art. 165a, art. 181–188, art. 189a, art. 218–221, art. 228–230a, art. 250a, art. 258 lub art. 270–309 ustawy z dnia 6 czerwca 1997 r. – Kodeks karny (Dz. U. z 2016 poz. 1137 z </w:t>
      </w:r>
      <w:proofErr w:type="spellStart"/>
      <w:r w:rsidRPr="006A0031">
        <w:rPr>
          <w:rFonts w:ascii="Tahoma" w:eastAsia="Times New Roman" w:hAnsi="Tahoma" w:cs="Tahoma"/>
          <w:sz w:val="20"/>
          <w:szCs w:val="20"/>
          <w:lang w:eastAsia="pl-PL"/>
        </w:rPr>
        <w:t>późn</w:t>
      </w:r>
      <w:proofErr w:type="spellEnd"/>
      <w:r w:rsidRPr="006A0031">
        <w:rPr>
          <w:rFonts w:ascii="Tahoma" w:eastAsia="Times New Roman" w:hAnsi="Tahoma" w:cs="Tahoma"/>
          <w:sz w:val="20"/>
          <w:szCs w:val="20"/>
          <w:lang w:eastAsia="pl-PL"/>
        </w:rPr>
        <w:t xml:space="preserve">. zm.) lub art. 46 lub art. 48 ustawy z dnia 25 czerwca 2010 r. o sporcie (Dz. U. z 2016 r. poz. 176 z </w:t>
      </w:r>
      <w:proofErr w:type="spellStart"/>
      <w:r w:rsidRPr="006A0031">
        <w:rPr>
          <w:rFonts w:ascii="Tahoma" w:eastAsia="Times New Roman" w:hAnsi="Tahoma" w:cs="Tahoma"/>
          <w:sz w:val="20"/>
          <w:szCs w:val="20"/>
          <w:lang w:eastAsia="pl-PL"/>
        </w:rPr>
        <w:t>późn</w:t>
      </w:r>
      <w:proofErr w:type="spellEnd"/>
      <w:r w:rsidRPr="006A0031">
        <w:rPr>
          <w:rFonts w:ascii="Tahoma" w:eastAsia="Times New Roman" w:hAnsi="Tahoma" w:cs="Tahoma"/>
          <w:sz w:val="20"/>
          <w:szCs w:val="20"/>
          <w:lang w:eastAsia="pl-PL"/>
        </w:rPr>
        <w:t>. zm.),</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b)</w:t>
      </w:r>
      <w:r w:rsidRPr="006A0031">
        <w:rPr>
          <w:rFonts w:ascii="Tahoma" w:eastAsia="Times New Roman" w:hAnsi="Tahoma" w:cs="Tahoma"/>
          <w:sz w:val="20"/>
          <w:szCs w:val="20"/>
          <w:lang w:eastAsia="pl-PL"/>
        </w:rPr>
        <w:tab/>
        <w:t>o charakterze terrorystycznym, o którym mowa w art. 115 § 20 ustawy z dnia 6 czerwca 1997 r. – Kodeks karny,</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c)</w:t>
      </w:r>
      <w:r w:rsidRPr="006A0031">
        <w:rPr>
          <w:rFonts w:ascii="Tahoma" w:eastAsia="Times New Roman" w:hAnsi="Tahoma" w:cs="Tahoma"/>
          <w:sz w:val="20"/>
          <w:szCs w:val="20"/>
          <w:lang w:eastAsia="pl-PL"/>
        </w:rPr>
        <w:tab/>
        <w:t>skarbowe,</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d)</w:t>
      </w:r>
      <w:r w:rsidRPr="006A0031">
        <w:rPr>
          <w:rFonts w:ascii="Tahoma" w:eastAsia="Times New Roman" w:hAnsi="Tahoma" w:cs="Tahoma"/>
          <w:sz w:val="20"/>
          <w:szCs w:val="20"/>
          <w:lang w:eastAsia="pl-PL"/>
        </w:rPr>
        <w:tab/>
        <w:t>o którym mowa w art. 9 lub art. 10 ustawy z dnia 15 czerwca 2012 r. o skutkach powierzania wykonywania pracy cudzoziemcom przebywającym wbrew przepisom na terytorium Rzeczypospolitej Polskiej (Dz. U. poz. 769),</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14)</w:t>
      </w:r>
      <w:r w:rsidRPr="006A0031">
        <w:rPr>
          <w:rFonts w:ascii="Tahoma" w:eastAsia="Times New Roman" w:hAnsi="Tahoma" w:cs="Tahoma"/>
          <w:sz w:val="20"/>
          <w:szCs w:val="20"/>
          <w:lang w:eastAsia="pl-PL"/>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15)</w:t>
      </w:r>
      <w:r w:rsidRPr="006A0031">
        <w:rPr>
          <w:rFonts w:ascii="Tahoma" w:eastAsia="Times New Roman" w:hAnsi="Tahoma" w:cs="Tahoma"/>
          <w:sz w:val="20"/>
          <w:szCs w:val="20"/>
          <w:lang w:eastAsia="pl-PL"/>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16)</w:t>
      </w:r>
      <w:r w:rsidRPr="006A0031">
        <w:rPr>
          <w:rFonts w:ascii="Tahoma" w:eastAsia="Times New Roman" w:hAnsi="Tahoma" w:cs="Tahoma"/>
          <w:sz w:val="20"/>
          <w:szCs w:val="20"/>
          <w:lang w:eastAsia="pl-PL"/>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17)</w:t>
      </w:r>
      <w:r w:rsidRPr="006A0031">
        <w:rPr>
          <w:rFonts w:ascii="Tahoma" w:eastAsia="Times New Roman" w:hAnsi="Tahoma" w:cs="Tahoma"/>
          <w:sz w:val="20"/>
          <w:szCs w:val="20"/>
          <w:lang w:eastAsia="pl-PL"/>
        </w:rPr>
        <w:tab/>
        <w:t>wykonawcę, który w wyniku lekkomyślności lub niedbalstwa przedstawił informacje wprowadzające w błąd zamawiającego, mogące mieć istotny wpływ na decyzje podejmowane przez zamawiającego w postępowaniu o udzielenie zamówienia;</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18)</w:t>
      </w:r>
      <w:r w:rsidRPr="006A0031">
        <w:rPr>
          <w:rFonts w:ascii="Tahoma" w:eastAsia="Times New Roman" w:hAnsi="Tahoma" w:cs="Tahoma"/>
          <w:sz w:val="20"/>
          <w:szCs w:val="20"/>
          <w:lang w:eastAsia="pl-PL"/>
        </w:rPr>
        <w:tab/>
        <w:t>wykonawcę, który bezprawnie wpływał lub próbował wpłynąć na czynności zamawiającego lub pozyskać informacje poufne, mogące dać mu przewagę w postępowaniu o udzielenie zamówienia;</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19)</w:t>
      </w:r>
      <w:r w:rsidRPr="006A0031">
        <w:rPr>
          <w:rFonts w:ascii="Tahoma" w:eastAsia="Times New Roman" w:hAnsi="Tahoma" w:cs="Tahoma"/>
          <w:sz w:val="20"/>
          <w:szCs w:val="20"/>
          <w:lang w:eastAsia="pl-PL"/>
        </w:rPr>
        <w:tab/>
        <w:t xml:space="preserve">wykonawcę, który brał udział w przygotowaniu postępowania o udzielenie zamówienia lub którego pracownik, a także osoba wykonująca pracę na podstawie umowy zlecenia, o dzieło, </w:t>
      </w:r>
      <w:r w:rsidRPr="006A0031">
        <w:rPr>
          <w:rFonts w:ascii="Tahoma" w:eastAsia="Times New Roman" w:hAnsi="Tahoma" w:cs="Tahoma"/>
          <w:sz w:val="20"/>
          <w:szCs w:val="20"/>
          <w:lang w:eastAsia="pl-PL"/>
        </w:rPr>
        <w:lastRenderedPageBreak/>
        <w:t>agencyjnej lub innej umowy o świadczenie usług, brał udział w przygotowaniu takiego postępowania, chyba że spowodowane tym zakłócenie konkurencji może być wyeliminowane w inny sposób niż przez wykluczenie wykonawcy z udziału w postępowaniu;</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20)</w:t>
      </w:r>
      <w:r w:rsidRPr="006A0031">
        <w:rPr>
          <w:rFonts w:ascii="Tahoma" w:eastAsia="Times New Roman" w:hAnsi="Tahoma" w:cs="Tahoma"/>
          <w:sz w:val="20"/>
          <w:szCs w:val="20"/>
          <w:lang w:eastAsia="pl-PL"/>
        </w:rPr>
        <w:tab/>
        <w:t>wykonawcę, który z innymi wykonawcami zawarł porozumienie mające na celu zakłócenie konkurencji między wykonawcami w postępowaniu o udzielenie zamówienia, co zamawiający jest w stanie wykazać za pomocą stosownych środków dowodowych;</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21)</w:t>
      </w:r>
      <w:r w:rsidRPr="006A0031">
        <w:rPr>
          <w:rFonts w:ascii="Tahoma" w:eastAsia="Times New Roman" w:hAnsi="Tahoma" w:cs="Tahoma"/>
          <w:sz w:val="20"/>
          <w:szCs w:val="20"/>
          <w:lang w:eastAsia="pl-PL"/>
        </w:rPr>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544, 1020 i 1165);</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22)</w:t>
      </w:r>
      <w:r w:rsidRPr="006A0031">
        <w:rPr>
          <w:rFonts w:ascii="Tahoma" w:eastAsia="Times New Roman" w:hAnsi="Tahoma" w:cs="Tahoma"/>
          <w:sz w:val="20"/>
          <w:szCs w:val="20"/>
          <w:lang w:eastAsia="pl-PL"/>
        </w:rPr>
        <w:tab/>
        <w:t>wykonawcę, wobec którego orzeczono tytułem środka zapobiegawczego zakaz ubiegania się o zamówienia publiczne;</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23)</w:t>
      </w:r>
      <w:r w:rsidRPr="006A0031">
        <w:rPr>
          <w:rFonts w:ascii="Tahoma" w:eastAsia="Times New Roman" w:hAnsi="Tahoma" w:cs="Tahoma"/>
          <w:sz w:val="20"/>
          <w:szCs w:val="20"/>
          <w:lang w:eastAsia="pl-PL"/>
        </w:rPr>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tabs>
          <w:tab w:val="left" w:pos="851"/>
          <w:tab w:val="left" w:pos="7938"/>
        </w:tabs>
        <w:spacing w:after="0" w:line="240" w:lineRule="auto"/>
        <w:ind w:left="709" w:hanging="283"/>
        <w:jc w:val="both"/>
        <w:rPr>
          <w:rFonts w:ascii="Tahoma" w:eastAsia="Times New Roman" w:hAnsi="Tahoma" w:cs="Tahoma"/>
          <w:b/>
          <w:sz w:val="20"/>
          <w:szCs w:val="20"/>
          <w:lang w:eastAsia="pl-PL"/>
        </w:rPr>
      </w:pPr>
      <w:r w:rsidRPr="006A0031">
        <w:rPr>
          <w:rFonts w:ascii="Tahoma" w:eastAsia="Times New Roman" w:hAnsi="Tahoma" w:cs="Tahoma"/>
          <w:b/>
          <w:sz w:val="20"/>
          <w:szCs w:val="20"/>
          <w:lang w:eastAsia="pl-PL"/>
        </w:rPr>
        <w:t xml:space="preserve">C. Zamawiający przewiduje wykluczenia Wykonawcy stosownie do treści art. 24 ust. 5 pkt 1, 2, 3 i 4 ustawy PZP: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3. jeżeli wykonawca lub osoby, o których mowa w art. 24 ust. 1 pkt 14 ustawy PZP, uprawnione do reprezentowania wykonawcy pozostają w relacjach określonych w art. 17 ust. 1 pkt 2–4 ustawy PZP z: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a) zamawiającym,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b) osobami uprawnionymi do reprezentowania zamawiającego,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c) członkami komisji przetargowej,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d) osobami, które złożyły oświadczenie, o którym mowa w art. 17 ust. 2a ustawy PZP </w:t>
      </w:r>
    </w:p>
    <w:p w:rsidR="006A0031" w:rsidRPr="006A0031" w:rsidRDefault="006A0031" w:rsidP="006A0031">
      <w:pPr>
        <w:autoSpaceDE w:val="0"/>
        <w:autoSpaceDN w:val="0"/>
        <w:adjustRightInd w:val="0"/>
        <w:spacing w:after="0" w:line="240" w:lineRule="auto"/>
        <w:ind w:left="1134" w:hanging="425"/>
        <w:jc w:val="both"/>
        <w:rPr>
          <w:rFonts w:ascii="Tahoma" w:hAnsi="Tahoma" w:cs="Tahoma"/>
          <w:bCs/>
          <w:sz w:val="20"/>
          <w:szCs w:val="20"/>
        </w:rPr>
      </w:pPr>
      <w:r w:rsidRPr="006A0031">
        <w:rPr>
          <w:rFonts w:ascii="Tahoma" w:hAnsi="Tahoma" w:cs="Tahoma"/>
          <w:bCs/>
          <w:sz w:val="20"/>
          <w:szCs w:val="20"/>
        </w:rPr>
        <w:t xml:space="preserve">chyba że jest możliwe zapewnienie bezstronności po stronie zamawiającego w inny sposób niż przez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wykluczenie wykonawcy z udziału w postępowaniu; </w:t>
      </w:r>
    </w:p>
    <w:p w:rsidR="006A0031" w:rsidRPr="006A0031" w:rsidRDefault="006A0031" w:rsidP="006A0031">
      <w:pPr>
        <w:tabs>
          <w:tab w:val="left" w:pos="851"/>
          <w:tab w:val="left" w:pos="7938"/>
        </w:tabs>
        <w:spacing w:after="0" w:line="240" w:lineRule="auto"/>
        <w:ind w:left="709" w:hanging="283"/>
        <w:jc w:val="both"/>
        <w:rPr>
          <w:rFonts w:ascii="Tahoma" w:hAnsi="Tahoma" w:cs="Tahoma"/>
          <w:bCs/>
          <w:sz w:val="20"/>
          <w:szCs w:val="20"/>
        </w:rPr>
      </w:pPr>
      <w:r w:rsidRPr="006A0031">
        <w:rPr>
          <w:rFonts w:ascii="Tahoma" w:hAnsi="Tahoma" w:cs="Tahoma"/>
          <w:bCs/>
          <w:sz w:val="20"/>
          <w:szCs w:val="20"/>
        </w:rPr>
        <w:t>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A0031" w:rsidRPr="005A41D6" w:rsidRDefault="006A0031" w:rsidP="006A0031">
      <w:pPr>
        <w:tabs>
          <w:tab w:val="left" w:pos="851"/>
          <w:tab w:val="left" w:pos="7938"/>
        </w:tabs>
        <w:spacing w:after="0" w:line="240" w:lineRule="auto"/>
        <w:ind w:left="709" w:hanging="283"/>
        <w:jc w:val="both"/>
        <w:rPr>
          <w:rFonts w:ascii="Tahoma" w:eastAsia="Times New Roman" w:hAnsi="Tahoma" w:cs="Tahoma"/>
          <w:b/>
          <w:bCs/>
          <w:sz w:val="20"/>
          <w:szCs w:val="20"/>
          <w:lang w:eastAsia="pl-PL"/>
        </w:rPr>
      </w:pPr>
    </w:p>
    <w:p w:rsidR="006A0031" w:rsidRPr="005A41D6" w:rsidRDefault="006A0031" w:rsidP="006A0031">
      <w:pPr>
        <w:tabs>
          <w:tab w:val="left" w:pos="851"/>
          <w:tab w:val="left" w:pos="7938"/>
        </w:tabs>
        <w:spacing w:after="0" w:line="240" w:lineRule="auto"/>
        <w:ind w:left="709" w:hanging="283"/>
        <w:jc w:val="both"/>
        <w:rPr>
          <w:rFonts w:ascii="Tahoma" w:eastAsia="Times New Roman" w:hAnsi="Tahoma" w:cs="Tahoma"/>
          <w:b/>
          <w:sz w:val="20"/>
          <w:szCs w:val="20"/>
          <w:lang w:eastAsia="pl-PL"/>
        </w:rPr>
      </w:pPr>
      <w:r w:rsidRPr="005A41D6">
        <w:rPr>
          <w:rFonts w:ascii="Tahoma" w:eastAsia="Times New Roman" w:hAnsi="Tahoma" w:cs="Tahoma"/>
          <w:b/>
          <w:sz w:val="20"/>
          <w:szCs w:val="20"/>
          <w:lang w:eastAsia="pl-PL"/>
        </w:rPr>
        <w:t>D. O udzielenie zamówienia mogą ubiegać się wykonawcy, którzy spełniają warunki udziału w postępowaniu dotyczące:</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1. kompetencji lub uprawnień do prowadzenia określonej działalności zawodowej, o ile wynika to z odrębnych przepisów;</w:t>
      </w: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p>
    <w:p w:rsidR="006A0031" w:rsidRPr="006A0031" w:rsidRDefault="006A0031" w:rsidP="006A0031">
      <w:pPr>
        <w:spacing w:after="0" w:line="240" w:lineRule="auto"/>
        <w:ind w:left="993"/>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Zamawiający nie określa przedmiotowego warunku udziału.</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2. sytuacji ekonomicznej lub finansowej;</w:t>
      </w:r>
    </w:p>
    <w:p w:rsidR="006A0031" w:rsidRPr="006A0031" w:rsidRDefault="006A0031" w:rsidP="006A0031">
      <w:pPr>
        <w:spacing w:after="0" w:line="240" w:lineRule="auto"/>
        <w:ind w:left="993" w:firstLine="9"/>
        <w:jc w:val="both"/>
        <w:rPr>
          <w:rFonts w:ascii="Tahoma" w:eastAsia="Times New Roman" w:hAnsi="Tahoma" w:cs="Tahoma"/>
          <w:sz w:val="20"/>
          <w:szCs w:val="20"/>
          <w:lang w:eastAsia="pl-PL"/>
        </w:rPr>
      </w:pPr>
    </w:p>
    <w:p w:rsidR="00781F4B" w:rsidRDefault="006A0031" w:rsidP="006A0031">
      <w:pPr>
        <w:spacing w:after="0" w:line="240" w:lineRule="auto"/>
        <w:ind w:left="993" w:firstLine="9"/>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Warunkiem udziału w postępowaniu jest posiadanie środków finansowych lub zdolności kredytowej w wysokości </w:t>
      </w:r>
      <w:r w:rsidRPr="00A63CFA">
        <w:rPr>
          <w:rFonts w:ascii="Tahoma" w:eastAsia="Times New Roman" w:hAnsi="Tahoma" w:cs="Tahoma"/>
          <w:sz w:val="20"/>
          <w:szCs w:val="20"/>
          <w:lang w:eastAsia="pl-PL"/>
        </w:rPr>
        <w:t xml:space="preserve">co najmniej </w:t>
      </w:r>
    </w:p>
    <w:p w:rsidR="00781F4B" w:rsidRDefault="00781F4B" w:rsidP="00781F4B">
      <w:pPr>
        <w:spacing w:after="0" w:line="240" w:lineRule="auto"/>
        <w:ind w:left="993" w:firstLine="9"/>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Dla części IB </w:t>
      </w:r>
      <w:r>
        <w:rPr>
          <w:rFonts w:ascii="Tahoma" w:eastAsia="Times New Roman" w:hAnsi="Tahoma" w:cs="Tahoma"/>
          <w:sz w:val="20"/>
          <w:szCs w:val="20"/>
          <w:lang w:eastAsia="pl-PL"/>
        </w:rPr>
        <w:tab/>
        <w:t>- 300 000,00 zł</w:t>
      </w:r>
    </w:p>
    <w:p w:rsidR="00781F4B" w:rsidRDefault="00781F4B" w:rsidP="00781F4B">
      <w:pPr>
        <w:spacing w:after="0" w:line="240" w:lineRule="auto"/>
        <w:ind w:left="993" w:firstLine="9"/>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Dla części II </w:t>
      </w:r>
      <w:r>
        <w:rPr>
          <w:rFonts w:ascii="Tahoma" w:eastAsia="Times New Roman" w:hAnsi="Tahoma" w:cs="Tahoma"/>
          <w:sz w:val="20"/>
          <w:szCs w:val="20"/>
          <w:lang w:eastAsia="pl-PL"/>
        </w:rPr>
        <w:tab/>
        <w:t>- 150 000,00 zł</w:t>
      </w:r>
    </w:p>
    <w:p w:rsidR="00781F4B" w:rsidRDefault="00781F4B" w:rsidP="00781F4B">
      <w:pPr>
        <w:spacing w:after="0" w:line="240" w:lineRule="auto"/>
        <w:ind w:left="993" w:firstLine="9"/>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Dla części III </w:t>
      </w:r>
      <w:r>
        <w:rPr>
          <w:rFonts w:ascii="Tahoma" w:eastAsia="Times New Roman" w:hAnsi="Tahoma" w:cs="Tahoma"/>
          <w:sz w:val="20"/>
          <w:szCs w:val="20"/>
          <w:lang w:eastAsia="pl-PL"/>
        </w:rPr>
        <w:tab/>
        <w:t>- 200 000,00 zł</w:t>
      </w:r>
    </w:p>
    <w:p w:rsidR="006A0031" w:rsidRPr="006A0031" w:rsidRDefault="006A0031" w:rsidP="006A0031">
      <w:pPr>
        <w:spacing w:after="0" w:line="240" w:lineRule="auto"/>
        <w:ind w:left="993"/>
        <w:jc w:val="both"/>
        <w:rPr>
          <w:rFonts w:ascii="Tahoma" w:eastAsia="Times New Roman" w:hAnsi="Tahoma" w:cs="Tahoma"/>
          <w:sz w:val="8"/>
          <w:szCs w:val="8"/>
          <w:lang w:eastAsia="pl-PL"/>
        </w:rPr>
      </w:pPr>
    </w:p>
    <w:p w:rsidR="006A0031" w:rsidRPr="006A0031" w:rsidRDefault="006A0031" w:rsidP="006A0031">
      <w:pPr>
        <w:spacing w:after="0" w:line="240" w:lineRule="auto"/>
        <w:ind w:left="99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Przy ocenie spełniania tego warunku udziału przez Wykonawców wspólnie ubiegających się o udzielenie zamówienia (konsorcjum) wielkości stanowiące o spełnianiu warunku będą zsumowane z dokumentów składanych przez Wykonawców wspólnie ubiegających się o udzielenie zamówienia.</w:t>
      </w:r>
    </w:p>
    <w:p w:rsidR="006A0031" w:rsidRPr="006A0031" w:rsidRDefault="006A0031" w:rsidP="006A0031">
      <w:pPr>
        <w:spacing w:after="0" w:line="240" w:lineRule="auto"/>
        <w:ind w:left="993"/>
        <w:jc w:val="both"/>
        <w:rPr>
          <w:rFonts w:ascii="Tahoma" w:eastAsia="Times New Roman" w:hAnsi="Tahoma" w:cs="Tahoma"/>
          <w:sz w:val="10"/>
          <w:szCs w:val="10"/>
          <w:lang w:eastAsia="pl-PL"/>
        </w:rPr>
      </w:pPr>
    </w:p>
    <w:p w:rsidR="006A0031" w:rsidRPr="006A0031" w:rsidRDefault="006A0031" w:rsidP="006A0031">
      <w:pPr>
        <w:spacing w:after="0" w:line="240" w:lineRule="auto"/>
        <w:ind w:left="99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Wartości potwierdzające spełnianie warunku podane w dokumentach w walutach innych niż wskazane przez Zamawiającego należy przeliczyć wg średniego kursu NBP na dzień wystawienia dokumentu, podając datę i kurs.</w:t>
      </w:r>
    </w:p>
    <w:p w:rsidR="006A0031" w:rsidRPr="006A0031" w:rsidRDefault="006A0031" w:rsidP="006A0031">
      <w:pPr>
        <w:spacing w:after="0" w:line="240" w:lineRule="auto"/>
        <w:ind w:left="993"/>
        <w:jc w:val="both"/>
        <w:rPr>
          <w:rFonts w:ascii="Tahoma" w:eastAsia="Times New Roman" w:hAnsi="Tahoma" w:cs="Tahoma"/>
          <w:sz w:val="16"/>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3. zdolności technicznej lub zawodowej</w:t>
      </w:r>
    </w:p>
    <w:p w:rsidR="006A0031" w:rsidRPr="006A0031" w:rsidRDefault="006A0031" w:rsidP="006A0031">
      <w:pPr>
        <w:tabs>
          <w:tab w:val="left" w:pos="1276"/>
        </w:tabs>
        <w:spacing w:after="0" w:line="240" w:lineRule="auto"/>
        <w:ind w:left="1276" w:hanging="283"/>
        <w:jc w:val="both"/>
        <w:rPr>
          <w:rFonts w:ascii="Tahoma" w:eastAsia="Times New Roman" w:hAnsi="Tahoma" w:cs="Tahoma"/>
          <w:color w:val="FF0000"/>
          <w:sz w:val="20"/>
          <w:szCs w:val="20"/>
          <w:lang w:eastAsia="pl-PL"/>
        </w:rPr>
      </w:pPr>
    </w:p>
    <w:p w:rsidR="00510332" w:rsidRPr="00510332" w:rsidRDefault="00510332" w:rsidP="00510332">
      <w:pPr>
        <w:tabs>
          <w:tab w:val="left" w:pos="142"/>
        </w:tabs>
        <w:spacing w:after="0" w:line="240" w:lineRule="auto"/>
        <w:ind w:left="993"/>
        <w:jc w:val="both"/>
        <w:rPr>
          <w:rFonts w:ascii="Tahoma" w:eastAsia="Times New Roman" w:hAnsi="Tahoma" w:cs="Tahoma"/>
          <w:sz w:val="20"/>
          <w:szCs w:val="20"/>
          <w:lang w:eastAsia="pl-PL"/>
        </w:rPr>
      </w:pPr>
      <w:r w:rsidRPr="00510332">
        <w:rPr>
          <w:rFonts w:ascii="Tahoma" w:eastAsia="Times New Roman" w:hAnsi="Tahoma" w:cs="Tahoma"/>
          <w:sz w:val="20"/>
          <w:szCs w:val="20"/>
          <w:lang w:eastAsia="pl-PL"/>
        </w:rPr>
        <w:t>1) Warunkiem udziału w postępowaniu jest wykonanie należycie, w szczególności zgodnie z przepisami prawa budowlanego i prawidłowe ukończenie w okresie ostatnich 5 lat przed upływem terminu składania ofert, a jeżeli okres prowadzenia działalności jest krótszy - w tym okresie: minimum 2 zadań, polegających na wybudowaniu odcinków kanalizacji sanitarnej lub deszczowej w systemie grawitacyjnym lub grawitacyjno-tłocznym o długości nie mniejszej niż 0,5 km każdy i wartości nie mniejszej niż 100 000,00zł każde, przy czym udział kanalizacji grawitacyjnej musi stanowić minimum 50% długości. Przez wykonanie zadania należy rozumieć doprowadzenie co najmniej do podpisania przez Wykonawcę oraz podmiot, na rzecz którego roboty zostały wykonane protokołu odbioru końcowego robót lub dokumentu o charakterze równoważnym.</w:t>
      </w:r>
    </w:p>
    <w:p w:rsidR="00510332" w:rsidRPr="00510332" w:rsidRDefault="00510332" w:rsidP="00510332">
      <w:pPr>
        <w:tabs>
          <w:tab w:val="left" w:pos="142"/>
        </w:tabs>
        <w:spacing w:after="0" w:line="240" w:lineRule="auto"/>
        <w:ind w:left="993"/>
        <w:jc w:val="both"/>
        <w:rPr>
          <w:rFonts w:ascii="Tahoma" w:eastAsia="Times New Roman" w:hAnsi="Tahoma" w:cs="Tahoma"/>
          <w:sz w:val="20"/>
          <w:szCs w:val="20"/>
          <w:lang w:eastAsia="pl-PL"/>
        </w:rPr>
      </w:pPr>
      <w:r w:rsidRPr="00510332">
        <w:rPr>
          <w:rFonts w:ascii="Tahoma" w:eastAsia="Times New Roman" w:hAnsi="Tahoma" w:cs="Tahoma"/>
          <w:sz w:val="20"/>
          <w:szCs w:val="20"/>
          <w:lang w:eastAsia="pl-PL"/>
        </w:rPr>
        <w:t>2) Warunkiem udziału w postępowaniu jest dysponowanie osobą - kierownika budowy, który posiada:</w:t>
      </w:r>
    </w:p>
    <w:p w:rsidR="00510332" w:rsidRPr="00510332" w:rsidRDefault="00510332" w:rsidP="00510332">
      <w:pPr>
        <w:tabs>
          <w:tab w:val="left" w:pos="142"/>
        </w:tabs>
        <w:spacing w:after="0" w:line="240" w:lineRule="auto"/>
        <w:ind w:left="993"/>
        <w:jc w:val="both"/>
        <w:rPr>
          <w:rFonts w:ascii="Tahoma" w:eastAsia="Times New Roman" w:hAnsi="Tahoma" w:cs="Tahoma"/>
          <w:sz w:val="20"/>
          <w:szCs w:val="20"/>
          <w:lang w:eastAsia="pl-PL"/>
        </w:rPr>
      </w:pPr>
      <w:r w:rsidRPr="00510332">
        <w:rPr>
          <w:rFonts w:ascii="Tahoma" w:eastAsia="Times New Roman" w:hAnsi="Tahoma" w:cs="Tahoma"/>
          <w:sz w:val="20"/>
          <w:szCs w:val="20"/>
          <w:lang w:eastAsia="pl-PL"/>
        </w:rPr>
        <w:t>-</w:t>
      </w:r>
      <w:r w:rsidRPr="00510332">
        <w:rPr>
          <w:rFonts w:ascii="Tahoma" w:eastAsia="Times New Roman" w:hAnsi="Tahoma" w:cs="Tahoma"/>
          <w:sz w:val="20"/>
          <w:szCs w:val="20"/>
          <w:lang w:eastAsia="pl-PL"/>
        </w:rPr>
        <w:tab/>
        <w:t>uprawnienia budowlane do kierowania robotami budowlanymi w specjalności instalacyjnej w zakresie sieci, instalacji i urządzeń cieplnych, wentylacyjnych, gazowych, wodociągowych i kanalizacyjnych lub równoważnej bez ograniczeń,</w:t>
      </w:r>
    </w:p>
    <w:p w:rsidR="00510332" w:rsidRDefault="00510332" w:rsidP="00510332">
      <w:pPr>
        <w:tabs>
          <w:tab w:val="left" w:pos="142"/>
        </w:tabs>
        <w:spacing w:after="0" w:line="240" w:lineRule="auto"/>
        <w:ind w:left="993"/>
        <w:jc w:val="both"/>
        <w:rPr>
          <w:rFonts w:ascii="Tahoma" w:eastAsia="Times New Roman" w:hAnsi="Tahoma" w:cs="Tahoma"/>
          <w:sz w:val="20"/>
          <w:szCs w:val="20"/>
          <w:lang w:eastAsia="pl-PL"/>
        </w:rPr>
      </w:pPr>
      <w:r w:rsidRPr="00510332">
        <w:rPr>
          <w:rFonts w:ascii="Tahoma" w:eastAsia="Times New Roman" w:hAnsi="Tahoma" w:cs="Tahoma"/>
          <w:sz w:val="20"/>
          <w:szCs w:val="20"/>
          <w:lang w:eastAsia="pl-PL"/>
        </w:rPr>
        <w:t>-</w:t>
      </w:r>
      <w:r w:rsidRPr="00510332">
        <w:rPr>
          <w:rFonts w:ascii="Tahoma" w:eastAsia="Times New Roman" w:hAnsi="Tahoma" w:cs="Tahoma"/>
          <w:sz w:val="20"/>
          <w:szCs w:val="20"/>
          <w:lang w:eastAsia="pl-PL"/>
        </w:rPr>
        <w:tab/>
        <w:t>doświadczenie zawodowe w okresie ostatnich 5 lat przed upływem terminu składania ofert na stanowisku kierownika budowy lub kierownika robót co najmniej jednej ukończonej budowie, rozbudowie lub przebudowie infrastruktury podziemnej w zakresie sieci kanalizacyjnych, wodociągowych o długości nie mniejszej niż 0,5 km, który zostanie przez Wykonawcę skierowany do realizacji zamówienia publicznego</w:t>
      </w:r>
      <w:r>
        <w:rPr>
          <w:rFonts w:ascii="Tahoma" w:eastAsia="Times New Roman" w:hAnsi="Tahoma" w:cs="Tahoma"/>
          <w:sz w:val="20"/>
          <w:szCs w:val="20"/>
          <w:lang w:eastAsia="pl-PL"/>
        </w:rPr>
        <w:t xml:space="preserve">. </w:t>
      </w:r>
    </w:p>
    <w:p w:rsidR="006A0031" w:rsidRPr="006A0031" w:rsidRDefault="006A0031" w:rsidP="00510332">
      <w:pPr>
        <w:tabs>
          <w:tab w:val="left" w:pos="142"/>
        </w:tabs>
        <w:spacing w:after="0" w:line="240" w:lineRule="auto"/>
        <w:ind w:left="99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Wydanie decyzji w sprawie uznania kwalifikacji zawodowych w budownictwie nabytych w państwach członkowskich UE oraz wpis do stosownej izby odbywa się po przeprowadzeniu właściwego postępowania weryfikacyjnego przez odpowiedni organ samorządu zawodowego w Polsce na zasadach określonych w ustawie z dnia 22.12.2015 r. o zasadach uznawania kwalifikacji zawodowych nabytych w państwach członkowskich Unii Europejskiej (Dz. U. 2016, poz. 65).</w:t>
      </w:r>
    </w:p>
    <w:p w:rsidR="006A0031" w:rsidRPr="006A0031" w:rsidRDefault="006A0031" w:rsidP="006A0031">
      <w:pPr>
        <w:suppressAutoHyphens/>
        <w:autoSpaceDE w:val="0"/>
        <w:autoSpaceDN w:val="0"/>
        <w:adjustRightInd w:val="0"/>
        <w:spacing w:after="0" w:line="240" w:lineRule="auto"/>
        <w:ind w:left="1560" w:hanging="283"/>
        <w:jc w:val="both"/>
        <w:rPr>
          <w:rFonts w:ascii="Tahoma" w:eastAsia="Times New Roman" w:hAnsi="Tahoma" w:cs="Tahoma"/>
          <w:sz w:val="20"/>
          <w:szCs w:val="20"/>
          <w:lang w:eastAsia="ar-SA"/>
        </w:rPr>
      </w:pPr>
    </w:p>
    <w:p w:rsidR="006A0031" w:rsidRPr="006A0031" w:rsidRDefault="006A0031" w:rsidP="006A0031">
      <w:pPr>
        <w:tabs>
          <w:tab w:val="left" w:pos="709"/>
          <w:tab w:val="center" w:pos="4536"/>
          <w:tab w:val="right" w:pos="9072"/>
        </w:tabs>
        <w:spacing w:after="0" w:line="240" w:lineRule="auto"/>
        <w:jc w:val="both"/>
        <w:rPr>
          <w:rFonts w:ascii="Tahoma" w:eastAsia="Times New Roman" w:hAnsi="Tahoma" w:cs="Tahoma"/>
          <w:sz w:val="8"/>
          <w:szCs w:val="8"/>
          <w:lang w:eastAsia="pl-PL"/>
        </w:rPr>
      </w:pPr>
    </w:p>
    <w:p w:rsidR="006A0031" w:rsidRPr="006A0031" w:rsidRDefault="006A0031" w:rsidP="006A0031">
      <w:pPr>
        <w:tabs>
          <w:tab w:val="left" w:pos="709"/>
          <w:tab w:val="center" w:pos="4536"/>
          <w:tab w:val="right" w:pos="9072"/>
        </w:tabs>
        <w:spacing w:after="0" w:line="240" w:lineRule="auto"/>
        <w:ind w:left="709"/>
        <w:jc w:val="both"/>
        <w:rPr>
          <w:rFonts w:ascii="Tahoma" w:eastAsia="Times New Roman" w:hAnsi="Tahoma" w:cs="Tahoma"/>
          <w:b/>
          <w:sz w:val="20"/>
          <w:szCs w:val="20"/>
          <w:u w:val="single"/>
          <w:lang w:eastAsia="pl-PL"/>
        </w:rPr>
      </w:pPr>
      <w:r w:rsidRPr="006A0031">
        <w:rPr>
          <w:rFonts w:ascii="Tahoma" w:eastAsia="Times New Roman" w:hAnsi="Tahoma" w:cs="Tahoma"/>
          <w:b/>
          <w:sz w:val="20"/>
          <w:szCs w:val="20"/>
          <w:u w:val="single"/>
          <w:lang w:eastAsia="pl-PL"/>
        </w:rPr>
        <w:t>UWAGA:</w:t>
      </w:r>
    </w:p>
    <w:p w:rsidR="006A0031" w:rsidRPr="006A0031" w:rsidRDefault="006A0031" w:rsidP="006A0031">
      <w:pPr>
        <w:numPr>
          <w:ilvl w:val="0"/>
          <w:numId w:val="41"/>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A0031" w:rsidRPr="006A0031" w:rsidRDefault="006A0031" w:rsidP="006A0031">
      <w:pPr>
        <w:numPr>
          <w:ilvl w:val="0"/>
          <w:numId w:val="41"/>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6A0031">
        <w:rPr>
          <w:rFonts w:ascii="Tahoma" w:eastAsia="Times New Roman" w:hAnsi="Tahoma" w:cs="Tahoma"/>
          <w:b/>
          <w:sz w:val="20"/>
          <w:szCs w:val="20"/>
          <w:lang w:eastAsia="pl-PL"/>
        </w:rPr>
        <w:t xml:space="preserve"> </w:t>
      </w:r>
    </w:p>
    <w:p w:rsidR="006A0031" w:rsidRPr="006A0031" w:rsidRDefault="006A0031" w:rsidP="006A0031">
      <w:pPr>
        <w:numPr>
          <w:ilvl w:val="0"/>
          <w:numId w:val="41"/>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Prawo zamówień publicznych.</w:t>
      </w:r>
    </w:p>
    <w:p w:rsidR="006A0031" w:rsidRPr="006A0031" w:rsidRDefault="006A0031" w:rsidP="006A0031">
      <w:pPr>
        <w:numPr>
          <w:ilvl w:val="0"/>
          <w:numId w:val="41"/>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 odniesieniu do warunków dotyczących wykształcenia, kwalifikacji zawodowych lub doświadczenia, wykonawcy mogą polegać na zdolnościach innych podmiotów, jeśli podmioty te zrealizują roboty budowlane, do realizacji których te zdolności są wymagane.</w:t>
      </w:r>
      <w:r w:rsidRPr="006A0031">
        <w:rPr>
          <w:rFonts w:ascii="Tahoma" w:eastAsia="Times New Roman" w:hAnsi="Tahoma" w:cs="Tahoma"/>
          <w:b/>
          <w:sz w:val="20"/>
          <w:szCs w:val="20"/>
          <w:lang w:eastAsia="pl-PL"/>
        </w:rPr>
        <w:t xml:space="preserve"> </w:t>
      </w:r>
    </w:p>
    <w:p w:rsidR="006A0031" w:rsidRPr="004F1973" w:rsidRDefault="006A0031" w:rsidP="006A0031">
      <w:pPr>
        <w:numPr>
          <w:ilvl w:val="0"/>
          <w:numId w:val="41"/>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6A0031">
        <w:rPr>
          <w:rFonts w:ascii="Tahoma" w:eastAsia="Times New Roman" w:hAnsi="Tahoma" w:cs="Tahoma"/>
          <w:b/>
          <w:sz w:val="20"/>
          <w:szCs w:val="20"/>
          <w:lang w:eastAsia="pl-PL"/>
        </w:rPr>
        <w:t xml:space="preserve"> </w:t>
      </w:r>
    </w:p>
    <w:p w:rsidR="004F1973" w:rsidRDefault="004F1973" w:rsidP="004F1973">
      <w:pPr>
        <w:tabs>
          <w:tab w:val="left" w:pos="993"/>
        </w:tabs>
        <w:spacing w:after="0" w:line="240" w:lineRule="auto"/>
        <w:ind w:left="993"/>
        <w:jc w:val="both"/>
        <w:rPr>
          <w:rFonts w:ascii="Tahoma" w:eastAsia="Times New Roman" w:hAnsi="Tahoma" w:cs="Tahoma"/>
          <w:b/>
          <w:sz w:val="20"/>
          <w:szCs w:val="20"/>
          <w:lang w:eastAsia="pl-PL"/>
        </w:rPr>
      </w:pPr>
    </w:p>
    <w:p w:rsidR="004F1973" w:rsidRDefault="004F1973" w:rsidP="004F1973">
      <w:pPr>
        <w:tabs>
          <w:tab w:val="left" w:pos="993"/>
        </w:tabs>
        <w:spacing w:after="0" w:line="240" w:lineRule="auto"/>
        <w:ind w:left="993"/>
        <w:jc w:val="both"/>
        <w:rPr>
          <w:rFonts w:ascii="Tahoma" w:eastAsia="Times New Roman" w:hAnsi="Tahoma" w:cs="Tahoma"/>
          <w:b/>
          <w:sz w:val="20"/>
          <w:szCs w:val="20"/>
          <w:lang w:eastAsia="pl-PL"/>
        </w:rPr>
      </w:pPr>
    </w:p>
    <w:p w:rsidR="004F1973" w:rsidRPr="006A0031" w:rsidRDefault="004F1973" w:rsidP="004F1973">
      <w:pPr>
        <w:tabs>
          <w:tab w:val="left" w:pos="993"/>
        </w:tabs>
        <w:spacing w:after="0" w:line="240" w:lineRule="auto"/>
        <w:ind w:left="993"/>
        <w:jc w:val="both"/>
        <w:rPr>
          <w:rFonts w:ascii="Tahoma" w:eastAsia="Times New Roman" w:hAnsi="Tahoma" w:cs="Tahoma"/>
          <w:sz w:val="20"/>
          <w:szCs w:val="20"/>
          <w:lang w:eastAsia="pl-PL"/>
        </w:rPr>
      </w:pPr>
    </w:p>
    <w:p w:rsidR="006A0031" w:rsidRPr="006A0031" w:rsidRDefault="006A0031" w:rsidP="006A0031">
      <w:pPr>
        <w:numPr>
          <w:ilvl w:val="0"/>
          <w:numId w:val="41"/>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Jeżeli zdolności techniczne lub zawodowe lub sytuacja ekonomiczna lub finansowa, podmiotu, o którym mowa w pkt 1 UWAGI, nie potwierdzają spełnienia przez Wykonawcę warunków udziału w postępowaniu lub zachodzą wobec tych podmiotów podstawy wykluczenia, Zamawiający będzie żądał, aby wykonawca w terminie określonym przez Zamawiającego:</w:t>
      </w:r>
    </w:p>
    <w:p w:rsidR="006A0031" w:rsidRPr="006A0031" w:rsidRDefault="006A0031" w:rsidP="006A0031">
      <w:pPr>
        <w:autoSpaceDE w:val="0"/>
        <w:autoSpaceDN w:val="0"/>
        <w:adjustRightInd w:val="0"/>
        <w:spacing w:after="0" w:line="240" w:lineRule="auto"/>
        <w:ind w:left="1276" w:hanging="283"/>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1) zastąpił ten podmiot innym podmiotem lub podmiotami lub </w:t>
      </w:r>
    </w:p>
    <w:p w:rsidR="006A0031" w:rsidRPr="006A0031" w:rsidRDefault="006A0031" w:rsidP="006A0031">
      <w:pPr>
        <w:tabs>
          <w:tab w:val="left" w:pos="993"/>
        </w:tabs>
        <w:spacing w:after="0" w:line="240" w:lineRule="auto"/>
        <w:ind w:left="1276"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 zobowiązał się do osobistego wykonania odpowiedniej części zamówienia, jeżeli wykaże zdolności techniczne lub zawodowe lub sytuację finansową lub ekonomiczną, o których mowa w pkt. 1. UWAGI.</w:t>
      </w:r>
    </w:p>
    <w:p w:rsidR="007B1E74" w:rsidRPr="00F70894" w:rsidRDefault="00D3637C" w:rsidP="00F70894">
      <w:pPr>
        <w:pStyle w:val="Nagwek1"/>
        <w:jc w:val="both"/>
        <w:rPr>
          <w:rFonts w:ascii="Tahoma" w:hAnsi="Tahoma" w:cs="Tahoma"/>
          <w:color w:val="0070C0"/>
          <w:sz w:val="20"/>
          <w:szCs w:val="20"/>
          <w:lang w:eastAsia="pl-PL"/>
        </w:rPr>
      </w:pPr>
      <w:bookmarkStart w:id="6" w:name="_Toc471243898"/>
      <w:r>
        <w:rPr>
          <w:rFonts w:ascii="Tahoma" w:hAnsi="Tahoma" w:cs="Tahoma"/>
          <w:color w:val="0070C0"/>
          <w:sz w:val="20"/>
          <w:szCs w:val="20"/>
          <w:lang w:eastAsia="pl-PL"/>
        </w:rPr>
        <w:t xml:space="preserve">VI. </w:t>
      </w:r>
      <w:r w:rsidR="007B1E74" w:rsidRPr="00F70894">
        <w:rPr>
          <w:rFonts w:ascii="Tahoma" w:hAnsi="Tahoma" w:cs="Tahoma"/>
          <w:color w:val="0070C0"/>
          <w:sz w:val="20"/>
          <w:szCs w:val="20"/>
          <w:lang w:eastAsia="pl-PL"/>
        </w:rPr>
        <w:t>WYKAZ OŚWIADCZEŃ LUB DOKUMENTÓW, POTWIERDZAJĄCYCH SPEŁNIANIE WARUNKÓW UDZIAŁU W POSTĘPOWANIU ORAZ BRAK PODSTAW WYKLUCZENIA</w:t>
      </w:r>
      <w:bookmarkEnd w:id="6"/>
    </w:p>
    <w:p w:rsidR="007B1E74" w:rsidRPr="007B1E74" w:rsidRDefault="007B1E74" w:rsidP="007B1E74">
      <w:pPr>
        <w:spacing w:after="0" w:line="240" w:lineRule="auto"/>
        <w:rPr>
          <w:rFonts w:ascii="Tahoma" w:eastAsia="Times New Roman" w:hAnsi="Tahoma" w:cs="Tahoma"/>
          <w:b/>
          <w:sz w:val="8"/>
          <w:szCs w:val="8"/>
          <w:lang w:eastAsia="pl-PL"/>
        </w:rPr>
      </w:pPr>
    </w:p>
    <w:p w:rsidR="007B1E74" w:rsidRPr="007B1E74" w:rsidRDefault="007B1E74" w:rsidP="007B1E74">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spacing w:after="0" w:line="240" w:lineRule="auto"/>
        <w:ind w:left="49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 xml:space="preserve">Zgodnie z art. 24 aa ust. 1 ustawy </w:t>
      </w:r>
      <w:proofErr w:type="spellStart"/>
      <w:r w:rsidRPr="003C2B91">
        <w:rPr>
          <w:rFonts w:ascii="Tahoma" w:eastAsia="Times New Roman" w:hAnsi="Tahoma" w:cs="Tahoma"/>
          <w:b/>
          <w:bCs/>
          <w:sz w:val="20"/>
          <w:szCs w:val="20"/>
          <w:lang w:eastAsia="pl-PL"/>
        </w:rPr>
        <w:t>pzp</w:t>
      </w:r>
      <w:proofErr w:type="spellEnd"/>
      <w:r w:rsidRPr="003C2B91">
        <w:rPr>
          <w:rFonts w:ascii="Tahoma" w:eastAsia="Times New Roman" w:hAnsi="Tahoma" w:cs="Tahoma"/>
          <w:b/>
          <w:bCs/>
          <w:sz w:val="20"/>
          <w:szCs w:val="20"/>
          <w:lang w:eastAsia="pl-PL"/>
        </w:rPr>
        <w:t xml:space="preserve"> informuje się, że postępowanie prowadzone jest w tzw. „procedurze odwróconej” tj. Zamawiający najpierw dokona oceny ofert, a następnie zbada, czy wykonawca, którego oferta została oceniona jako najkorzystniejsza, nie podlega wykluczeniu oraz spełnia warunki udziału w postepowaniu.</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numPr>
          <w:ilvl w:val="0"/>
          <w:numId w:val="42"/>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dokumenty składane przez Wykonawców wraz z ofertą:</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numPr>
          <w:ilvl w:val="0"/>
          <w:numId w:val="43"/>
        </w:numPr>
        <w:tabs>
          <w:tab w:val="left"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aktualne na dzień składania ofert oświadczenie</w:t>
      </w:r>
      <w:r w:rsidRPr="003C2B91">
        <w:rPr>
          <w:rFonts w:ascii="Tahoma" w:eastAsia="Times New Roman" w:hAnsi="Tahoma" w:cs="Tahoma"/>
          <w:sz w:val="20"/>
          <w:szCs w:val="20"/>
          <w:lang w:eastAsia="pl-PL"/>
        </w:rPr>
        <w:t xml:space="preserve"> zawierające informacje stanowiące wstępne potwierdzenie, że wykonawca</w:t>
      </w:r>
      <w:r w:rsidRPr="003C2B91">
        <w:rPr>
          <w:rFonts w:ascii="Tms Rmn" w:eastAsia="Times New Roman" w:hAnsi="Tms Rmn" w:cs="Times New Roman"/>
          <w:sz w:val="20"/>
          <w:szCs w:val="20"/>
          <w:lang w:eastAsia="pl-PL"/>
        </w:rPr>
        <w:t xml:space="preserve"> </w:t>
      </w:r>
      <w:r w:rsidRPr="003C2B91">
        <w:rPr>
          <w:rFonts w:ascii="Tahoma" w:eastAsia="Times New Roman" w:hAnsi="Tahoma" w:cs="Tahoma"/>
          <w:sz w:val="20"/>
          <w:szCs w:val="20"/>
          <w:lang w:eastAsia="pl-PL"/>
        </w:rPr>
        <w:t>nie podlega wykluczeniu oraz spełnia warunki udziału w postępowaniu.</w:t>
      </w:r>
    </w:p>
    <w:p w:rsidR="003C2B91" w:rsidRPr="003C2B91" w:rsidRDefault="003C2B91" w:rsidP="003C2B91">
      <w:pPr>
        <w:spacing w:after="0" w:line="240" w:lineRule="auto"/>
        <w:ind w:left="1276"/>
        <w:jc w:val="both"/>
        <w:rPr>
          <w:rFonts w:ascii="Tahoma" w:eastAsia="Times New Roman" w:hAnsi="Tahoma" w:cs="Tahoma"/>
          <w:bCs/>
          <w:sz w:val="20"/>
          <w:szCs w:val="20"/>
          <w:u w:val="single"/>
          <w:lang w:eastAsia="pl-PL"/>
        </w:rPr>
      </w:pPr>
      <w:r w:rsidRPr="003C2B91">
        <w:rPr>
          <w:rFonts w:ascii="Tahoma" w:eastAsia="Times New Roman" w:hAnsi="Tahoma" w:cs="Tahoma"/>
          <w:bCs/>
          <w:sz w:val="20"/>
          <w:szCs w:val="20"/>
          <w:u w:val="single"/>
          <w:lang w:eastAsia="pl-PL"/>
        </w:rPr>
        <w:t>Uwaga:</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Treść i zakres wymaganego oświadczenia Zamawiający przekazuje na:</w:t>
      </w:r>
    </w:p>
    <w:p w:rsidR="003C2B91" w:rsidRPr="003C2B91" w:rsidRDefault="003C2B91" w:rsidP="003C2B91">
      <w:pPr>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w:t>
      </w:r>
      <w:r w:rsidRPr="003C2B91">
        <w:rPr>
          <w:rFonts w:ascii="Tahoma" w:eastAsia="Times New Roman" w:hAnsi="Tahoma" w:cs="Tahoma"/>
          <w:bCs/>
          <w:sz w:val="20"/>
          <w:szCs w:val="20"/>
          <w:lang w:eastAsia="pl-PL"/>
        </w:rPr>
        <w:t>ZAŁĄCZNIKU NR 2a</w:t>
      </w:r>
      <w:r w:rsidRPr="003C2B91">
        <w:rPr>
          <w:rFonts w:ascii="Tahoma" w:eastAsia="Times New Roman" w:hAnsi="Tahoma" w:cs="Tahoma"/>
          <w:sz w:val="20"/>
          <w:szCs w:val="20"/>
          <w:lang w:eastAsia="pl-PL"/>
        </w:rPr>
        <w:t xml:space="preserve"> do SIWZ - dotyczy spełniania warunków udziału w postępowaniu,</w:t>
      </w:r>
    </w:p>
    <w:p w:rsidR="003C2B91" w:rsidRPr="003C2B91" w:rsidRDefault="003C2B91" w:rsidP="003C2B91">
      <w:pPr>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w:t>
      </w:r>
      <w:r w:rsidRPr="003C2B91">
        <w:rPr>
          <w:rFonts w:ascii="Tahoma" w:eastAsia="Times New Roman" w:hAnsi="Tahoma" w:cs="Tahoma"/>
          <w:bCs/>
          <w:sz w:val="20"/>
          <w:szCs w:val="20"/>
          <w:lang w:eastAsia="pl-PL"/>
        </w:rPr>
        <w:t>ZAŁĄCZNIKU NR 2b</w:t>
      </w:r>
      <w:r w:rsidRPr="003C2B91">
        <w:rPr>
          <w:rFonts w:ascii="Tahoma" w:eastAsia="Times New Roman" w:hAnsi="Tahoma" w:cs="Tahoma"/>
          <w:sz w:val="20"/>
          <w:szCs w:val="20"/>
          <w:lang w:eastAsia="pl-PL"/>
        </w:rPr>
        <w:t xml:space="preserve"> do SIWZ - dotyczy przesłanek wykluczenia z postępowania.</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oświadczeniu.</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przypadku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numPr>
          <w:ilvl w:val="0"/>
          <w:numId w:val="43"/>
        </w:numPr>
        <w:tabs>
          <w:tab w:val="left" w:pos="1276"/>
        </w:tabs>
        <w:spacing w:after="0" w:line="240" w:lineRule="auto"/>
        <w:ind w:left="1276" w:hanging="425"/>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dokumenty stanowiące dowód, w szczególności zobowiązanie podmiotów do oddania Wykonawcy do dyspozycji niezbędnych zasobów na potrzeby realizacji zamówienia – w przypadku Wykonawcy, który polega na zdolnościach lub sytuacji innych podmiotów.</w:t>
      </w:r>
    </w:p>
    <w:p w:rsidR="003C2B91" w:rsidRPr="003C2B91" w:rsidRDefault="003C2B91" w:rsidP="003C2B91">
      <w:pPr>
        <w:spacing w:after="0" w:line="240" w:lineRule="auto"/>
        <w:ind w:left="1276"/>
        <w:jc w:val="both"/>
        <w:rPr>
          <w:rFonts w:ascii="Tahoma" w:eastAsia="Times New Roman" w:hAnsi="Tahoma" w:cs="Tahoma"/>
          <w:bCs/>
          <w:sz w:val="20"/>
          <w:szCs w:val="20"/>
          <w:u w:val="single"/>
          <w:lang w:eastAsia="pl-PL"/>
        </w:rPr>
      </w:pPr>
      <w:r w:rsidRPr="003C2B91">
        <w:rPr>
          <w:rFonts w:ascii="Tahoma" w:eastAsia="Times New Roman" w:hAnsi="Tahoma" w:cs="Tahoma"/>
          <w:bCs/>
          <w:sz w:val="20"/>
          <w:szCs w:val="20"/>
          <w:u w:val="single"/>
          <w:lang w:eastAsia="pl-PL"/>
        </w:rPr>
        <w:t>Uwaga:</w:t>
      </w:r>
    </w:p>
    <w:p w:rsidR="003C2B91" w:rsidRPr="003C2B91" w:rsidRDefault="003C2B91" w:rsidP="003C2B91">
      <w:pPr>
        <w:numPr>
          <w:ilvl w:val="0"/>
          <w:numId w:val="47"/>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mają określać w szczególności:</w:t>
      </w:r>
    </w:p>
    <w:p w:rsidR="003C2B91" w:rsidRPr="003C2B91" w:rsidRDefault="003C2B91" w:rsidP="003C2B91">
      <w:pPr>
        <w:numPr>
          <w:ilvl w:val="0"/>
          <w:numId w:val="48"/>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zakres dostępnych Wykonawcy zasobów innego podmiotu,</w:t>
      </w:r>
    </w:p>
    <w:p w:rsidR="003C2B91" w:rsidRPr="003C2B91" w:rsidRDefault="003C2B91" w:rsidP="003C2B91">
      <w:pPr>
        <w:numPr>
          <w:ilvl w:val="0"/>
          <w:numId w:val="48"/>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sposób wykorzystania zasobów innego podmiotu, przez Wykonawcę, przy wykonywaniu zamówienia publicznego,</w:t>
      </w:r>
    </w:p>
    <w:p w:rsidR="003C2B91" w:rsidRPr="003C2B91" w:rsidRDefault="003C2B91" w:rsidP="003C2B91">
      <w:pPr>
        <w:numPr>
          <w:ilvl w:val="0"/>
          <w:numId w:val="48"/>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zakres i okres udziału innego podmiotu przy wykonywaniu zamówienia publicznego,</w:t>
      </w:r>
    </w:p>
    <w:p w:rsidR="003C2B91" w:rsidRPr="003C2B91" w:rsidRDefault="003C2B91" w:rsidP="003C2B91">
      <w:pPr>
        <w:numPr>
          <w:ilvl w:val="0"/>
          <w:numId w:val="48"/>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3C2B91" w:rsidRPr="003C2B91" w:rsidRDefault="003C2B91" w:rsidP="003C2B91">
      <w:pPr>
        <w:numPr>
          <w:ilvl w:val="0"/>
          <w:numId w:val="47"/>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Zobowiązanie należy złożyć zgodnie ze wzorem stanowiącym ZAŁĄCZNIK NR 4 do SIWZ.</w:t>
      </w:r>
    </w:p>
    <w:p w:rsidR="00024FCD" w:rsidRPr="003C2B91" w:rsidRDefault="00024FCD" w:rsidP="003C2B91">
      <w:pPr>
        <w:spacing w:after="0" w:line="240" w:lineRule="auto"/>
        <w:ind w:left="1636"/>
        <w:jc w:val="both"/>
        <w:rPr>
          <w:rFonts w:ascii="Tahoma" w:eastAsia="Times New Roman" w:hAnsi="Tahoma" w:cs="Tahoma"/>
          <w:color w:val="FF0000"/>
          <w:sz w:val="20"/>
          <w:szCs w:val="20"/>
          <w:lang w:eastAsia="pl-PL"/>
        </w:rPr>
      </w:pPr>
    </w:p>
    <w:p w:rsidR="003C2B91" w:rsidRPr="003C2B91" w:rsidRDefault="003C2B91" w:rsidP="003C2B91">
      <w:pPr>
        <w:numPr>
          <w:ilvl w:val="0"/>
          <w:numId w:val="42"/>
        </w:numPr>
        <w:tabs>
          <w:tab w:val="left" w:pos="851"/>
        </w:tabs>
        <w:spacing w:after="0" w:line="240" w:lineRule="auto"/>
        <w:ind w:left="851"/>
        <w:jc w:val="both"/>
        <w:rPr>
          <w:rFonts w:ascii="Tahoma" w:eastAsia="Times New Roman" w:hAnsi="Tahoma" w:cs="Tahoma"/>
          <w:b/>
          <w:sz w:val="20"/>
          <w:szCs w:val="20"/>
          <w:lang w:eastAsia="pl-PL"/>
        </w:rPr>
      </w:pPr>
      <w:r w:rsidRPr="003C2B91">
        <w:rPr>
          <w:rFonts w:ascii="Tahoma" w:eastAsia="Times New Roman" w:hAnsi="Tahoma" w:cs="Tahoma"/>
          <w:b/>
          <w:bCs/>
          <w:sz w:val="20"/>
          <w:szCs w:val="20"/>
          <w:lang w:eastAsia="pl-PL"/>
        </w:rPr>
        <w:t>oświadczenie składane przez wszystkich Wykonawców po otwarciu ofert:</w:t>
      </w:r>
    </w:p>
    <w:p w:rsidR="003C2B91" w:rsidRPr="003C2B91" w:rsidRDefault="003C2B91" w:rsidP="003C2B91">
      <w:pPr>
        <w:tabs>
          <w:tab w:val="left" w:pos="851"/>
        </w:tabs>
        <w:spacing w:after="0" w:line="240" w:lineRule="auto"/>
        <w:ind w:left="851"/>
        <w:jc w:val="both"/>
        <w:rPr>
          <w:rFonts w:ascii="Tahoma" w:eastAsia="Times New Roman" w:hAnsi="Tahoma" w:cs="Tahoma"/>
          <w:b/>
          <w:sz w:val="20"/>
          <w:szCs w:val="20"/>
          <w:lang w:eastAsia="pl-PL"/>
        </w:rPr>
      </w:pPr>
    </w:p>
    <w:p w:rsidR="003C2B91" w:rsidRPr="003C2B91" w:rsidRDefault="003C2B91" w:rsidP="003C2B91">
      <w:pPr>
        <w:numPr>
          <w:ilvl w:val="0"/>
          <w:numId w:val="44"/>
        </w:numPr>
        <w:tabs>
          <w:tab w:val="left" w:pos="851"/>
        </w:tabs>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oświadczenie o przynależności albo braku przynależności do tej samej grupy kapitałowej</w:t>
      </w:r>
    </w:p>
    <w:p w:rsidR="003C2B91" w:rsidRPr="003C2B91" w:rsidRDefault="003C2B91" w:rsidP="003C2B91">
      <w:pPr>
        <w:tabs>
          <w:tab w:val="left" w:pos="851"/>
        </w:tabs>
        <w:spacing w:after="0" w:line="240" w:lineRule="auto"/>
        <w:ind w:left="1211"/>
        <w:jc w:val="both"/>
        <w:rPr>
          <w:rFonts w:ascii="Tahoma" w:eastAsia="Times New Roman" w:hAnsi="Tahoma" w:cs="Tahoma"/>
          <w:sz w:val="20"/>
          <w:szCs w:val="20"/>
          <w:u w:val="single"/>
          <w:lang w:eastAsia="pl-PL"/>
        </w:rPr>
      </w:pPr>
      <w:r w:rsidRPr="003C2B91">
        <w:rPr>
          <w:rFonts w:ascii="Tahoma" w:eastAsia="Times New Roman" w:hAnsi="Tahoma" w:cs="Tahoma"/>
          <w:sz w:val="20"/>
          <w:szCs w:val="20"/>
          <w:u w:val="single"/>
          <w:lang w:eastAsia="pl-PL"/>
        </w:rPr>
        <w:t>Uwaga:</w:t>
      </w:r>
    </w:p>
    <w:p w:rsidR="003C2B91" w:rsidRPr="003C2B91" w:rsidRDefault="003C2B91" w:rsidP="003C2B91">
      <w:pPr>
        <w:numPr>
          <w:ilvl w:val="0"/>
          <w:numId w:val="45"/>
        </w:numPr>
        <w:tabs>
          <w:tab w:val="left" w:pos="1560"/>
        </w:tabs>
        <w:spacing w:after="0" w:line="240" w:lineRule="auto"/>
        <w:ind w:left="1560"/>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lastRenderedPageBreak/>
        <w:t xml:space="preserve">Wykonawca przedmiotowe oświadczenie przekazuje Zamawiającemu w terminie 3 dni od dnia zamieszczenia na stronie internetowej informacji, o której mowa w art. 86 ust. 5, </w:t>
      </w:r>
    </w:p>
    <w:p w:rsidR="003C2B91" w:rsidRPr="003C2B91" w:rsidRDefault="003C2B91" w:rsidP="003C2B91">
      <w:pPr>
        <w:numPr>
          <w:ilvl w:val="0"/>
          <w:numId w:val="45"/>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Wraz ze złożeniem oświadczenia, Wykonawca może złożyć dokumenty bądź informacje, potwierdzające, że powiązania z innym Wykonawcą nie prowadzą do zakłócenia konkurencji w postępowaniu o udzielenie zamówienia,</w:t>
      </w:r>
    </w:p>
    <w:p w:rsidR="003C2B91" w:rsidRPr="003C2B91" w:rsidRDefault="003C2B91" w:rsidP="003C2B91">
      <w:pPr>
        <w:numPr>
          <w:ilvl w:val="0"/>
          <w:numId w:val="45"/>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Oświadczenie należy złożyć zgodnie ze wzorem stanowiącym ZAŁĄCZNIK NR 5 do SIWZ.</w:t>
      </w:r>
    </w:p>
    <w:p w:rsidR="003C2B91" w:rsidRPr="003C2B91" w:rsidRDefault="003C2B91" w:rsidP="003C2B91">
      <w:pPr>
        <w:numPr>
          <w:ilvl w:val="0"/>
          <w:numId w:val="45"/>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oświadczenie składa każdy z Wykonawców wspólnie ubiegających się o udzielenie zamówienia.</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numPr>
          <w:ilvl w:val="0"/>
          <w:numId w:val="42"/>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spełnianie warunków udziału w postępowaniu:</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3C2B91">
      <w:pPr>
        <w:numPr>
          <w:ilvl w:val="0"/>
          <w:numId w:val="46"/>
        </w:numPr>
        <w:tabs>
          <w:tab w:val="left" w:pos="1134"/>
        </w:tabs>
        <w:spacing w:after="0" w:line="240" w:lineRule="auto"/>
        <w:ind w:left="1134"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Wykaz robót budowlanych</w:t>
      </w:r>
      <w:r w:rsidRPr="003C2B91">
        <w:rPr>
          <w:rFonts w:ascii="Tahoma" w:eastAsia="Times New Roman" w:hAnsi="Tahoma" w:cs="Tahoma"/>
          <w:sz w:val="20"/>
          <w:szCs w:val="20"/>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3C2B91" w:rsidRPr="003C2B91" w:rsidRDefault="003C2B91" w:rsidP="003C2B91">
      <w:pPr>
        <w:spacing w:after="0" w:line="240" w:lineRule="auto"/>
        <w:ind w:left="1134"/>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w:t>
      </w:r>
    </w:p>
    <w:p w:rsidR="003C2B91" w:rsidRPr="003C2B91" w:rsidRDefault="003C2B91" w:rsidP="003C2B91">
      <w:pPr>
        <w:numPr>
          <w:ilvl w:val="0"/>
          <w:numId w:val="19"/>
        </w:numPr>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eastAsia="x-none"/>
        </w:rPr>
        <w:t xml:space="preserve">Dokument składany jest na potwierdzenie spełniania warunku udziału określonego w pkt V lit. D. </w:t>
      </w:r>
      <w:proofErr w:type="spellStart"/>
      <w:r w:rsidRPr="003C2B91">
        <w:rPr>
          <w:rFonts w:ascii="Tahoma" w:eastAsia="Times New Roman" w:hAnsi="Tahoma" w:cs="Tahoma"/>
          <w:sz w:val="20"/>
          <w:szCs w:val="20"/>
          <w:lang w:eastAsia="x-none"/>
        </w:rPr>
        <w:t>ppkt</w:t>
      </w:r>
      <w:proofErr w:type="spellEnd"/>
      <w:r w:rsidRPr="003C2B91">
        <w:rPr>
          <w:rFonts w:ascii="Tahoma" w:eastAsia="Times New Roman" w:hAnsi="Tahoma" w:cs="Tahoma"/>
          <w:sz w:val="20"/>
          <w:szCs w:val="20"/>
          <w:lang w:eastAsia="x-none"/>
        </w:rPr>
        <w:t xml:space="preserve"> 3 poz. 1) SIWZ.</w:t>
      </w:r>
    </w:p>
    <w:p w:rsidR="003C2B91" w:rsidRPr="003C2B91" w:rsidRDefault="003C2B91" w:rsidP="003C2B91">
      <w:pPr>
        <w:numPr>
          <w:ilvl w:val="0"/>
          <w:numId w:val="19"/>
        </w:numPr>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 xml:space="preserve">Rodzaj wykazanych robót należy podać z taką szczegółowością, która umożliwi Zamawiającemu sprawdzenie spełniania warunku określonego w </w:t>
      </w:r>
      <w:r w:rsidRPr="003C2B91">
        <w:rPr>
          <w:rFonts w:ascii="Tahoma" w:eastAsia="Times New Roman" w:hAnsi="Tahoma" w:cs="Tahoma"/>
          <w:sz w:val="20"/>
          <w:szCs w:val="20"/>
          <w:lang w:eastAsia="x-none"/>
        </w:rPr>
        <w:t xml:space="preserve">pkt V lit. D. </w:t>
      </w:r>
      <w:proofErr w:type="spellStart"/>
      <w:r w:rsidRPr="003C2B91">
        <w:rPr>
          <w:rFonts w:ascii="Tahoma" w:eastAsia="Times New Roman" w:hAnsi="Tahoma" w:cs="Tahoma"/>
          <w:sz w:val="20"/>
          <w:szCs w:val="20"/>
          <w:lang w:eastAsia="x-none"/>
        </w:rPr>
        <w:t>ppkt</w:t>
      </w:r>
      <w:proofErr w:type="spellEnd"/>
      <w:r w:rsidRPr="003C2B91">
        <w:rPr>
          <w:rFonts w:ascii="Tahoma" w:eastAsia="Times New Roman" w:hAnsi="Tahoma" w:cs="Tahoma"/>
          <w:sz w:val="20"/>
          <w:szCs w:val="20"/>
          <w:lang w:eastAsia="x-none"/>
        </w:rPr>
        <w:t xml:space="preserve"> 3 poz. 1) SIWZ</w:t>
      </w:r>
      <w:r w:rsidRPr="003C2B91">
        <w:rPr>
          <w:rFonts w:ascii="Tahoma" w:eastAsia="Times New Roman" w:hAnsi="Tahoma" w:cs="Tahoma"/>
          <w:sz w:val="20"/>
          <w:szCs w:val="20"/>
          <w:lang w:val="x-none" w:eastAsia="x-none"/>
        </w:rPr>
        <w:t>.</w:t>
      </w:r>
    </w:p>
    <w:p w:rsidR="003C2B91" w:rsidRPr="003C2B91" w:rsidRDefault="003C2B91" w:rsidP="003C2B91">
      <w:pPr>
        <w:numPr>
          <w:ilvl w:val="0"/>
          <w:numId w:val="19"/>
        </w:numPr>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 xml:space="preserve">Wykaz należy sporządzić na druku zgodnie ze wzorem stanowiącym ZAŁĄCZNIK NR </w:t>
      </w:r>
      <w:r w:rsidRPr="003C2B91">
        <w:rPr>
          <w:rFonts w:ascii="Tahoma" w:eastAsia="Times New Roman" w:hAnsi="Tahoma" w:cs="Tahoma"/>
          <w:sz w:val="20"/>
          <w:szCs w:val="20"/>
          <w:lang w:eastAsia="x-none"/>
        </w:rPr>
        <w:t>6</w:t>
      </w:r>
      <w:r w:rsidRPr="003C2B91">
        <w:rPr>
          <w:rFonts w:ascii="Tahoma" w:eastAsia="Times New Roman" w:hAnsi="Tahoma" w:cs="Tahoma"/>
          <w:sz w:val="20"/>
          <w:szCs w:val="20"/>
          <w:lang w:val="x-none" w:eastAsia="x-none"/>
        </w:rPr>
        <w:t xml:space="preserve"> do SIWZ – WYKAZ ROBÓT.</w:t>
      </w:r>
    </w:p>
    <w:p w:rsidR="003C2B91" w:rsidRPr="003C2B91" w:rsidRDefault="003C2B91" w:rsidP="003C2B91">
      <w:pPr>
        <w:numPr>
          <w:ilvl w:val="0"/>
          <w:numId w:val="19"/>
        </w:numPr>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Wartości podane w walutach innych niż wskazane przez Zamawiającego należy przeliczyć wg średniego kursu NBP na dzień odbioru tych robót, podając datę i kurs.</w:t>
      </w:r>
    </w:p>
    <w:p w:rsidR="003C2B91" w:rsidRPr="003C2B91" w:rsidRDefault="003C2B91" w:rsidP="003C2B91">
      <w:pPr>
        <w:numPr>
          <w:ilvl w:val="0"/>
          <w:numId w:val="19"/>
        </w:numPr>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 xml:space="preserve">W przypadku Wykonawców wspólnie ubiegających się o udzielenie zamówienia dokumenty składa ten lub ci z Wykonawców, którzy w imieniu wszystkich wykazywać będą spełnianie warunku określonego w </w:t>
      </w:r>
      <w:r w:rsidRPr="003C2B91">
        <w:rPr>
          <w:rFonts w:ascii="Tahoma" w:eastAsia="Times New Roman" w:hAnsi="Tahoma" w:cs="Tahoma"/>
          <w:sz w:val="20"/>
          <w:szCs w:val="20"/>
          <w:lang w:eastAsia="x-none"/>
        </w:rPr>
        <w:t xml:space="preserve">pkt V lit. D. </w:t>
      </w:r>
      <w:proofErr w:type="spellStart"/>
      <w:r w:rsidRPr="003C2B91">
        <w:rPr>
          <w:rFonts w:ascii="Tahoma" w:eastAsia="Times New Roman" w:hAnsi="Tahoma" w:cs="Tahoma"/>
          <w:sz w:val="20"/>
          <w:szCs w:val="20"/>
          <w:lang w:eastAsia="x-none"/>
        </w:rPr>
        <w:t>ppkt</w:t>
      </w:r>
      <w:proofErr w:type="spellEnd"/>
      <w:r w:rsidRPr="003C2B91">
        <w:rPr>
          <w:rFonts w:ascii="Tahoma" w:eastAsia="Times New Roman" w:hAnsi="Tahoma" w:cs="Tahoma"/>
          <w:sz w:val="20"/>
          <w:szCs w:val="20"/>
          <w:lang w:eastAsia="x-none"/>
        </w:rPr>
        <w:t xml:space="preserve"> 3 poz. 1) SIWZ</w:t>
      </w:r>
      <w:r w:rsidRPr="003C2B91">
        <w:rPr>
          <w:rFonts w:ascii="Tahoma" w:eastAsia="Times New Roman" w:hAnsi="Tahoma" w:cs="Tahoma"/>
          <w:sz w:val="20"/>
          <w:szCs w:val="20"/>
          <w:lang w:val="x-none" w:eastAsia="x-none"/>
        </w:rPr>
        <w:t>.</w:t>
      </w:r>
    </w:p>
    <w:p w:rsidR="003C2B91" w:rsidRPr="003C2B91" w:rsidRDefault="003C2B91" w:rsidP="003C2B91">
      <w:pPr>
        <w:tabs>
          <w:tab w:val="left" w:pos="851"/>
        </w:tabs>
        <w:spacing w:after="0" w:line="240" w:lineRule="auto"/>
        <w:ind w:left="851"/>
        <w:jc w:val="both"/>
        <w:rPr>
          <w:rFonts w:ascii="Tahoma" w:eastAsia="Times New Roman" w:hAnsi="Tahoma" w:cs="Tahoma"/>
          <w:b/>
          <w:sz w:val="20"/>
          <w:szCs w:val="20"/>
          <w:lang w:eastAsia="pl-PL"/>
        </w:rPr>
      </w:pPr>
    </w:p>
    <w:p w:rsidR="003C2B91" w:rsidRPr="003C2B91" w:rsidRDefault="003C2B91" w:rsidP="003C2B91">
      <w:pPr>
        <w:numPr>
          <w:ilvl w:val="0"/>
          <w:numId w:val="46"/>
        </w:numPr>
        <w:tabs>
          <w:tab w:val="left" w:pos="1134"/>
        </w:tabs>
        <w:spacing w:after="0" w:line="240" w:lineRule="auto"/>
        <w:ind w:left="1134"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Wykaz</w:t>
      </w:r>
      <w:r w:rsidRPr="003C2B91">
        <w:rPr>
          <w:rFonts w:ascii="Tahoma" w:eastAsia="Times New Roman" w:hAnsi="Tahoma" w:cs="Tahoma"/>
          <w:b/>
          <w:sz w:val="20"/>
          <w:szCs w:val="20"/>
          <w:lang w:eastAsia="pl-PL"/>
        </w:rPr>
        <w:t xml:space="preserve"> osób</w:t>
      </w:r>
      <w:r w:rsidRPr="003C2B91">
        <w:rPr>
          <w:rFonts w:ascii="Tahoma" w:eastAsia="Times New Roman" w:hAnsi="Tahoma" w:cs="Tahoma"/>
          <w:sz w:val="20"/>
          <w:szCs w:val="20"/>
          <w:lang w:eastAsia="pl-PL"/>
        </w:rPr>
        <w:t>, skierowanych przez Wykonawcę do realizacji zamówienia publicznego, w szczególności odpowiedzialnych za kierowanie robotami budowlanymi,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C2B91">
        <w:rPr>
          <w:rFonts w:ascii="Tahoma" w:eastAsia="Times New Roman" w:hAnsi="Tahoma" w:cs="Tahoma"/>
          <w:bCs/>
          <w:sz w:val="20"/>
          <w:szCs w:val="20"/>
          <w:lang w:eastAsia="pl-PL"/>
        </w:rPr>
        <w:t>.</w:t>
      </w:r>
    </w:p>
    <w:p w:rsidR="003C2B91" w:rsidRPr="003C2B91" w:rsidRDefault="003C2B91" w:rsidP="003C2B91">
      <w:pPr>
        <w:spacing w:after="0" w:line="240" w:lineRule="auto"/>
        <w:ind w:left="1134"/>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Dokument składany jest na potwierdzenie spełniania warunku udziału określonego w pkt V lit. D.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3 poz. 2) SIWZ.</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wykazie osób dla kierownika budowy należy podać rodzaj posiadanych uprawnień, numer uprawnień, określić czy są bez ograniczeń oraz opisać doświadczenie na stanowisku kierownika budowy lub kierownika robót z taką szczegółowością, która umożliwi Zamawiającemu sprawdzenie spełniania warunku określonego w pkt V lit. D.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3 poz. 2) SIWZ.</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Wykaz należy sporządzić na druku zgodnie ze wzorem stanowiącym ZAŁĄCZNIK NR 7 do SIWZ – WYKAZ OSÓB.</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wyżej wymieniony dokument Wykonawcy składają wspólnie.</w:t>
      </w:r>
    </w:p>
    <w:p w:rsidR="00024FCD" w:rsidRPr="003C2B91" w:rsidRDefault="00024FCD" w:rsidP="003C2B91">
      <w:pPr>
        <w:tabs>
          <w:tab w:val="left" w:pos="851"/>
        </w:tabs>
        <w:spacing w:after="0" w:line="240" w:lineRule="auto"/>
        <w:ind w:left="851"/>
        <w:jc w:val="both"/>
        <w:rPr>
          <w:rFonts w:ascii="Tahoma" w:eastAsia="Times New Roman" w:hAnsi="Tahoma" w:cs="Tahoma"/>
          <w:b/>
          <w:sz w:val="20"/>
          <w:szCs w:val="20"/>
          <w:highlight w:val="yellow"/>
          <w:lang w:eastAsia="pl-PL"/>
        </w:rPr>
      </w:pPr>
    </w:p>
    <w:p w:rsidR="003C2B91" w:rsidRPr="003C2B91" w:rsidRDefault="003C2B91" w:rsidP="003C2B91">
      <w:pPr>
        <w:numPr>
          <w:ilvl w:val="0"/>
          <w:numId w:val="46"/>
        </w:numPr>
        <w:tabs>
          <w:tab w:val="left" w:pos="1134"/>
        </w:tabs>
        <w:spacing w:after="0" w:line="240" w:lineRule="auto"/>
        <w:ind w:left="1134" w:hanging="28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Informacja banku</w:t>
      </w:r>
      <w:r w:rsidRPr="003C2B91">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lub spółdzielczej kasy oszczędnościowo-kredytowej</w:t>
      </w:r>
      <w:r w:rsidRPr="003C2B91">
        <w:rPr>
          <w:rFonts w:ascii="Tahoma" w:eastAsia="Times New Roman" w:hAnsi="Tahoma" w:cs="Tahoma"/>
          <w:sz w:val="20"/>
          <w:szCs w:val="20"/>
          <w:lang w:eastAsia="pl-PL"/>
        </w:rPr>
        <w:t xml:space="preserve"> potwierdzającej wysokość posiadanych środków finansowych lub zdolność kredytową wykonawcy, w okresie nie wcześniejszym niż 1 miesiąc przed upływem terminu składania ofert.</w:t>
      </w:r>
    </w:p>
    <w:p w:rsidR="003C2B91" w:rsidRPr="003C2B91" w:rsidRDefault="003C2B91" w:rsidP="003C2B91">
      <w:pPr>
        <w:tabs>
          <w:tab w:val="left" w:pos="1134"/>
        </w:tabs>
        <w:spacing w:after="0" w:line="240" w:lineRule="auto"/>
        <w:ind w:left="1134"/>
        <w:jc w:val="both"/>
        <w:rPr>
          <w:rFonts w:ascii="Tahoma" w:eastAsia="Times New Roman" w:hAnsi="Tahoma" w:cs="Tahoma"/>
          <w:b/>
          <w:sz w:val="20"/>
          <w:szCs w:val="20"/>
          <w:u w:val="single"/>
          <w:lang w:eastAsia="pl-PL"/>
        </w:rPr>
      </w:pPr>
    </w:p>
    <w:p w:rsidR="003C2B91" w:rsidRPr="003C2B91" w:rsidRDefault="003C2B91" w:rsidP="003C2B91">
      <w:pPr>
        <w:tabs>
          <w:tab w:val="left" w:pos="1134"/>
        </w:tabs>
        <w:spacing w:after="0" w:line="240" w:lineRule="auto"/>
        <w:ind w:left="1134"/>
        <w:jc w:val="both"/>
        <w:rPr>
          <w:rFonts w:ascii="Tahoma" w:eastAsia="Times New Roman" w:hAnsi="Tahoma" w:cs="Tahoma"/>
          <w:b/>
          <w:sz w:val="20"/>
          <w:szCs w:val="20"/>
          <w:u w:val="single"/>
          <w:lang w:eastAsia="pl-PL"/>
        </w:rPr>
      </w:pPr>
      <w:r w:rsidRPr="003C2B91">
        <w:rPr>
          <w:rFonts w:ascii="Tahoma" w:eastAsia="Times New Roman" w:hAnsi="Tahoma" w:cs="Tahoma"/>
          <w:b/>
          <w:sz w:val="20"/>
          <w:szCs w:val="20"/>
          <w:u w:val="single"/>
          <w:lang w:eastAsia="pl-PL"/>
        </w:rPr>
        <w:t>Uwaga:</w:t>
      </w:r>
    </w:p>
    <w:p w:rsidR="003C2B91" w:rsidRPr="003C2B91" w:rsidRDefault="003C2B91" w:rsidP="003C2B91">
      <w:pPr>
        <w:numPr>
          <w:ilvl w:val="3"/>
          <w:numId w:val="24"/>
        </w:numPr>
        <w:tabs>
          <w:tab w:val="left" w:pos="0"/>
          <w:tab w:val="num" w:pos="1418"/>
        </w:tabs>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eastAsia="x-none"/>
        </w:rPr>
        <w:lastRenderedPageBreak/>
        <w:t xml:space="preserve">Dokument składany jest na potwierdzenie spełniania warunku udziału określonego w pkt V lit. D. </w:t>
      </w:r>
      <w:proofErr w:type="spellStart"/>
      <w:r w:rsidRPr="003C2B91">
        <w:rPr>
          <w:rFonts w:ascii="Tahoma" w:eastAsia="Times New Roman" w:hAnsi="Tahoma" w:cs="Tahoma"/>
          <w:sz w:val="20"/>
          <w:szCs w:val="20"/>
          <w:lang w:eastAsia="x-none"/>
        </w:rPr>
        <w:t>ppkt</w:t>
      </w:r>
      <w:proofErr w:type="spellEnd"/>
      <w:r w:rsidRPr="003C2B91">
        <w:rPr>
          <w:rFonts w:ascii="Tahoma" w:eastAsia="Times New Roman" w:hAnsi="Tahoma" w:cs="Tahoma"/>
          <w:sz w:val="20"/>
          <w:szCs w:val="20"/>
          <w:lang w:eastAsia="x-none"/>
        </w:rPr>
        <w:t xml:space="preserve"> 2 SIWZ.</w:t>
      </w:r>
    </w:p>
    <w:p w:rsidR="003C2B91" w:rsidRPr="003C2B91" w:rsidRDefault="003C2B91" w:rsidP="003C2B91">
      <w:pPr>
        <w:numPr>
          <w:ilvl w:val="3"/>
          <w:numId w:val="24"/>
        </w:numPr>
        <w:tabs>
          <w:tab w:val="left" w:pos="0"/>
          <w:tab w:val="num" w:pos="1418"/>
        </w:tabs>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 xml:space="preserve">W przypadku Wykonawców wspólnie ubiegających się o udzielenie zamówienia dokumenty składa ten lub ci z Wykonawców, którzy w imieniu wszystkich wykazywać będą spełnianie warunku określonego w </w:t>
      </w:r>
      <w:r w:rsidRPr="003C2B91">
        <w:rPr>
          <w:rFonts w:ascii="Tahoma" w:eastAsia="Times New Roman" w:hAnsi="Tahoma" w:cs="Tahoma"/>
          <w:sz w:val="20"/>
          <w:szCs w:val="20"/>
          <w:lang w:eastAsia="x-none"/>
        </w:rPr>
        <w:t xml:space="preserve">pkt V lit. D. </w:t>
      </w:r>
      <w:proofErr w:type="spellStart"/>
      <w:r w:rsidRPr="003C2B91">
        <w:rPr>
          <w:rFonts w:ascii="Tahoma" w:eastAsia="Times New Roman" w:hAnsi="Tahoma" w:cs="Tahoma"/>
          <w:sz w:val="20"/>
          <w:szCs w:val="20"/>
          <w:lang w:eastAsia="x-none"/>
        </w:rPr>
        <w:t>ppkt</w:t>
      </w:r>
      <w:proofErr w:type="spellEnd"/>
      <w:r w:rsidRPr="003C2B91">
        <w:rPr>
          <w:rFonts w:ascii="Tahoma" w:eastAsia="Times New Roman" w:hAnsi="Tahoma" w:cs="Tahoma"/>
          <w:sz w:val="20"/>
          <w:szCs w:val="20"/>
          <w:lang w:eastAsia="x-none"/>
        </w:rPr>
        <w:t xml:space="preserve"> 2 SIWZ.</w:t>
      </w:r>
    </w:p>
    <w:p w:rsidR="003C2B91" w:rsidRPr="003C2B91" w:rsidRDefault="003C2B91" w:rsidP="003C2B91">
      <w:pPr>
        <w:numPr>
          <w:ilvl w:val="3"/>
          <w:numId w:val="24"/>
        </w:numPr>
        <w:tabs>
          <w:tab w:val="left" w:pos="0"/>
          <w:tab w:val="num" w:pos="1418"/>
        </w:tabs>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Wartości potwierdzające spełnianie warunku podane w dokumentach w walutach innych niż wskazane przez Zamawiającego należy przeliczyć wg średniego kursu NBP na dzień wystawienia dokumentu, podając datę i kurs.</w:t>
      </w:r>
    </w:p>
    <w:p w:rsidR="003C2B91" w:rsidRPr="003C2B91" w:rsidRDefault="003C2B91" w:rsidP="003C2B91">
      <w:pPr>
        <w:numPr>
          <w:ilvl w:val="3"/>
          <w:numId w:val="24"/>
        </w:numPr>
        <w:tabs>
          <w:tab w:val="left" w:pos="0"/>
          <w:tab w:val="num" w:pos="1418"/>
        </w:tabs>
        <w:spacing w:after="0" w:line="240" w:lineRule="auto"/>
        <w:ind w:left="1418" w:hanging="284"/>
        <w:jc w:val="both"/>
        <w:rPr>
          <w:rFonts w:ascii="Tahoma" w:eastAsia="Times New Roman" w:hAnsi="Tahoma" w:cs="Tahoma"/>
          <w:sz w:val="20"/>
          <w:szCs w:val="20"/>
          <w:lang w:val="x-none" w:eastAsia="x-none"/>
        </w:rPr>
      </w:pPr>
      <w:r w:rsidRPr="003C2B91">
        <w:rPr>
          <w:rFonts w:ascii="Tahoma" w:eastAsia="Times New Roman" w:hAnsi="Tahoma" w:cs="Tahoma"/>
          <w:sz w:val="20"/>
          <w:szCs w:val="20"/>
          <w:lang w:val="x-none" w:eastAsia="x-none"/>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3C2B91" w:rsidRPr="003C2B91" w:rsidRDefault="003C2B91" w:rsidP="003C2B91">
      <w:pPr>
        <w:suppressAutoHyphens/>
        <w:spacing w:after="0" w:line="240" w:lineRule="auto"/>
        <w:ind w:left="840"/>
        <w:jc w:val="both"/>
        <w:rPr>
          <w:rFonts w:ascii="Tahoma" w:eastAsia="MS Mincho" w:hAnsi="Tahoma" w:cs="Tahoma"/>
          <w:sz w:val="20"/>
          <w:szCs w:val="20"/>
          <w:lang w:eastAsia="ar-SA"/>
        </w:rPr>
      </w:pPr>
    </w:p>
    <w:p w:rsidR="003C2B91" w:rsidRPr="003C2B91" w:rsidRDefault="003C2B91" w:rsidP="003C2B91">
      <w:pPr>
        <w:suppressAutoHyphens/>
        <w:spacing w:after="0" w:line="240" w:lineRule="auto"/>
        <w:ind w:left="840"/>
        <w:jc w:val="both"/>
        <w:rPr>
          <w:rFonts w:ascii="Tahoma" w:eastAsia="MS Mincho" w:hAnsi="Tahoma" w:cs="Tahoma"/>
          <w:sz w:val="20"/>
          <w:szCs w:val="20"/>
          <w:lang w:eastAsia="ar-SA"/>
        </w:rPr>
      </w:pPr>
      <w:r w:rsidRPr="003C2B91">
        <w:rPr>
          <w:rFonts w:ascii="Tahoma" w:eastAsia="MS Mincho" w:hAnsi="Tahoma" w:cs="Tahoma"/>
          <w:sz w:val="20"/>
          <w:szCs w:val="20"/>
          <w:lang w:eastAsia="ar-SA"/>
        </w:rPr>
        <w:t xml:space="preserve">Jeżeli z uzasadnionej przyczyny Wykonawca nie może złożyć wymaganych przez Zamawiającego dokumentów, o których mowa w pkt 3 </w:t>
      </w:r>
      <w:proofErr w:type="spellStart"/>
      <w:r w:rsidRPr="003C2B91">
        <w:rPr>
          <w:rFonts w:ascii="Tahoma" w:eastAsia="MS Mincho" w:hAnsi="Tahoma" w:cs="Tahoma"/>
          <w:sz w:val="20"/>
          <w:szCs w:val="20"/>
          <w:lang w:eastAsia="ar-SA"/>
        </w:rPr>
        <w:t>ppkt</w:t>
      </w:r>
      <w:proofErr w:type="spellEnd"/>
      <w:r w:rsidRPr="003C2B91">
        <w:rPr>
          <w:rFonts w:ascii="Tahoma" w:eastAsia="MS Mincho" w:hAnsi="Tahoma" w:cs="Tahoma"/>
          <w:sz w:val="20"/>
          <w:szCs w:val="20"/>
          <w:lang w:eastAsia="ar-SA"/>
        </w:rPr>
        <w:t xml:space="preserve"> 3, zamawiający dopuszcza złożenie przez wykonawcę innych dokumentów, o których mowa w art.26 ust.2c ustawy PZP. </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3C2B91">
      <w:pPr>
        <w:numPr>
          <w:ilvl w:val="0"/>
          <w:numId w:val="42"/>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spełnianie przez oferowane roboty budowlane wymagań określonych przez Zamawiającego:</w:t>
      </w:r>
    </w:p>
    <w:p w:rsidR="003C2B91" w:rsidRPr="003C2B91" w:rsidRDefault="003C2B91" w:rsidP="003C2B91">
      <w:pPr>
        <w:tabs>
          <w:tab w:val="left" w:pos="851"/>
        </w:tabs>
        <w:spacing w:after="0" w:line="240" w:lineRule="auto"/>
        <w:ind w:left="851"/>
        <w:jc w:val="both"/>
        <w:rPr>
          <w:rFonts w:ascii="Tahoma" w:eastAsia="Times New Roman" w:hAnsi="Tahoma" w:cs="Tahoma"/>
          <w:bCs/>
          <w:sz w:val="20"/>
          <w:szCs w:val="20"/>
          <w:lang w:eastAsia="pl-PL"/>
        </w:rPr>
      </w:pPr>
    </w:p>
    <w:p w:rsidR="003C2B91" w:rsidRPr="003C2B91" w:rsidRDefault="003C2B91" w:rsidP="003C2B91">
      <w:pPr>
        <w:numPr>
          <w:ilvl w:val="1"/>
          <w:numId w:val="40"/>
        </w:numPr>
        <w:tabs>
          <w:tab w:val="num" w:pos="1134"/>
        </w:tabs>
        <w:spacing w:after="0" w:line="240" w:lineRule="auto"/>
        <w:ind w:left="1134" w:hanging="283"/>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Oświadczenie w zakresie art. 25 ust. 1 pkt 2 ustawy Prawo zamówień publicznych</w:t>
      </w:r>
      <w:r w:rsidRPr="003C2B91">
        <w:rPr>
          <w:rFonts w:ascii="Tahoma" w:eastAsia="Times New Roman" w:hAnsi="Tahoma" w:cs="Tahoma"/>
          <w:sz w:val="20"/>
          <w:szCs w:val="20"/>
          <w:lang w:eastAsia="pl-PL"/>
        </w:rPr>
        <w:t>.</w:t>
      </w:r>
    </w:p>
    <w:p w:rsidR="003C2B91" w:rsidRPr="003C2B91" w:rsidRDefault="003C2B91" w:rsidP="003C2B91">
      <w:pPr>
        <w:spacing w:after="0" w:line="240" w:lineRule="auto"/>
        <w:ind w:left="1134"/>
        <w:jc w:val="both"/>
        <w:rPr>
          <w:rFonts w:ascii="Tahoma" w:eastAsia="Times New Roman" w:hAnsi="Tahoma" w:cs="Tahoma"/>
          <w:sz w:val="20"/>
          <w:szCs w:val="20"/>
          <w:u w:val="single"/>
          <w:lang w:eastAsia="pl-PL"/>
        </w:rPr>
      </w:pPr>
      <w:r w:rsidRPr="003C2B91">
        <w:rPr>
          <w:rFonts w:ascii="Tahoma" w:eastAsia="Times New Roman" w:hAnsi="Tahoma" w:cs="Tahoma"/>
          <w:sz w:val="20"/>
          <w:szCs w:val="20"/>
          <w:u w:val="single"/>
          <w:lang w:eastAsia="pl-PL"/>
        </w:rPr>
        <w:t>Uwaga:</w:t>
      </w:r>
    </w:p>
    <w:p w:rsidR="003C2B91" w:rsidRPr="003C2B91" w:rsidRDefault="003C2B91" w:rsidP="003C2B91">
      <w:p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a) Treść wymaganego Oświadczenia w zakresie art. 25 ust. 1 pkt 2 ustawy Prawo zamówień publicznych Zamawiają</w:t>
      </w:r>
      <w:r w:rsidR="003E6C6F">
        <w:rPr>
          <w:rFonts w:ascii="Tahoma" w:eastAsia="Times New Roman" w:hAnsi="Tahoma" w:cs="Tahoma"/>
          <w:sz w:val="20"/>
          <w:szCs w:val="20"/>
          <w:lang w:eastAsia="pl-PL"/>
        </w:rPr>
        <w:t>cy przekazuje na ZAŁĄCZNIKU NR 8</w:t>
      </w:r>
      <w:r w:rsidRPr="003C2B91">
        <w:rPr>
          <w:rFonts w:ascii="Tahoma" w:eastAsia="Times New Roman" w:hAnsi="Tahoma" w:cs="Tahoma"/>
          <w:sz w:val="20"/>
          <w:szCs w:val="20"/>
          <w:lang w:eastAsia="pl-PL"/>
        </w:rPr>
        <w:t xml:space="preserve"> do SIWZ. </w:t>
      </w:r>
    </w:p>
    <w:p w:rsidR="003C2B91" w:rsidRPr="003C2B91" w:rsidRDefault="003C2B91" w:rsidP="003C2B91">
      <w:p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b) W przypadku Wykonawców wspólnie ubiegających się o udzielenie zamówienia wymagane oświadczenie Wykonawcy składają wspólnie.</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3C2B91">
      <w:pPr>
        <w:numPr>
          <w:ilvl w:val="0"/>
          <w:numId w:val="42"/>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brak podstaw wykluczenia:</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Nie dotyczy</w:t>
      </w:r>
    </w:p>
    <w:p w:rsidR="003C2B91" w:rsidRPr="003C2B91" w:rsidRDefault="003C2B91" w:rsidP="003C2B91">
      <w:pPr>
        <w:spacing w:after="0" w:line="240" w:lineRule="auto"/>
        <w:jc w:val="both"/>
        <w:rPr>
          <w:rFonts w:ascii="Tahoma" w:eastAsia="Times New Roman" w:hAnsi="Tahoma" w:cs="Tahoma"/>
          <w:sz w:val="10"/>
          <w:szCs w:val="10"/>
          <w:lang w:eastAsia="pl-PL"/>
        </w:rPr>
      </w:pPr>
    </w:p>
    <w:p w:rsidR="003C2B91" w:rsidRPr="003C2B91" w:rsidRDefault="003C2B91" w:rsidP="003C2B91">
      <w:pPr>
        <w:spacing w:after="0" w:line="240" w:lineRule="auto"/>
        <w:ind w:left="500"/>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 :</w:t>
      </w:r>
    </w:p>
    <w:p w:rsidR="003C2B91" w:rsidRPr="003C2B91" w:rsidRDefault="003C2B91" w:rsidP="003C2B91">
      <w:pPr>
        <w:numPr>
          <w:ilvl w:val="0"/>
          <w:numId w:val="49"/>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Oświadczenia, o których mowa w pkt VI SIWZ dotyczące wykonawcy i innych podmiotów, na których zdolnościach lub sytuacji polega wykonawca na zasadach określonych w art. 22a ustawy Prawo zamówień publicznych oraz dotyczące podwykonawców, składane są w oryginale.</w:t>
      </w:r>
    </w:p>
    <w:p w:rsidR="003C2B91" w:rsidRPr="003C2B91" w:rsidRDefault="003C2B91" w:rsidP="003C2B91">
      <w:pPr>
        <w:numPr>
          <w:ilvl w:val="0"/>
          <w:numId w:val="49"/>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inne niż oświadczenia, o których mowa w pkt VI SIWZ, składane są w oryginale lub kopii poświadczonej za zgodność z oryginałem.</w:t>
      </w:r>
    </w:p>
    <w:p w:rsidR="003C2B91" w:rsidRPr="003C2B91" w:rsidRDefault="003C2B91" w:rsidP="003C2B91">
      <w:pPr>
        <w:numPr>
          <w:ilvl w:val="0"/>
          <w:numId w:val="49"/>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C2B91" w:rsidRPr="003C2B91" w:rsidRDefault="003C2B91" w:rsidP="003C2B91">
      <w:pPr>
        <w:numPr>
          <w:ilvl w:val="0"/>
          <w:numId w:val="49"/>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Poświadczenie za zgodność z oryginałem następuje w formie pisemnej.</w:t>
      </w:r>
    </w:p>
    <w:p w:rsidR="003C2B91" w:rsidRPr="003C2B91" w:rsidRDefault="003C2B91" w:rsidP="003C2B91">
      <w:pPr>
        <w:numPr>
          <w:ilvl w:val="0"/>
          <w:numId w:val="49"/>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sporządzone w języku obcym są składane wraz z tłumaczeniem na język polski.</w:t>
      </w:r>
    </w:p>
    <w:p w:rsidR="003C2B91" w:rsidRPr="003C2B91" w:rsidRDefault="003C2B91" w:rsidP="003C2B91">
      <w:pPr>
        <w:numPr>
          <w:ilvl w:val="0"/>
          <w:numId w:val="49"/>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bCs/>
          <w:sz w:val="20"/>
          <w:szCs w:val="20"/>
          <w:lang w:eastAsia="pl-PL"/>
        </w:rPr>
        <w:t xml:space="preserve">Wykonawca nie jest obowiązany do złożenia oświadczeń lub dokumentów, o których mowa w pkt VI </w:t>
      </w:r>
      <w:proofErr w:type="spellStart"/>
      <w:r w:rsidRPr="003C2B91">
        <w:rPr>
          <w:rFonts w:ascii="Tahoma" w:eastAsia="Times New Roman" w:hAnsi="Tahoma" w:cs="Tahoma"/>
          <w:bCs/>
          <w:sz w:val="20"/>
          <w:szCs w:val="20"/>
          <w:lang w:eastAsia="pl-PL"/>
        </w:rPr>
        <w:t>ppkt</w:t>
      </w:r>
      <w:proofErr w:type="spellEnd"/>
      <w:r w:rsidRPr="003C2B91">
        <w:rPr>
          <w:rFonts w:ascii="Tahoma" w:eastAsia="Times New Roman" w:hAnsi="Tahoma" w:cs="Tahoma"/>
          <w:bCs/>
          <w:sz w:val="20"/>
          <w:szCs w:val="20"/>
          <w:lang w:eastAsia="pl-PL"/>
        </w:rPr>
        <w:t xml:space="preserve"> 3) SIWZ, w przypadku:</w:t>
      </w:r>
    </w:p>
    <w:p w:rsidR="003C2B91" w:rsidRPr="003C2B91" w:rsidRDefault="003C2B91" w:rsidP="003C2B91">
      <w:pPr>
        <w:tabs>
          <w:tab w:val="left" w:pos="1134"/>
        </w:tabs>
        <w:spacing w:after="0" w:line="240" w:lineRule="auto"/>
        <w:ind w:left="1134" w:hanging="283"/>
        <w:jc w:val="both"/>
        <w:rPr>
          <w:rFonts w:ascii="Tahoma" w:eastAsia="Times New Roman" w:hAnsi="Tahoma" w:cs="Tahoma"/>
          <w:sz w:val="20"/>
          <w:szCs w:val="20"/>
          <w:lang w:eastAsia="pl-PL"/>
        </w:rPr>
      </w:pPr>
      <w:r w:rsidRPr="003C2B91">
        <w:rPr>
          <w:rFonts w:ascii="Tahoma" w:eastAsia="Times New Roman" w:hAnsi="Tahoma" w:cs="Tahoma"/>
          <w:bCs/>
          <w:sz w:val="20"/>
          <w:szCs w:val="20"/>
          <w:lang w:eastAsia="pl-PL"/>
        </w:rPr>
        <w:t xml:space="preserve">a) </w:t>
      </w:r>
      <w:r w:rsidRPr="003C2B91">
        <w:rPr>
          <w:rFonts w:ascii="Tahoma" w:eastAsia="Times New Roman" w:hAnsi="Tahoma" w:cs="Tahoma"/>
          <w:sz w:val="20"/>
          <w:szCs w:val="20"/>
          <w:lang w:eastAsia="pl-PL"/>
        </w:rPr>
        <w:t>wskazania dostępności przedmiotowych oświadczeń lub dokumentów w formie elektronicznej pod określonymi adresami internetowymi ogólnodostępnych i bezpłatnych baz danych – Zamawiający pobiera samodzielnie z tych baz danych wskazane przez wykonawcę oświadczenia lub dokumenty. W tym przypadku Zamawiający może żądać od Wykonawcy przedstawienia tłumaczenia na język polski wskazanych przez Wykonawcę i pobranych samodzielnie przez Zamawiającego dokumentów.</w:t>
      </w:r>
    </w:p>
    <w:p w:rsidR="007B1E74" w:rsidRPr="007B1E74"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b) wskazania przedmiotowych oświadczeń lub dokumentów, które znajdują się w posiadaniu Zamawiającego, w szczególności oświadczeń lub dokumentów przechowywanych przez Zamawiającego zgodnie z art. 97 ust. 1 ustawy Prawo zamówień publicznych – Zamawiający w celu potwierdzenia okoliczności, o których mowa w art. 25 ust. 1 pkt 1 i 3 ustawy Prawo zamówień publicznych, korzysta z posiadanych oświadczeń lub dokumentów, o ile są one aktualne.</w:t>
      </w:r>
    </w:p>
    <w:p w:rsidR="007B1E74" w:rsidRPr="007B1E74" w:rsidRDefault="007B1E74" w:rsidP="007B1E74">
      <w:pPr>
        <w:spacing w:after="0" w:line="240" w:lineRule="auto"/>
        <w:jc w:val="both"/>
        <w:rPr>
          <w:rFonts w:ascii="Tahoma" w:eastAsia="Times New Roman" w:hAnsi="Tahoma" w:cs="Tahoma"/>
          <w:sz w:val="10"/>
          <w:szCs w:val="10"/>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7" w:name="_Toc471243899"/>
      <w:r w:rsidRPr="00F70894">
        <w:rPr>
          <w:rFonts w:ascii="Tahoma" w:hAnsi="Tahoma" w:cs="Tahoma"/>
          <w:color w:val="0070C0"/>
          <w:sz w:val="20"/>
          <w:szCs w:val="20"/>
          <w:lang w:eastAsia="pl-PL"/>
        </w:rPr>
        <w:lastRenderedPageBreak/>
        <w:t xml:space="preserve">VII. </w:t>
      </w:r>
      <w:r w:rsidR="007B1E74" w:rsidRPr="00F70894">
        <w:rPr>
          <w:rFonts w:ascii="Tahoma" w:hAnsi="Tahoma" w:cs="Tahoma"/>
          <w:color w:val="0070C0"/>
          <w:sz w:val="20"/>
          <w:szCs w:val="20"/>
          <w:lang w:eastAsia="pl-PL"/>
        </w:rPr>
        <w:t>INFORMACJE O SPOSOBIE POROZUMIEWANIA SIĘ ZAMAWIAJĄCEGO Z WYKONAWCAMI ORAZ PRZEKAZYWANIA OŚWIADCZEŃ LUB DOKUMENTÓW, A TAKŻE WSKAZANIE OSÓB UPRAWNIONYCH DO POROZUMIEWANIA SIĘ Z WYKONAWCAMI</w:t>
      </w:r>
      <w:bookmarkEnd w:id="7"/>
    </w:p>
    <w:p w:rsidR="007B1E74" w:rsidRPr="007B1E74" w:rsidRDefault="007B1E74" w:rsidP="007B1E74">
      <w:pPr>
        <w:spacing w:after="0" w:line="240" w:lineRule="auto"/>
        <w:ind w:left="426"/>
        <w:jc w:val="both"/>
        <w:rPr>
          <w:rFonts w:ascii="Tahoma" w:eastAsia="Times New Roman" w:hAnsi="Tahoma" w:cs="Tahoma"/>
          <w:b/>
          <w:szCs w:val="20"/>
          <w:lang w:eastAsia="pl-PL"/>
        </w:rPr>
      </w:pP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bookmarkStart w:id="8" w:name="_Toc471243900"/>
      <w:r w:rsidRPr="003C2B91">
        <w:rPr>
          <w:rFonts w:ascii="Tahoma" w:eastAsia="Times New Roman" w:hAnsi="Tahoma" w:cs="Tahoma"/>
          <w:sz w:val="20"/>
          <w:szCs w:val="20"/>
          <w:lang w:eastAsia="pl-PL"/>
        </w:rPr>
        <w:t>Postępowanie o udzielenie zamówienia prowadzi się z zachowaniem formy pisemnej, w języku polskim.</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przypadku przekazania oświadczeń, wniosków, zawiadomień oraz informacji drogą elektroniczną dokument musi mieć formę skanu oryginału pisma. </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Jeżeli Zamawiający lub Wykonawca przekazują oświadczenia, wnioski, zawiadomienia oraz informacje za pośrednictwem faksu lub przy użyciu środków komunikacji elektronicznej</w:t>
      </w:r>
      <w:r w:rsidRPr="003C2B91">
        <w:rPr>
          <w:rFonts w:ascii="Times New Roman" w:eastAsia="Times New Roman" w:hAnsi="Times New Roman" w:cs="Times New Roman"/>
          <w:sz w:val="20"/>
          <w:szCs w:val="20"/>
          <w:lang w:eastAsia="pl-PL"/>
        </w:rPr>
        <w:t xml:space="preserve"> </w:t>
      </w:r>
      <w:r w:rsidRPr="003C2B91">
        <w:rPr>
          <w:rFonts w:ascii="Tahoma" w:eastAsia="Times New Roman" w:hAnsi="Tahoma" w:cs="Tahoma"/>
          <w:sz w:val="20"/>
          <w:szCs w:val="20"/>
          <w:lang w:eastAsia="pl-PL"/>
        </w:rPr>
        <w:t>w rozumieniu ustawy z dnia 18 lipca 2002 r. o świadczeniu usług drogą elektroniczną, każda ze stron na żądanie drugiej strony niezwłocznie potwierdza fakt ich otrzymania.</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Oferty składa się pod rygorem nieważności w formie pisemnej.</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Oświadczenia, wnioski, zawiadomienia oraz informacje przekazane faksem lub drogą elektroniczną należy niezwłocznie potwierdzić pisemnie.</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może zwrócić się do Zamawiającego o wyjaśnienie treści Specyfikacji Istotnych Warunków Zamówienia.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Zamawiający udzieli wyjaśnień niezwłocznie, jednak nie później niż:</w:t>
      </w:r>
    </w:p>
    <w:p w:rsidR="003C2B91" w:rsidRPr="003C2B91" w:rsidRDefault="003C2B91" w:rsidP="003C2B91">
      <w:pPr>
        <w:numPr>
          <w:ilvl w:val="0"/>
          <w:numId w:val="1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na 6 dni przed upływem terminu składania ofert;</w:t>
      </w:r>
    </w:p>
    <w:p w:rsidR="003C2B91" w:rsidRPr="003C2B91" w:rsidRDefault="003C2B91" w:rsidP="003C2B91">
      <w:pPr>
        <w:numPr>
          <w:ilvl w:val="0"/>
          <w:numId w:val="1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na 2 dni przed upływem terminu składania ofert – jeżeli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Przedłużenie terminu składania ofert nie wpływa na bieg terminu składania wniosku o wyjaśnienie treści Specyfikacji Istotnych Warunków Zamówienia.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treści specyfikacji Zamawiający udostępni na stronie internetowej.</w:t>
      </w:r>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Wszelką korespondencję należy kierować do Zamawiającego:</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formie pisemnej na adres (w godzinach pracy Urzędu):</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Urząd Miasta i Gminy w Twardogórze, 56-416 Twardogóra, ul. Ratuszowa 14</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faksem na numer: 71 3158142</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formie elektronicznej, tj. w formie skanu oryginału pisma na adres e-mail: </w:t>
      </w:r>
      <w:hyperlink r:id="rId11" w:history="1">
        <w:r w:rsidRPr="003C2B91">
          <w:rPr>
            <w:rFonts w:ascii="Tahoma" w:eastAsia="Calibri" w:hAnsi="Tahoma" w:cs="Tahoma"/>
            <w:color w:val="0000FF"/>
            <w:sz w:val="20"/>
            <w:szCs w:val="20"/>
            <w:u w:val="single"/>
            <w:lang w:eastAsia="pl-PL"/>
          </w:rPr>
          <w:t>ratusz@twardogora.pl</w:t>
        </w:r>
      </w:hyperlink>
    </w:p>
    <w:p w:rsidR="003C2B91" w:rsidRPr="003C2B91" w:rsidRDefault="003C2B91" w:rsidP="003C2B91">
      <w:pPr>
        <w:numPr>
          <w:ilvl w:val="2"/>
          <w:numId w:val="43"/>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Uprawnionym do porozumiewania się z Wykonawcami jest:</w:t>
      </w:r>
    </w:p>
    <w:p w:rsidR="003C2B91" w:rsidRPr="003C2B91" w:rsidRDefault="003C2B91" w:rsidP="003C2B91">
      <w:pPr>
        <w:spacing w:after="0" w:line="240" w:lineRule="auto"/>
        <w:ind w:left="72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Aleksander Król – Kierownik Referatu Infrastruktury Technicznej, Urząd Miasta i Gminy </w:t>
      </w:r>
    </w:p>
    <w:p w:rsidR="003C2B91" w:rsidRPr="003C2B91" w:rsidRDefault="003C2B91" w:rsidP="003C2B91">
      <w:pPr>
        <w:spacing w:after="0" w:line="240" w:lineRule="auto"/>
        <w:ind w:left="72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Twardogórze, pok. 23, telefon 71-3992248, faks 71-3158142, adres e-mail: </w:t>
      </w:r>
      <w:hyperlink r:id="rId12" w:history="1">
        <w:r w:rsidRPr="003C2B91">
          <w:rPr>
            <w:rFonts w:ascii="Tahoma" w:eastAsia="Calibri" w:hAnsi="Tahoma" w:cs="Tahoma"/>
            <w:color w:val="0000FF"/>
            <w:sz w:val="20"/>
            <w:szCs w:val="20"/>
            <w:u w:val="single"/>
            <w:lang w:eastAsia="pl-PL"/>
          </w:rPr>
          <w:t>it@twardogora.pl</w:t>
        </w:r>
      </w:hyperlink>
    </w:p>
    <w:p w:rsidR="007B1E74" w:rsidRPr="00F70894" w:rsidRDefault="007B1E74" w:rsidP="00F70894">
      <w:pPr>
        <w:pStyle w:val="Nagwek1"/>
        <w:jc w:val="both"/>
        <w:rPr>
          <w:rFonts w:ascii="Tahoma" w:hAnsi="Tahoma" w:cs="Tahoma"/>
          <w:sz w:val="20"/>
          <w:szCs w:val="20"/>
          <w:lang w:eastAsia="pl-PL"/>
        </w:rPr>
      </w:pPr>
      <w:r w:rsidRPr="00F70894">
        <w:rPr>
          <w:rFonts w:ascii="Tahoma" w:hAnsi="Tahoma" w:cs="Tahoma"/>
          <w:color w:val="0070C0"/>
          <w:sz w:val="20"/>
          <w:szCs w:val="20"/>
          <w:lang w:eastAsia="pl-PL"/>
        </w:rPr>
        <w:t>VIII.</w:t>
      </w:r>
      <w:r w:rsidRPr="00F70894">
        <w:rPr>
          <w:rFonts w:ascii="Tahoma" w:hAnsi="Tahoma" w:cs="Tahoma"/>
          <w:color w:val="0070C0"/>
          <w:sz w:val="20"/>
          <w:szCs w:val="20"/>
          <w:lang w:eastAsia="pl-PL"/>
        </w:rPr>
        <w:tab/>
        <w:t>WYMAGANIA DOTYCZĄCE WADIUM</w:t>
      </w:r>
      <w:bookmarkEnd w:id="8"/>
      <w:r w:rsidRPr="00F70894">
        <w:rPr>
          <w:rFonts w:ascii="Tahoma" w:hAnsi="Tahoma" w:cs="Tahoma"/>
          <w:color w:val="0070C0"/>
          <w:sz w:val="20"/>
          <w:szCs w:val="20"/>
          <w:lang w:eastAsia="pl-PL"/>
        </w:rPr>
        <w:t xml:space="preserve">                  </w:t>
      </w:r>
      <w:r w:rsidRPr="00F70894">
        <w:rPr>
          <w:rFonts w:ascii="Tahoma" w:hAnsi="Tahoma" w:cs="Tahoma"/>
          <w:sz w:val="20"/>
          <w:szCs w:val="20"/>
          <w:lang w:eastAsia="pl-PL"/>
        </w:rPr>
        <w:tab/>
      </w:r>
      <w:r w:rsidRPr="00F70894">
        <w:rPr>
          <w:rFonts w:ascii="Tahoma" w:hAnsi="Tahoma" w:cs="Tahoma"/>
          <w:sz w:val="20"/>
          <w:szCs w:val="20"/>
          <w:lang w:eastAsia="pl-PL"/>
        </w:rPr>
        <w:tab/>
      </w:r>
      <w:r w:rsidRPr="00F70894">
        <w:rPr>
          <w:rFonts w:ascii="Tahoma" w:hAnsi="Tahoma" w:cs="Tahoma"/>
          <w:sz w:val="20"/>
          <w:szCs w:val="20"/>
          <w:lang w:eastAsia="pl-PL"/>
        </w:rPr>
        <w:tab/>
      </w:r>
    </w:p>
    <w:p w:rsidR="007B1E74" w:rsidRPr="007B1E74" w:rsidRDefault="007B1E74" w:rsidP="007B1E74">
      <w:pPr>
        <w:spacing w:after="0" w:line="240" w:lineRule="auto"/>
        <w:ind w:firstLine="284"/>
        <w:jc w:val="both"/>
        <w:rPr>
          <w:rFonts w:ascii="Tahoma" w:eastAsia="Times New Roman" w:hAnsi="Tahoma" w:cs="Tahoma"/>
          <w:b/>
          <w:color w:val="FF0000"/>
          <w:sz w:val="8"/>
          <w:szCs w:val="8"/>
          <w:lang w:eastAsia="pl-PL"/>
        </w:rPr>
      </w:pP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Zamawiający żąda od Wykonawcy wniesienia </w:t>
      </w:r>
      <w:r w:rsidRPr="003C2B91">
        <w:rPr>
          <w:rFonts w:ascii="Tahoma" w:eastAsia="Times New Roman" w:hAnsi="Tahoma" w:cs="Tahoma"/>
          <w:b/>
          <w:sz w:val="20"/>
          <w:szCs w:val="20"/>
          <w:lang w:eastAsia="pl-PL"/>
        </w:rPr>
        <w:t>wadium</w:t>
      </w:r>
      <w:r w:rsidRPr="003C2B91">
        <w:rPr>
          <w:rFonts w:ascii="Tahoma" w:eastAsia="Times New Roman" w:hAnsi="Tahoma" w:cs="Tahoma"/>
          <w:sz w:val="20"/>
          <w:szCs w:val="20"/>
          <w:lang w:eastAsia="pl-PL"/>
        </w:rPr>
        <w:t xml:space="preserve"> w wysokości:</w:t>
      </w:r>
    </w:p>
    <w:p w:rsidR="00E22D01" w:rsidRPr="003C2B91" w:rsidRDefault="00E22D01" w:rsidP="00E22D01">
      <w:pPr>
        <w:spacing w:after="0" w:line="240" w:lineRule="auto"/>
        <w:ind w:left="720"/>
        <w:rPr>
          <w:rFonts w:ascii="Tahoma" w:eastAsia="Times New Roman" w:hAnsi="Tahoma" w:cs="Tahoma"/>
          <w:sz w:val="20"/>
          <w:szCs w:val="20"/>
          <w:lang w:eastAsia="pl-PL"/>
        </w:rPr>
      </w:pPr>
      <w:r>
        <w:rPr>
          <w:rFonts w:ascii="Tahoma" w:eastAsia="Times New Roman" w:hAnsi="Tahoma" w:cs="Tahoma"/>
          <w:b/>
          <w:sz w:val="20"/>
          <w:szCs w:val="20"/>
          <w:lang w:eastAsia="pl-PL"/>
        </w:rPr>
        <w:t xml:space="preserve">Dla części IB </w:t>
      </w:r>
      <w:r>
        <w:rPr>
          <w:rFonts w:ascii="Tahoma" w:eastAsia="Times New Roman" w:hAnsi="Tahoma" w:cs="Tahoma"/>
          <w:b/>
          <w:sz w:val="20"/>
          <w:szCs w:val="20"/>
          <w:lang w:eastAsia="pl-PL"/>
        </w:rPr>
        <w:tab/>
        <w:t>- 15</w:t>
      </w:r>
      <w:r w:rsidRPr="003C2B91">
        <w:rPr>
          <w:rFonts w:ascii="Tahoma" w:eastAsia="Times New Roman" w:hAnsi="Tahoma" w:cs="Tahoma"/>
          <w:b/>
          <w:sz w:val="20"/>
          <w:szCs w:val="20"/>
          <w:lang w:eastAsia="pl-PL"/>
        </w:rPr>
        <w:t xml:space="preserve"> 000,00 złotych </w:t>
      </w:r>
      <w:r>
        <w:rPr>
          <w:rFonts w:ascii="Tahoma" w:eastAsia="Times New Roman" w:hAnsi="Tahoma" w:cs="Tahoma"/>
          <w:sz w:val="20"/>
          <w:szCs w:val="20"/>
          <w:lang w:eastAsia="pl-PL"/>
        </w:rPr>
        <w:t xml:space="preserve">(słownie: piętnaście </w:t>
      </w:r>
      <w:r w:rsidRPr="003C2B91">
        <w:rPr>
          <w:rFonts w:ascii="Tahoma" w:eastAsia="Times New Roman" w:hAnsi="Tahoma" w:cs="Tahoma"/>
          <w:sz w:val="20"/>
          <w:szCs w:val="20"/>
          <w:lang w:eastAsia="pl-PL"/>
        </w:rPr>
        <w:t>tysięcy złotych),</w:t>
      </w:r>
    </w:p>
    <w:p w:rsidR="00E22D01" w:rsidRPr="003C2B91" w:rsidRDefault="00E22D01" w:rsidP="00E22D01">
      <w:pPr>
        <w:spacing w:after="0" w:line="240" w:lineRule="auto"/>
        <w:ind w:left="720"/>
        <w:rPr>
          <w:rFonts w:ascii="Tahoma" w:eastAsia="Times New Roman" w:hAnsi="Tahoma" w:cs="Tahoma"/>
          <w:sz w:val="20"/>
          <w:szCs w:val="20"/>
          <w:lang w:eastAsia="pl-PL"/>
        </w:rPr>
      </w:pPr>
      <w:r>
        <w:rPr>
          <w:rFonts w:ascii="Tahoma" w:eastAsia="Times New Roman" w:hAnsi="Tahoma" w:cs="Tahoma"/>
          <w:b/>
          <w:sz w:val="20"/>
          <w:szCs w:val="20"/>
          <w:lang w:eastAsia="pl-PL"/>
        </w:rPr>
        <w:t xml:space="preserve">Dla części II </w:t>
      </w:r>
      <w:r>
        <w:rPr>
          <w:rFonts w:ascii="Tahoma" w:eastAsia="Times New Roman" w:hAnsi="Tahoma" w:cs="Tahoma"/>
          <w:b/>
          <w:sz w:val="20"/>
          <w:szCs w:val="20"/>
          <w:lang w:eastAsia="pl-PL"/>
        </w:rPr>
        <w:tab/>
        <w:t>- 1</w:t>
      </w:r>
      <w:r w:rsidRPr="003C2B91">
        <w:rPr>
          <w:rFonts w:ascii="Tahoma" w:eastAsia="Times New Roman" w:hAnsi="Tahoma" w:cs="Tahoma"/>
          <w:b/>
          <w:sz w:val="20"/>
          <w:szCs w:val="20"/>
          <w:lang w:eastAsia="pl-PL"/>
        </w:rPr>
        <w:t xml:space="preserve">0 000,00 złotych </w:t>
      </w:r>
      <w:r>
        <w:rPr>
          <w:rFonts w:ascii="Tahoma" w:eastAsia="Times New Roman" w:hAnsi="Tahoma" w:cs="Tahoma"/>
          <w:sz w:val="20"/>
          <w:szCs w:val="20"/>
          <w:lang w:eastAsia="pl-PL"/>
        </w:rPr>
        <w:t xml:space="preserve">(słownie: dziesięć </w:t>
      </w:r>
      <w:r w:rsidRPr="003C2B91">
        <w:rPr>
          <w:rFonts w:ascii="Tahoma" w:eastAsia="Times New Roman" w:hAnsi="Tahoma" w:cs="Tahoma"/>
          <w:sz w:val="20"/>
          <w:szCs w:val="20"/>
          <w:lang w:eastAsia="pl-PL"/>
        </w:rPr>
        <w:t>tysięcy złotych),</w:t>
      </w:r>
    </w:p>
    <w:p w:rsidR="00E22D01" w:rsidRPr="003C2B91" w:rsidRDefault="00E22D01" w:rsidP="00E22D01">
      <w:pPr>
        <w:spacing w:after="0" w:line="240" w:lineRule="auto"/>
        <w:ind w:left="720"/>
        <w:rPr>
          <w:rFonts w:ascii="Tahoma" w:eastAsia="Times New Roman" w:hAnsi="Tahoma" w:cs="Tahoma"/>
          <w:sz w:val="20"/>
          <w:szCs w:val="20"/>
          <w:lang w:eastAsia="pl-PL"/>
        </w:rPr>
      </w:pPr>
      <w:r>
        <w:rPr>
          <w:rFonts w:ascii="Tahoma" w:eastAsia="Times New Roman" w:hAnsi="Tahoma" w:cs="Tahoma"/>
          <w:b/>
          <w:sz w:val="20"/>
          <w:szCs w:val="20"/>
          <w:lang w:eastAsia="pl-PL"/>
        </w:rPr>
        <w:t xml:space="preserve">Dla części III </w:t>
      </w:r>
      <w:r>
        <w:rPr>
          <w:rFonts w:ascii="Tahoma" w:eastAsia="Times New Roman" w:hAnsi="Tahoma" w:cs="Tahoma"/>
          <w:b/>
          <w:sz w:val="20"/>
          <w:szCs w:val="20"/>
          <w:lang w:eastAsia="pl-PL"/>
        </w:rPr>
        <w:tab/>
        <w:t>- 1</w:t>
      </w:r>
      <w:r w:rsidRPr="003C2B91">
        <w:rPr>
          <w:rFonts w:ascii="Tahoma" w:eastAsia="Times New Roman" w:hAnsi="Tahoma" w:cs="Tahoma"/>
          <w:b/>
          <w:sz w:val="20"/>
          <w:szCs w:val="20"/>
          <w:lang w:eastAsia="pl-PL"/>
        </w:rPr>
        <w:t xml:space="preserve">0 000,00 złotych </w:t>
      </w:r>
      <w:r>
        <w:rPr>
          <w:rFonts w:ascii="Tahoma" w:eastAsia="Times New Roman" w:hAnsi="Tahoma" w:cs="Tahoma"/>
          <w:sz w:val="20"/>
          <w:szCs w:val="20"/>
          <w:lang w:eastAsia="pl-PL"/>
        </w:rPr>
        <w:t xml:space="preserve">(słownie: dziesięć </w:t>
      </w:r>
      <w:r w:rsidRPr="003C2B91">
        <w:rPr>
          <w:rFonts w:ascii="Tahoma" w:eastAsia="Times New Roman" w:hAnsi="Tahoma" w:cs="Tahoma"/>
          <w:sz w:val="20"/>
          <w:szCs w:val="20"/>
          <w:lang w:eastAsia="pl-PL"/>
        </w:rPr>
        <w:t>tysięcy złotych),</w:t>
      </w:r>
    </w:p>
    <w:p w:rsidR="003C2B91" w:rsidRPr="003C2B91" w:rsidRDefault="003C2B91" w:rsidP="003C2B91">
      <w:pPr>
        <w:spacing w:after="0" w:line="240" w:lineRule="auto"/>
        <w:ind w:left="709"/>
        <w:jc w:val="both"/>
        <w:rPr>
          <w:rFonts w:ascii="Tahoma" w:eastAsia="Times New Roman" w:hAnsi="Tahoma" w:cs="Tahoma"/>
          <w:b/>
          <w:sz w:val="20"/>
          <w:szCs w:val="20"/>
          <w:u w:val="single"/>
          <w:vertAlign w:val="superscript"/>
          <w:lang w:eastAsia="pl-PL"/>
        </w:rPr>
      </w:pPr>
      <w:r w:rsidRPr="003C2B91">
        <w:rPr>
          <w:rFonts w:ascii="Tahoma" w:eastAsia="Times New Roman" w:hAnsi="Tahoma" w:cs="Tahoma"/>
          <w:sz w:val="20"/>
          <w:szCs w:val="20"/>
          <w:lang w:eastAsia="pl-PL"/>
        </w:rPr>
        <w:t>Wadium należy wnieść przed upływem terminu składania ofert.</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Wadium może być wnoszone w jednej lub kilku następujących formach, zgodnie z art. 45 ustawy Prawo zamówień publicznych tj.:</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pieniądzu,</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lastRenderedPageBreak/>
        <w:t>poręczeniach bankowych lub poręczeniach spółdzielczej kasy oszczędnościowo – kredytowej, z tym że poręczenie kasy jest zawsze poręczeniem pieniężnym,</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gwarancjach bankowych, </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gwarancjach ubezpieczeniowych, </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poręczeniach udzielanych przez podmioty, o których mowa w art. 6b ust. 5 pkt 2 ustawy z dnia 9 listopada 2000 r. o utworzeniu Polskiej Agencji Rozwoju Przedsiębiorczości (Dz. U. z 2014 r. poz. 1804 oraz z 2015 r. poz. 978 i 1240).</w:t>
      </w:r>
    </w:p>
    <w:p w:rsidR="003C2B91" w:rsidRPr="003C2B91" w:rsidRDefault="003C2B91" w:rsidP="003C2B91">
      <w:pPr>
        <w:spacing w:after="0" w:line="240" w:lineRule="auto"/>
        <w:ind w:left="709"/>
        <w:jc w:val="both"/>
        <w:rPr>
          <w:rFonts w:ascii="Tahoma" w:eastAsia="Times New Roman" w:hAnsi="Tahoma" w:cs="Tahoma"/>
          <w:b/>
          <w:bCs/>
          <w:i/>
          <w:iCs/>
          <w:sz w:val="20"/>
          <w:szCs w:val="20"/>
          <w:lang w:eastAsia="pl-PL"/>
        </w:rPr>
      </w:pPr>
      <w:r w:rsidRPr="003C2B91">
        <w:rPr>
          <w:rFonts w:ascii="Tahoma" w:eastAsia="Times New Roman" w:hAnsi="Tahoma" w:cs="Tahoma"/>
          <w:sz w:val="20"/>
          <w:szCs w:val="20"/>
          <w:lang w:eastAsia="pl-PL"/>
        </w:rPr>
        <w:t xml:space="preserve">Wadium wnoszone w pieniądzu należy wpłacić przelewem na rachunek bankowy Gminy  Twardogóra Bank Spółdzielczy oddział w Twardogórze Nr 26 9584 1047 2005 0500 0592 0004 </w:t>
      </w:r>
      <w:r w:rsidRPr="003C2B91">
        <w:rPr>
          <w:rFonts w:ascii="Tahoma" w:eastAsia="Times New Roman" w:hAnsi="Tahoma" w:cs="Tahoma"/>
          <w:bCs/>
          <w:sz w:val="20"/>
          <w:szCs w:val="20"/>
          <w:lang w:eastAsia="pl-PL"/>
        </w:rPr>
        <w:t>z adnotacją</w:t>
      </w:r>
      <w:r w:rsidRPr="003C2B91">
        <w:rPr>
          <w:rFonts w:ascii="Tahoma" w:eastAsia="Times New Roman" w:hAnsi="Tahoma" w:cs="Tahoma"/>
          <w:sz w:val="20"/>
          <w:szCs w:val="20"/>
          <w:lang w:eastAsia="pl-PL"/>
        </w:rPr>
        <w:t xml:space="preserve">: </w:t>
      </w:r>
      <w:r w:rsidRPr="003C2B91">
        <w:rPr>
          <w:rFonts w:ascii="Tahoma" w:eastAsia="Times New Roman" w:hAnsi="Tahoma" w:cs="Tahoma"/>
          <w:b/>
          <w:i/>
          <w:sz w:val="20"/>
          <w:szCs w:val="20"/>
          <w:u w:val="single"/>
          <w:lang w:eastAsia="pl-PL"/>
        </w:rPr>
        <w:t>„Wadium – przetarg:</w:t>
      </w:r>
      <w:r w:rsidRPr="003C2B91">
        <w:rPr>
          <w:rFonts w:ascii="Tahoma" w:eastAsia="Times New Roman" w:hAnsi="Tahoma" w:cs="Tahoma"/>
          <w:b/>
          <w:i/>
          <w:sz w:val="20"/>
          <w:szCs w:val="20"/>
          <w:lang w:eastAsia="pl-PL"/>
        </w:rPr>
        <w:t xml:space="preserve"> </w:t>
      </w:r>
      <w:r w:rsidRPr="003C2B91">
        <w:rPr>
          <w:rFonts w:ascii="Tahoma" w:eastAsia="Times New Roman" w:hAnsi="Tahoma" w:cs="Tahoma"/>
          <w:b/>
          <w:bCs/>
          <w:sz w:val="20"/>
          <w:szCs w:val="20"/>
          <w:lang w:eastAsia="pl-PL"/>
        </w:rPr>
        <w:t xml:space="preserve">Budowa kanalizacji sanitarnej dla miejscowości Grabowno Małe, </w:t>
      </w:r>
      <w:proofErr w:type="spellStart"/>
      <w:r w:rsidRPr="003C2B91">
        <w:rPr>
          <w:rFonts w:ascii="Tahoma" w:eastAsia="Times New Roman" w:hAnsi="Tahoma" w:cs="Tahoma"/>
          <w:b/>
          <w:bCs/>
          <w:sz w:val="20"/>
          <w:szCs w:val="20"/>
          <w:lang w:eastAsia="pl-PL"/>
        </w:rPr>
        <w:t>Brodowce</w:t>
      </w:r>
      <w:proofErr w:type="spellEnd"/>
      <w:r w:rsidRPr="003C2B91">
        <w:rPr>
          <w:rFonts w:ascii="Tahoma" w:eastAsia="Times New Roman" w:hAnsi="Tahoma" w:cs="Tahoma"/>
          <w:b/>
          <w:bCs/>
          <w:sz w:val="20"/>
          <w:szCs w:val="20"/>
          <w:lang w:eastAsia="pl-PL"/>
        </w:rPr>
        <w:t>, Grabowno Kolonia</w:t>
      </w:r>
      <w:r w:rsidRPr="003C2B91">
        <w:rPr>
          <w:rFonts w:ascii="Tahoma" w:eastAsia="Times New Roman" w:hAnsi="Tahoma" w:cs="Tahoma"/>
          <w:b/>
          <w:bCs/>
          <w:i/>
          <w:iCs/>
          <w:sz w:val="20"/>
          <w:szCs w:val="20"/>
          <w:lang w:eastAsia="pl-PL"/>
        </w:rPr>
        <w:t>”.</w:t>
      </w:r>
      <w:r w:rsidR="00E22D01">
        <w:rPr>
          <w:rFonts w:ascii="Tahoma" w:eastAsia="Times New Roman" w:hAnsi="Tahoma" w:cs="Tahoma"/>
          <w:b/>
          <w:bCs/>
          <w:i/>
          <w:iCs/>
          <w:sz w:val="20"/>
          <w:szCs w:val="20"/>
          <w:lang w:eastAsia="pl-PL"/>
        </w:rPr>
        <w:t xml:space="preserve"> – część IB </w:t>
      </w:r>
      <w:proofErr w:type="spellStart"/>
      <w:r w:rsidR="00E22D01" w:rsidRPr="00E22D01">
        <w:rPr>
          <w:rFonts w:ascii="Tahoma" w:eastAsia="Times New Roman" w:hAnsi="Tahoma" w:cs="Tahoma"/>
          <w:bCs/>
          <w:i/>
          <w:iCs/>
          <w:sz w:val="20"/>
          <w:szCs w:val="20"/>
          <w:lang w:eastAsia="pl-PL"/>
        </w:rPr>
        <w:t>i,lub</w:t>
      </w:r>
      <w:proofErr w:type="spellEnd"/>
      <w:r w:rsidR="00E22D01" w:rsidRPr="00E22D01">
        <w:rPr>
          <w:rFonts w:ascii="Tahoma" w:eastAsia="Times New Roman" w:hAnsi="Tahoma" w:cs="Tahoma"/>
          <w:bCs/>
          <w:i/>
          <w:iCs/>
          <w:sz w:val="20"/>
          <w:szCs w:val="20"/>
          <w:lang w:eastAsia="pl-PL"/>
        </w:rPr>
        <w:t xml:space="preserve"> </w:t>
      </w:r>
      <w:r w:rsidR="00E22D01">
        <w:rPr>
          <w:rFonts w:ascii="Tahoma" w:eastAsia="Times New Roman" w:hAnsi="Tahoma" w:cs="Tahoma"/>
          <w:b/>
          <w:bCs/>
          <w:i/>
          <w:iCs/>
          <w:sz w:val="20"/>
          <w:szCs w:val="20"/>
          <w:lang w:eastAsia="pl-PL"/>
        </w:rPr>
        <w:t xml:space="preserve">II </w:t>
      </w:r>
      <w:proofErr w:type="spellStart"/>
      <w:r w:rsidR="00E22D01" w:rsidRPr="00E22D01">
        <w:rPr>
          <w:rFonts w:ascii="Tahoma" w:eastAsia="Times New Roman" w:hAnsi="Tahoma" w:cs="Tahoma"/>
          <w:bCs/>
          <w:i/>
          <w:iCs/>
          <w:sz w:val="20"/>
          <w:szCs w:val="20"/>
          <w:lang w:eastAsia="pl-PL"/>
        </w:rPr>
        <w:t>i,lub</w:t>
      </w:r>
      <w:proofErr w:type="spellEnd"/>
      <w:r w:rsidR="00E22D01">
        <w:rPr>
          <w:rFonts w:ascii="Tahoma" w:eastAsia="Times New Roman" w:hAnsi="Tahoma" w:cs="Tahoma"/>
          <w:b/>
          <w:bCs/>
          <w:i/>
          <w:iCs/>
          <w:sz w:val="20"/>
          <w:szCs w:val="20"/>
          <w:lang w:eastAsia="pl-PL"/>
        </w:rPr>
        <w:t xml:space="preserve"> III</w:t>
      </w:r>
    </w:p>
    <w:p w:rsidR="003C2B91" w:rsidRPr="003C2B91" w:rsidRDefault="003C2B91" w:rsidP="003C2B91">
      <w:pPr>
        <w:tabs>
          <w:tab w:val="left" w:pos="-2835"/>
        </w:tabs>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Wadium wnoszone w innej formie niż w pieniądzu (oryginał dokumentu) należy załączyć do oferty przetargowej.</w:t>
      </w: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nie wniesie wadium na okres związania ofertą zostanie przez Zamawiającego wykluczony z postępowania.</w:t>
      </w: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Wadium będzie zwracane na warunkach określonych w art. 46 ustawy Prawo zamówień publicznych.</w:t>
      </w:r>
    </w:p>
    <w:p w:rsidR="007B1E74" w:rsidRPr="007B1E74"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Zamawiający zatrzyma wadium na warunkach określonych w art. 46 ustawy Prawo zamówień publicznych.</w:t>
      </w:r>
      <w:r w:rsidR="007B1E74" w:rsidRPr="007B1E74">
        <w:rPr>
          <w:rFonts w:ascii="Tahoma" w:eastAsia="Times New Roman" w:hAnsi="Tahoma" w:cs="Tahoma"/>
          <w:b/>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9" w:name="_Toc471243901"/>
      <w:r>
        <w:rPr>
          <w:rFonts w:ascii="Tahoma" w:hAnsi="Tahoma" w:cs="Tahoma"/>
          <w:color w:val="0070C0"/>
          <w:sz w:val="20"/>
          <w:szCs w:val="20"/>
          <w:lang w:eastAsia="pl-PL"/>
        </w:rPr>
        <w:t xml:space="preserve">IX. </w:t>
      </w:r>
      <w:r w:rsidR="007B1E74" w:rsidRPr="00F70894">
        <w:rPr>
          <w:rFonts w:ascii="Tahoma" w:hAnsi="Tahoma" w:cs="Tahoma"/>
          <w:color w:val="0070C0"/>
          <w:sz w:val="20"/>
          <w:szCs w:val="20"/>
          <w:lang w:eastAsia="pl-PL"/>
        </w:rPr>
        <w:t>TERMIN ZWIĄZANIA OFERTĄ</w:t>
      </w:r>
      <w:bookmarkEnd w:id="9"/>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Wykonawca jest związany ofertą przez okres </w:t>
      </w:r>
      <w:r w:rsidRPr="007B1E74">
        <w:rPr>
          <w:rFonts w:ascii="Tahoma" w:eastAsia="Times New Roman" w:hAnsi="Tahoma" w:cs="Tahoma"/>
          <w:b/>
          <w:sz w:val="20"/>
          <w:szCs w:val="20"/>
          <w:lang w:eastAsia="pl-PL"/>
        </w:rPr>
        <w:t>30 dni.</w:t>
      </w:r>
      <w:r w:rsidRPr="007B1E74">
        <w:rPr>
          <w:rFonts w:ascii="Tahoma" w:eastAsia="Times New Roman" w:hAnsi="Tahoma" w:cs="Tahoma"/>
          <w:b/>
          <w:w w:val="150"/>
          <w:szCs w:val="20"/>
          <w:lang w:eastAsia="pl-PL"/>
        </w:rPr>
        <w:t xml:space="preserve"> </w:t>
      </w:r>
      <w:r w:rsidRPr="007B1E74">
        <w:rPr>
          <w:rFonts w:ascii="Tahoma" w:eastAsia="Times New Roman" w:hAnsi="Tahoma" w:cs="Tahoma"/>
          <w:sz w:val="20"/>
          <w:szCs w:val="20"/>
          <w:lang w:eastAsia="pl-PL"/>
        </w:rPr>
        <w:t>Bieg terminu związania ofertą rozpoczyna się wraz z upływem terminu składania  ofert.</w:t>
      </w:r>
    </w:p>
    <w:p w:rsidR="007B1E74" w:rsidRPr="00F70894" w:rsidRDefault="00D3637C" w:rsidP="00F70894">
      <w:pPr>
        <w:pStyle w:val="Nagwek1"/>
        <w:jc w:val="both"/>
        <w:rPr>
          <w:rFonts w:ascii="Tahoma" w:hAnsi="Tahoma" w:cs="Tahoma"/>
          <w:color w:val="0070C0"/>
          <w:sz w:val="20"/>
          <w:szCs w:val="20"/>
          <w:lang w:eastAsia="pl-PL"/>
        </w:rPr>
      </w:pPr>
      <w:bookmarkStart w:id="10" w:name="_Toc471243902"/>
      <w:r>
        <w:rPr>
          <w:rFonts w:ascii="Tahoma" w:hAnsi="Tahoma" w:cs="Tahoma"/>
          <w:color w:val="0070C0"/>
          <w:sz w:val="20"/>
          <w:szCs w:val="20"/>
          <w:lang w:eastAsia="pl-PL"/>
        </w:rPr>
        <w:t xml:space="preserve">X. </w:t>
      </w:r>
      <w:r w:rsidR="007B1E74" w:rsidRPr="00F70894">
        <w:rPr>
          <w:rFonts w:ascii="Tahoma" w:hAnsi="Tahoma" w:cs="Tahoma"/>
          <w:color w:val="0070C0"/>
          <w:sz w:val="20"/>
          <w:szCs w:val="20"/>
          <w:lang w:eastAsia="pl-PL"/>
        </w:rPr>
        <w:t>OPIS SPOSOBU PRZYGOTOWYWANIA OFERTY</w:t>
      </w:r>
      <w:bookmarkEnd w:id="10"/>
    </w:p>
    <w:p w:rsidR="007B1E74" w:rsidRPr="007B1E74" w:rsidRDefault="007B1E74" w:rsidP="007B1E74">
      <w:pPr>
        <w:spacing w:after="0" w:line="240" w:lineRule="auto"/>
        <w:ind w:left="500" w:hanging="74"/>
        <w:jc w:val="both"/>
        <w:rPr>
          <w:rFonts w:ascii="Tahoma" w:eastAsia="Times New Roman" w:hAnsi="Tahoma" w:cs="Tahoma"/>
          <w:b/>
          <w:sz w:val="8"/>
          <w:szCs w:val="8"/>
          <w:lang w:eastAsia="pl-PL"/>
        </w:rPr>
      </w:pPr>
    </w:p>
    <w:p w:rsidR="003C2B91" w:rsidRPr="003C2B91" w:rsidRDefault="003C2B91" w:rsidP="003C2B91">
      <w:pPr>
        <w:spacing w:after="0" w:line="240" w:lineRule="auto"/>
        <w:ind w:left="500" w:hanging="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1.</w:t>
      </w:r>
      <w:r w:rsidRPr="003C2B91">
        <w:rPr>
          <w:rFonts w:ascii="Tahoma" w:eastAsia="Times New Roman" w:hAnsi="Tahoma" w:cs="Tahoma"/>
          <w:sz w:val="20"/>
          <w:szCs w:val="20"/>
          <w:lang w:eastAsia="pl-PL"/>
        </w:rPr>
        <w:tab/>
        <w:t>Wykonawca może złożyć jedną ofertę.</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Wykonawcy mogą wspólnie ubiegać się o udzielenie zamówienia. Przepisy dotyczące Wykonawcy stosuje się odpowiednio do Wykonawców wspólnie ubiegających się o udzielenie zamówienia.</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 przypadku, o którym mowa w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 Wykonawcy ustanawiają pełnomocnika do reprezentowania w postępowaniu o udzielenie zamówienia albo reprezentowania </w:t>
      </w:r>
      <w:r w:rsidRPr="003C2B91">
        <w:rPr>
          <w:rFonts w:ascii="Tahoma" w:eastAsia="Times New Roman" w:hAnsi="Tahoma" w:cs="Tahoma"/>
          <w:sz w:val="20"/>
          <w:szCs w:val="20"/>
          <w:lang w:eastAsia="pl-PL"/>
        </w:rPr>
        <w:br/>
        <w:t xml:space="preserve">w postępowaniu i zawarcia umowy w sprawie zamówienia publicznego i składają wraz z ofertą pełnomocnictwo lub notarialnie poświadczony odpis tego pełnomocnictwa. </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 przypadku wyboru jako najkorzystniejszej oferty Wykonawców wspólnie ubiegających się </w:t>
      </w:r>
      <w:r w:rsidRPr="003C2B91">
        <w:rPr>
          <w:rFonts w:ascii="Tahoma" w:eastAsia="Times New Roman" w:hAnsi="Tahoma" w:cs="Tahoma"/>
          <w:sz w:val="20"/>
          <w:szCs w:val="20"/>
          <w:lang w:eastAsia="pl-PL"/>
        </w:rPr>
        <w:br/>
        <w:t xml:space="preserve">o udzielenie zamówienia, Zamawiający oświadcza, że może żądać przed zawarciem umowy </w:t>
      </w:r>
      <w:r w:rsidRPr="003C2B91">
        <w:rPr>
          <w:rFonts w:ascii="Tahoma" w:eastAsia="Times New Roman" w:hAnsi="Tahoma" w:cs="Tahoma"/>
          <w:sz w:val="20"/>
          <w:szCs w:val="20"/>
          <w:lang w:eastAsia="pl-PL"/>
        </w:rPr>
        <w:br/>
        <w:t>w sprawie zamówienia publicznego, umowy regulującej współpracę tych wykonawców.</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Wykonawcy wspólnie ubiegający się o udzielenie zamówienia ponoszą solidarną odpowiedzialność za wykonanie umowy i wniesienie zabezpieczenia należytego wykonania umowy.</w:t>
      </w:r>
    </w:p>
    <w:p w:rsidR="003C2B91" w:rsidRPr="003C2B91" w:rsidRDefault="003C2B91" w:rsidP="003C2B91">
      <w:pPr>
        <w:spacing w:after="0" w:line="240" w:lineRule="auto"/>
        <w:ind w:left="709" w:hanging="283"/>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2.</w:t>
      </w:r>
      <w:r w:rsidRPr="003C2B91">
        <w:rPr>
          <w:rFonts w:ascii="Tahoma" w:eastAsia="Times New Roman" w:hAnsi="Tahoma" w:cs="Tahoma"/>
          <w:sz w:val="20"/>
          <w:szCs w:val="20"/>
          <w:lang w:eastAsia="pl-PL"/>
        </w:rPr>
        <w:tab/>
        <w:t>Ofertę składa się pod rygorem nieważności w formie pisemnej.</w:t>
      </w:r>
    </w:p>
    <w:p w:rsidR="003C2B91" w:rsidRPr="003C2B91" w:rsidRDefault="003C2B91" w:rsidP="003C2B91">
      <w:pPr>
        <w:spacing w:after="0" w:line="240" w:lineRule="auto"/>
        <w:ind w:left="709"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3.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Ofertę składa się w języku polskim.</w:t>
      </w:r>
    </w:p>
    <w:p w:rsidR="003C2B91" w:rsidRPr="003C2B91" w:rsidRDefault="003C2B91" w:rsidP="003C2B91">
      <w:pPr>
        <w:spacing w:after="0" w:line="240" w:lineRule="auto"/>
        <w:ind w:left="700"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4.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Treść oferty musi odpowiadać treści Specyfikacji Istotnych Warunków Zamówienia.</w:t>
      </w:r>
    </w:p>
    <w:p w:rsidR="003C2B91" w:rsidRPr="003C2B91" w:rsidRDefault="003C2B91" w:rsidP="003C2B91">
      <w:pPr>
        <w:spacing w:after="0" w:line="240" w:lineRule="auto"/>
        <w:ind w:left="700"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5.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Składana oferta wykonania zamówienia musi zawierać:</w:t>
      </w:r>
    </w:p>
    <w:p w:rsidR="003C2B91" w:rsidRPr="003C2B91" w:rsidRDefault="003C2B91" w:rsidP="003C2B91">
      <w:pPr>
        <w:numPr>
          <w:ilvl w:val="0"/>
          <w:numId w:val="1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wypełniony formularz </w:t>
      </w:r>
      <w:r w:rsidRPr="003C2B91">
        <w:rPr>
          <w:rFonts w:ascii="Tahoma" w:eastAsia="Times New Roman" w:hAnsi="Tahoma" w:cs="Tahoma"/>
          <w:b/>
          <w:bCs/>
          <w:sz w:val="20"/>
          <w:szCs w:val="20"/>
          <w:lang w:eastAsia="pl-PL"/>
        </w:rPr>
        <w:t>OFERTA</w:t>
      </w:r>
      <w:r w:rsidRPr="003C2B91">
        <w:rPr>
          <w:rFonts w:ascii="Tahoma" w:eastAsia="Times New Roman" w:hAnsi="Tahoma" w:cs="Tahoma"/>
          <w:sz w:val="20"/>
          <w:szCs w:val="20"/>
          <w:lang w:eastAsia="pl-PL"/>
        </w:rPr>
        <w:t xml:space="preserve">, którego wzór stanowi </w:t>
      </w:r>
      <w:r w:rsidRPr="003C2B91">
        <w:rPr>
          <w:rFonts w:ascii="Tahoma" w:eastAsia="Times New Roman" w:hAnsi="Tahoma" w:cs="Tahoma"/>
          <w:bCs/>
          <w:sz w:val="20"/>
          <w:szCs w:val="20"/>
          <w:lang w:eastAsia="pl-PL"/>
        </w:rPr>
        <w:t>ZAŁĄCZNIK NR 1</w:t>
      </w:r>
      <w:r w:rsidRPr="003C2B91">
        <w:rPr>
          <w:rFonts w:ascii="Tahoma" w:eastAsia="Times New Roman" w:hAnsi="Tahoma" w:cs="Tahoma"/>
          <w:b/>
          <w:bCs/>
          <w:sz w:val="20"/>
          <w:szCs w:val="20"/>
          <w:lang w:eastAsia="pl-PL"/>
        </w:rPr>
        <w:t xml:space="preserve"> </w:t>
      </w:r>
      <w:r w:rsidRPr="003C2B91">
        <w:rPr>
          <w:rFonts w:ascii="Tahoma" w:eastAsia="Times New Roman" w:hAnsi="Tahoma" w:cs="Tahoma"/>
          <w:sz w:val="20"/>
          <w:szCs w:val="20"/>
          <w:lang w:eastAsia="pl-PL"/>
        </w:rPr>
        <w:t>do SIWZ;</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OFERTA</w:t>
      </w:r>
      <w:r w:rsidRPr="003C2B91">
        <w:rPr>
          <w:rFonts w:ascii="Tahoma" w:eastAsia="Times New Roman" w:hAnsi="Tahoma" w:cs="Tahoma"/>
          <w:sz w:val="20"/>
          <w:szCs w:val="20"/>
          <w:lang w:eastAsia="pl-PL"/>
        </w:rPr>
        <w:t xml:space="preserve"> musi być podpisana przez osobę (osoby) uprawnioną (uprawnione) do reprezentowania na zewnątrz Wykonawcy/Wykonawców wspólnie ubiegających się o udzielenie zamówienia (pieczątka i podpis lub czytelny podpis).</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w formularzu OFERTY w miejscu „WYKONAWCA / WYKONAWCY WSPÓLNIE UBIEGAJĄCY SIĘ O UDZIELENIE ZAMÓWIENIA” należy wpisać wszystkich Wykonawców wspólnie ubiegających się o udzielenie zamówienia.</w:t>
      </w:r>
    </w:p>
    <w:p w:rsidR="003C2B91" w:rsidRPr="003C2B91" w:rsidRDefault="003C2B91" w:rsidP="003C2B91">
      <w:pPr>
        <w:spacing w:after="0" w:line="240" w:lineRule="auto"/>
        <w:ind w:left="993"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b)</w:t>
      </w:r>
      <w:r w:rsidRPr="003C2B91">
        <w:rPr>
          <w:rFonts w:ascii="Tahoma" w:eastAsia="Times New Roman" w:hAnsi="Tahoma" w:cs="Tahoma"/>
          <w:b/>
          <w:bCs/>
          <w:sz w:val="20"/>
          <w:szCs w:val="20"/>
          <w:lang w:eastAsia="pl-PL"/>
        </w:rPr>
        <w:t xml:space="preserve"> </w:t>
      </w:r>
      <w:r w:rsidRPr="003C2B91">
        <w:rPr>
          <w:rFonts w:ascii="Tahoma" w:eastAsia="Times New Roman" w:hAnsi="Tahoma" w:cs="Tahoma"/>
          <w:b/>
          <w:bCs/>
          <w:sz w:val="20"/>
          <w:szCs w:val="20"/>
          <w:lang w:eastAsia="pl-PL"/>
        </w:rPr>
        <w:tab/>
      </w:r>
      <w:r w:rsidRPr="003C2B91">
        <w:rPr>
          <w:rFonts w:ascii="Tahoma" w:eastAsia="Times New Roman" w:hAnsi="Tahoma" w:cs="Tahoma"/>
          <w:bCs/>
          <w:sz w:val="20"/>
          <w:szCs w:val="20"/>
          <w:lang w:eastAsia="pl-PL"/>
        </w:rPr>
        <w:t xml:space="preserve">Zamawiający </w:t>
      </w:r>
      <w:r w:rsidRPr="003C2B91">
        <w:rPr>
          <w:rFonts w:ascii="Tahoma" w:eastAsia="Times New Roman" w:hAnsi="Tahoma" w:cs="Tahoma"/>
          <w:sz w:val="20"/>
          <w:szCs w:val="20"/>
          <w:lang w:eastAsia="pl-PL"/>
        </w:rPr>
        <w:t xml:space="preserve">zaleca wypełnienie </w:t>
      </w:r>
      <w:r w:rsidRPr="003C2B91">
        <w:rPr>
          <w:rFonts w:ascii="Tahoma" w:eastAsia="Times New Roman" w:hAnsi="Tahoma" w:cs="Tahoma"/>
          <w:b/>
          <w:bCs/>
          <w:sz w:val="20"/>
          <w:szCs w:val="20"/>
          <w:lang w:eastAsia="pl-PL"/>
        </w:rPr>
        <w:t>Tabeli Ceny Ryczałtowej (TCR) – (tzw. kosztorys ofertowy)</w:t>
      </w:r>
      <w:r w:rsidRPr="003C2B91">
        <w:rPr>
          <w:rFonts w:ascii="Tahoma" w:eastAsia="Times New Roman" w:hAnsi="Tahoma" w:cs="Tahoma"/>
          <w:sz w:val="20"/>
          <w:szCs w:val="20"/>
          <w:lang w:eastAsia="pl-PL"/>
        </w:rPr>
        <w:t xml:space="preserve"> sporządzonej zgodnie z wymaganiami pkt XII. SIWZ. </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 xml:space="preserve">Tabela ceny ryczałtowej </w:t>
      </w:r>
      <w:r w:rsidRPr="003C2B91">
        <w:rPr>
          <w:rFonts w:ascii="Tahoma" w:eastAsia="Times New Roman" w:hAnsi="Tahoma" w:cs="Tahoma"/>
          <w:sz w:val="20"/>
          <w:szCs w:val="20"/>
          <w:lang w:eastAsia="pl-PL"/>
        </w:rPr>
        <w:t>winna być podpisana przez osobę (osoby) uprawnioną (uprawnione) do reprezentowania na zewnątrz Wykonawcy/Wykonawców wspólnie ubiegających się o udzielenie zamówienia (pieczątka i podpis lub czytelny podpis).</w:t>
      </w:r>
    </w:p>
    <w:p w:rsidR="003C2B91" w:rsidRPr="003C2B91" w:rsidRDefault="003C2B91" w:rsidP="003C2B91">
      <w:pPr>
        <w:spacing w:after="0" w:line="240" w:lineRule="auto"/>
        <w:ind w:left="700" w:hanging="27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 xml:space="preserve">6.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Wykonawca składa wraz z ofertą:</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 xml:space="preserve">wymienione w pkt VI. </w:t>
      </w:r>
      <w:proofErr w:type="spellStart"/>
      <w:r w:rsidRPr="003C2B91">
        <w:rPr>
          <w:rFonts w:ascii="Tahoma" w:eastAsia="Times New Roman" w:hAnsi="Tahoma" w:cs="Tahoma"/>
          <w:b/>
          <w:bCs/>
          <w:sz w:val="20"/>
          <w:szCs w:val="20"/>
          <w:lang w:eastAsia="pl-PL"/>
        </w:rPr>
        <w:t>ppkt</w:t>
      </w:r>
      <w:proofErr w:type="spellEnd"/>
      <w:r w:rsidRPr="003C2B91">
        <w:rPr>
          <w:rFonts w:ascii="Tahoma" w:eastAsia="Times New Roman" w:hAnsi="Tahoma" w:cs="Tahoma"/>
          <w:b/>
          <w:bCs/>
          <w:sz w:val="20"/>
          <w:szCs w:val="20"/>
          <w:lang w:eastAsia="pl-PL"/>
        </w:rPr>
        <w:t xml:space="preserve"> 1 poz. 1) SIWZ </w:t>
      </w:r>
      <w:r w:rsidRPr="003C2B91">
        <w:rPr>
          <w:rFonts w:ascii="Tahoma" w:eastAsia="Times New Roman" w:hAnsi="Tahoma" w:cs="Tahoma"/>
          <w:sz w:val="20"/>
          <w:szCs w:val="20"/>
          <w:lang w:eastAsia="pl-PL"/>
        </w:rPr>
        <w:t>oświadczenie zawierające informacje stanowiące wstępne potwierdzenie, że wykonawca</w:t>
      </w:r>
      <w:r w:rsidRPr="003C2B91">
        <w:rPr>
          <w:rFonts w:ascii="Tms Rmn" w:eastAsia="Times New Roman" w:hAnsi="Tms Rmn" w:cs="Times New Roman"/>
          <w:sz w:val="20"/>
          <w:szCs w:val="20"/>
          <w:lang w:eastAsia="pl-PL"/>
        </w:rPr>
        <w:t xml:space="preserve"> </w:t>
      </w:r>
      <w:r w:rsidRPr="003C2B91">
        <w:rPr>
          <w:rFonts w:ascii="Tahoma" w:eastAsia="Times New Roman" w:hAnsi="Tahoma" w:cs="Tahoma"/>
          <w:sz w:val="20"/>
          <w:szCs w:val="20"/>
          <w:lang w:eastAsia="pl-PL"/>
        </w:rPr>
        <w:t>nie podlega wykluczeniu oraz spełnia warunki udziału w postępowaniu,</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lastRenderedPageBreak/>
        <w:t>pełnomocnictwo</w:t>
      </w:r>
      <w:r w:rsidRPr="003C2B91">
        <w:rPr>
          <w:rFonts w:ascii="Tahoma" w:eastAsia="Times New Roman" w:hAnsi="Tahoma" w:cs="Tahoma"/>
          <w:sz w:val="20"/>
          <w:szCs w:val="20"/>
          <w:lang w:eastAsia="pl-PL"/>
        </w:rPr>
        <w:t xml:space="preserve"> lub notarialnie poświadczony odpis pełnomocnictwa – jeżeli </w:t>
      </w:r>
      <w:r w:rsidRPr="003C2B91">
        <w:rPr>
          <w:rFonts w:ascii="Tahoma" w:eastAsia="Times New Roman" w:hAnsi="Tahoma" w:cs="Tahoma"/>
          <w:b/>
          <w:sz w:val="20"/>
          <w:szCs w:val="20"/>
          <w:lang w:eastAsia="pl-PL"/>
        </w:rPr>
        <w:t>OFERTA</w:t>
      </w:r>
      <w:r w:rsidRPr="003C2B91">
        <w:rPr>
          <w:rFonts w:ascii="Tahoma" w:eastAsia="Times New Roman" w:hAnsi="Tahoma" w:cs="Tahoma"/>
          <w:sz w:val="20"/>
          <w:szCs w:val="20"/>
          <w:lang w:eastAsia="pl-PL"/>
        </w:rPr>
        <w:t xml:space="preserve"> lub inny dokument jest podpisany przez osobę (osoby) uprawnioną (uprawnione) do reprezentowania na zewnątrz posiadającą (posiadające) stosowne pełnomocnictwo,</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pełnomocnictwo</w:t>
      </w:r>
      <w:r w:rsidRPr="003C2B91">
        <w:rPr>
          <w:rFonts w:ascii="Tahoma" w:eastAsia="Times New Roman" w:hAnsi="Tahoma" w:cs="Tahoma"/>
          <w:sz w:val="20"/>
          <w:szCs w:val="20"/>
          <w:lang w:eastAsia="pl-PL"/>
        </w:rPr>
        <w:t xml:space="preserve"> lub notarialnie poświadczony odpis pełnomocnictwa do reprezentowania </w:t>
      </w:r>
      <w:r w:rsidRPr="003C2B91">
        <w:rPr>
          <w:rFonts w:ascii="Tahoma" w:eastAsia="Times New Roman" w:hAnsi="Tahoma" w:cs="Tahoma"/>
          <w:sz w:val="20"/>
          <w:szCs w:val="20"/>
          <w:lang w:eastAsia="pl-PL"/>
        </w:rPr>
        <w:br/>
        <w:t>w postępowaniu o udzielenie zamówienia albo reprezentowania w postępowaniu i zawarcia umowy w sprawie zamówienia publicznego - w przypadku Wykonawców wspólnie ubiegających się o udzielenie zamówienia,</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dokumenty, o których mowa w pkt VI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 poz. 2) SIWZ, stanowiące dowód, w szczególności zobowiązanie podmiotów do oddania Wykonawcy do dyspozycji niezbędnych zasobów na potrzeby realizacji zamówienia – w przypadku Wykonawcy, który polega na zdolnościach lub sytuacji innych podmiotów.</w:t>
      </w:r>
    </w:p>
    <w:p w:rsidR="003C2B91" w:rsidRPr="003C2B91" w:rsidRDefault="003C2B91" w:rsidP="003C2B91">
      <w:pPr>
        <w:spacing w:after="0" w:line="240" w:lineRule="auto"/>
        <w:ind w:left="709" w:hanging="283"/>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7.</w:t>
      </w:r>
      <w:r w:rsidRPr="003C2B91">
        <w:rPr>
          <w:rFonts w:ascii="Tahoma" w:eastAsia="Times New Roman" w:hAnsi="Tahoma" w:cs="Tahoma"/>
          <w:sz w:val="20"/>
          <w:szCs w:val="20"/>
          <w:lang w:eastAsia="pl-PL"/>
        </w:rPr>
        <w:tab/>
        <w:t>Zamawiający informuje, że nie ujawni informacji stanowiących tajemnicę przedsiębiorstwa w rozumieniu przepisów ustawy o zwalczaniu nieuczciwej konkurencji, jeżeli Wykonawca, nie później niż w terminie składania ofert dokonał zastrzeżenia, że nie mogą być one udostępniane oraz wykazał, iż zastrzeżone informacje stanowią tajemnicę przedsiębiorstwa.</w:t>
      </w:r>
    </w:p>
    <w:p w:rsidR="007B1E74" w:rsidRPr="007B1E74"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nie może zastrzec informacji podawanych podczas otwarcia ofert.</w:t>
      </w:r>
      <w:r w:rsidR="007B1E74" w:rsidRPr="007B1E74">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11" w:name="_Toc471243903"/>
      <w:r>
        <w:rPr>
          <w:rFonts w:ascii="Tahoma" w:hAnsi="Tahoma" w:cs="Tahoma"/>
          <w:color w:val="0070C0"/>
          <w:sz w:val="20"/>
          <w:szCs w:val="20"/>
          <w:lang w:eastAsia="pl-PL"/>
        </w:rPr>
        <w:t xml:space="preserve">XI. </w:t>
      </w:r>
      <w:r w:rsidR="007B1E74" w:rsidRPr="00F70894">
        <w:rPr>
          <w:rFonts w:ascii="Tahoma" w:hAnsi="Tahoma" w:cs="Tahoma"/>
          <w:color w:val="0070C0"/>
          <w:sz w:val="20"/>
          <w:szCs w:val="20"/>
          <w:lang w:eastAsia="pl-PL"/>
        </w:rPr>
        <w:t>MIEJSCE ORAZ TERMIN SKŁADANIA I OTWARCIA OFERT</w:t>
      </w:r>
      <w:bookmarkEnd w:id="11"/>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700" w:hanging="300"/>
        <w:jc w:val="both"/>
        <w:rPr>
          <w:rFonts w:ascii="Tahoma" w:eastAsia="Times New Roman" w:hAnsi="Tahoma" w:cs="Tahoma"/>
          <w:b/>
          <w:sz w:val="8"/>
          <w:szCs w:val="8"/>
          <w:lang w:eastAsia="pl-PL"/>
        </w:rPr>
      </w:pPr>
    </w:p>
    <w:p w:rsidR="003C2B91" w:rsidRPr="003C2B91" w:rsidRDefault="003C2B91" w:rsidP="003C2B91">
      <w:pPr>
        <w:spacing w:after="0" w:line="240" w:lineRule="auto"/>
        <w:ind w:left="700" w:hanging="300"/>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1.</w:t>
      </w:r>
      <w:r w:rsidRPr="003C2B91">
        <w:rPr>
          <w:rFonts w:ascii="Tahoma" w:eastAsia="Times New Roman" w:hAnsi="Tahoma" w:cs="Tahoma"/>
          <w:sz w:val="20"/>
          <w:szCs w:val="20"/>
          <w:lang w:eastAsia="pl-PL"/>
        </w:rPr>
        <w:tab/>
        <w:t>Ofertę należy złożyć w Urzędzie Miasta i Gminy w Twardogórze przy ul. Ratuszowej 14, w Biurze Obsługi Klienta - pokój nr 10.</w:t>
      </w:r>
    </w:p>
    <w:p w:rsidR="003C2B91" w:rsidRPr="003C2B91" w:rsidRDefault="003C2B91" w:rsidP="003C2B91">
      <w:pPr>
        <w:spacing w:after="0" w:line="240" w:lineRule="auto"/>
        <w:ind w:left="426"/>
        <w:jc w:val="both"/>
        <w:rPr>
          <w:rFonts w:ascii="Tahoma" w:eastAsia="Times New Roman" w:hAnsi="Tahoma" w:cs="Tahoma"/>
          <w:b/>
          <w:sz w:val="8"/>
          <w:szCs w:val="8"/>
          <w:lang w:eastAsia="pl-PL"/>
        </w:rPr>
      </w:pPr>
    </w:p>
    <w:p w:rsidR="003C2B91" w:rsidRPr="003C2B91" w:rsidRDefault="003C2B91" w:rsidP="003C2B91">
      <w:pPr>
        <w:spacing w:after="0" w:line="240" w:lineRule="auto"/>
        <w:ind w:left="1134" w:hanging="141"/>
        <w:rPr>
          <w:rFonts w:ascii="Tahoma" w:eastAsia="Times New Roman" w:hAnsi="Tahoma" w:cs="Tahoma"/>
          <w:b/>
          <w:sz w:val="20"/>
          <w:szCs w:val="20"/>
          <w:lang w:eastAsia="pl-PL"/>
        </w:rPr>
      </w:pPr>
      <w:r w:rsidRPr="003C2B91">
        <w:rPr>
          <w:rFonts w:ascii="Tahoma" w:eastAsia="Times New Roman" w:hAnsi="Tahoma" w:cs="Tahoma"/>
          <w:b/>
          <w:lang w:eastAsia="pl-PL"/>
        </w:rPr>
        <w:t>Termi</w:t>
      </w:r>
      <w:r w:rsidR="00D249D0">
        <w:rPr>
          <w:rFonts w:ascii="Tahoma" w:eastAsia="Times New Roman" w:hAnsi="Tahoma" w:cs="Tahoma"/>
          <w:b/>
          <w:lang w:eastAsia="pl-PL"/>
        </w:rPr>
        <w:t xml:space="preserve">n składania ofert upływa dnia  </w:t>
      </w:r>
      <w:r w:rsidR="00DB02D5">
        <w:rPr>
          <w:rFonts w:ascii="Tahoma" w:eastAsia="Times New Roman" w:hAnsi="Tahoma" w:cs="Tahoma"/>
          <w:b/>
          <w:lang w:eastAsia="pl-PL"/>
        </w:rPr>
        <w:t>2</w:t>
      </w:r>
      <w:r w:rsidR="000635B4">
        <w:rPr>
          <w:rFonts w:ascii="Tahoma" w:eastAsia="Times New Roman" w:hAnsi="Tahoma" w:cs="Tahoma"/>
          <w:b/>
          <w:lang w:eastAsia="pl-PL"/>
        </w:rPr>
        <w:t xml:space="preserve">4 kwietnia </w:t>
      </w:r>
      <w:r w:rsidRPr="003C2B91">
        <w:rPr>
          <w:rFonts w:ascii="Tahoma" w:eastAsia="Times New Roman" w:hAnsi="Tahoma" w:cs="Tahoma"/>
          <w:b/>
          <w:lang w:eastAsia="pl-PL"/>
        </w:rPr>
        <w:t>201</w:t>
      </w:r>
      <w:r w:rsidR="00D249D0">
        <w:rPr>
          <w:rFonts w:ascii="Tahoma" w:eastAsia="Times New Roman" w:hAnsi="Tahoma" w:cs="Tahoma"/>
          <w:b/>
          <w:lang w:eastAsia="pl-PL"/>
        </w:rPr>
        <w:t>8</w:t>
      </w:r>
      <w:r w:rsidRPr="003C2B91">
        <w:rPr>
          <w:rFonts w:ascii="Tahoma" w:eastAsia="Times New Roman" w:hAnsi="Tahoma" w:cs="Tahoma"/>
          <w:b/>
          <w:lang w:eastAsia="pl-PL"/>
        </w:rPr>
        <w:t xml:space="preserve"> r. o godz. 1</w:t>
      </w:r>
      <w:r w:rsidR="00DB02D5">
        <w:rPr>
          <w:rFonts w:ascii="Tahoma" w:eastAsia="Times New Roman" w:hAnsi="Tahoma" w:cs="Tahoma"/>
          <w:b/>
          <w:lang w:eastAsia="pl-PL"/>
        </w:rPr>
        <w:t>1</w:t>
      </w:r>
      <w:r w:rsidRPr="003C2B91">
        <w:rPr>
          <w:rFonts w:ascii="Tahoma" w:eastAsia="Times New Roman" w:hAnsi="Tahoma" w:cs="Tahoma"/>
          <w:b/>
          <w:u w:val="single"/>
          <w:vertAlign w:val="superscript"/>
          <w:lang w:eastAsia="pl-PL"/>
        </w:rPr>
        <w:t>00</w:t>
      </w:r>
      <w:r w:rsidRPr="003C2B91">
        <w:rPr>
          <w:rFonts w:ascii="Tahoma" w:eastAsia="Times New Roman" w:hAnsi="Tahoma" w:cs="Tahoma"/>
          <w:b/>
          <w:color w:val="FF0000"/>
          <w:u w:val="single"/>
          <w:vertAlign w:val="superscript"/>
          <w:lang w:eastAsia="pl-PL"/>
        </w:rPr>
        <w:t xml:space="preserve"> </w:t>
      </w:r>
    </w:p>
    <w:p w:rsidR="003C2B91" w:rsidRPr="003C2B91" w:rsidRDefault="003C2B91" w:rsidP="003C2B91">
      <w:pPr>
        <w:spacing w:after="0" w:line="240" w:lineRule="auto"/>
        <w:jc w:val="both"/>
        <w:rPr>
          <w:rFonts w:ascii="Tahoma" w:eastAsia="Times New Roman" w:hAnsi="Tahoma" w:cs="Tahoma"/>
          <w:sz w:val="8"/>
          <w:szCs w:val="8"/>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Zaleca się, aby Wykonawca umieścił ofertę w dwóch nieprzejrzystych, zamkniętych </w:t>
      </w:r>
      <w:r w:rsidRPr="003C2B91">
        <w:rPr>
          <w:rFonts w:ascii="Tahoma" w:eastAsia="Times New Roman" w:hAnsi="Tahoma" w:cs="Tahoma"/>
          <w:sz w:val="20"/>
          <w:szCs w:val="20"/>
          <w:lang w:eastAsia="pl-PL"/>
        </w:rPr>
        <w:br/>
        <w:t>kopertach, zaadresowanych na adres Zamawiającego, posiadających oznaczenie:</w:t>
      </w:r>
    </w:p>
    <w:p w:rsidR="003C2B91" w:rsidRPr="003C2B91" w:rsidRDefault="003C2B91" w:rsidP="003C2B91">
      <w:pPr>
        <w:keepNext/>
        <w:tabs>
          <w:tab w:val="left" w:pos="709"/>
          <w:tab w:val="left" w:pos="1276"/>
        </w:tabs>
        <w:spacing w:after="0" w:line="240" w:lineRule="auto"/>
        <w:ind w:left="709" w:hanging="709"/>
        <w:outlineLvl w:val="7"/>
        <w:rPr>
          <w:rFonts w:ascii="Tahoma" w:eastAsia="Times New Roman" w:hAnsi="Tahoma" w:cs="Tahoma"/>
          <w:b/>
          <w:sz w:val="8"/>
          <w:szCs w:val="8"/>
          <w:lang w:eastAsia="pl-PL"/>
        </w:rPr>
      </w:pPr>
    </w:p>
    <w:p w:rsidR="003C2B91" w:rsidRPr="003C2B91" w:rsidRDefault="003C2B91" w:rsidP="003C2B91">
      <w:pPr>
        <w:spacing w:after="0" w:line="240" w:lineRule="auto"/>
        <w:ind w:firstLine="709"/>
        <w:jc w:val="center"/>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OFERTA</w:t>
      </w:r>
    </w:p>
    <w:p w:rsidR="003C2B91" w:rsidRPr="003C2B91" w:rsidRDefault="003C2B91" w:rsidP="003C2B91">
      <w:pPr>
        <w:spacing w:after="0" w:line="240" w:lineRule="auto"/>
        <w:ind w:left="1134"/>
        <w:rPr>
          <w:rFonts w:ascii="Tahoma" w:eastAsia="Times New Roman" w:hAnsi="Tahoma" w:cs="Tahoma"/>
          <w:b/>
          <w:bCs/>
          <w:sz w:val="20"/>
          <w:szCs w:val="20"/>
          <w:lang w:eastAsia="pl-PL"/>
        </w:rPr>
      </w:pPr>
      <w:r w:rsidRPr="003C2B91">
        <w:rPr>
          <w:rFonts w:ascii="Tahoma" w:eastAsia="Times New Roman" w:hAnsi="Tahoma" w:cs="Tahoma"/>
          <w:b/>
          <w:sz w:val="20"/>
          <w:szCs w:val="20"/>
          <w:lang w:eastAsia="pl-PL"/>
        </w:rPr>
        <w:t>„</w:t>
      </w:r>
      <w:r w:rsidRPr="003C2B91">
        <w:rPr>
          <w:rFonts w:ascii="Tahoma" w:eastAsia="Times New Roman" w:hAnsi="Tahoma" w:cs="Tahoma"/>
          <w:b/>
          <w:bCs/>
          <w:sz w:val="20"/>
          <w:szCs w:val="20"/>
          <w:lang w:eastAsia="pl-PL"/>
        </w:rPr>
        <w:t xml:space="preserve">Budowa kanalizacji sanitarnej dla miejscowości Grabowno Małe, </w:t>
      </w:r>
      <w:proofErr w:type="spellStart"/>
      <w:r w:rsidRPr="003C2B91">
        <w:rPr>
          <w:rFonts w:ascii="Tahoma" w:eastAsia="Times New Roman" w:hAnsi="Tahoma" w:cs="Tahoma"/>
          <w:b/>
          <w:bCs/>
          <w:sz w:val="20"/>
          <w:szCs w:val="20"/>
          <w:lang w:eastAsia="pl-PL"/>
        </w:rPr>
        <w:t>Brodowce</w:t>
      </w:r>
      <w:proofErr w:type="spellEnd"/>
      <w:r w:rsidRPr="003C2B91">
        <w:rPr>
          <w:rFonts w:ascii="Tahoma" w:eastAsia="Times New Roman" w:hAnsi="Tahoma" w:cs="Tahoma"/>
          <w:b/>
          <w:bCs/>
          <w:sz w:val="20"/>
          <w:szCs w:val="20"/>
          <w:lang w:eastAsia="pl-PL"/>
        </w:rPr>
        <w:t>, Grabowno Kolonia</w:t>
      </w:r>
      <w:r w:rsidR="00D249D0">
        <w:rPr>
          <w:rFonts w:ascii="Tahoma" w:eastAsia="Times New Roman" w:hAnsi="Tahoma" w:cs="Tahoma"/>
          <w:b/>
          <w:sz w:val="20"/>
          <w:szCs w:val="20"/>
          <w:lang w:eastAsia="pl-PL"/>
        </w:rPr>
        <w:t xml:space="preserve">”- nie otwierać przed </w:t>
      </w:r>
      <w:r w:rsidR="00DB02D5">
        <w:rPr>
          <w:rFonts w:ascii="Tahoma" w:eastAsia="Times New Roman" w:hAnsi="Tahoma" w:cs="Tahoma"/>
          <w:b/>
          <w:sz w:val="20"/>
          <w:szCs w:val="20"/>
          <w:lang w:eastAsia="pl-PL"/>
        </w:rPr>
        <w:t>2</w:t>
      </w:r>
      <w:r w:rsidR="000635B4">
        <w:rPr>
          <w:rFonts w:ascii="Tahoma" w:eastAsia="Times New Roman" w:hAnsi="Tahoma" w:cs="Tahoma"/>
          <w:b/>
          <w:sz w:val="20"/>
          <w:szCs w:val="20"/>
          <w:lang w:eastAsia="pl-PL"/>
        </w:rPr>
        <w:t xml:space="preserve">4 kwietnia </w:t>
      </w:r>
      <w:r w:rsidR="00D249D0">
        <w:rPr>
          <w:rFonts w:ascii="Tahoma" w:eastAsia="Times New Roman" w:hAnsi="Tahoma" w:cs="Tahoma"/>
          <w:b/>
          <w:sz w:val="20"/>
          <w:szCs w:val="20"/>
          <w:lang w:eastAsia="pl-PL"/>
        </w:rPr>
        <w:t>2018</w:t>
      </w:r>
      <w:r w:rsidRPr="003C2B91">
        <w:rPr>
          <w:rFonts w:ascii="Tahoma" w:eastAsia="Times New Roman" w:hAnsi="Tahoma" w:cs="Tahoma"/>
          <w:b/>
          <w:sz w:val="20"/>
          <w:szCs w:val="20"/>
          <w:lang w:eastAsia="pl-PL"/>
        </w:rPr>
        <w:t>r. godz. 1</w:t>
      </w:r>
      <w:r w:rsidR="00DB02D5">
        <w:rPr>
          <w:rFonts w:ascii="Tahoma" w:eastAsia="Times New Roman" w:hAnsi="Tahoma" w:cs="Tahoma"/>
          <w:b/>
          <w:sz w:val="20"/>
          <w:szCs w:val="20"/>
          <w:lang w:eastAsia="pl-PL"/>
        </w:rPr>
        <w:t>1</w:t>
      </w:r>
      <w:r w:rsidRPr="003C2B91">
        <w:rPr>
          <w:rFonts w:ascii="Tahoma" w:eastAsia="Times New Roman" w:hAnsi="Tahoma" w:cs="Tahoma"/>
          <w:b/>
          <w:sz w:val="20"/>
          <w:szCs w:val="20"/>
          <w:lang w:eastAsia="pl-PL"/>
        </w:rPr>
        <w:t>:</w:t>
      </w:r>
      <w:r w:rsidR="00DB02D5">
        <w:rPr>
          <w:rFonts w:ascii="Tahoma" w:eastAsia="Times New Roman" w:hAnsi="Tahoma" w:cs="Tahoma"/>
          <w:b/>
          <w:sz w:val="20"/>
          <w:szCs w:val="20"/>
          <w:lang w:eastAsia="pl-PL"/>
        </w:rPr>
        <w:t>3</w:t>
      </w:r>
      <w:r w:rsidRPr="003C2B91">
        <w:rPr>
          <w:rFonts w:ascii="Tahoma" w:eastAsia="Times New Roman" w:hAnsi="Tahoma" w:cs="Tahoma"/>
          <w:b/>
          <w:sz w:val="20"/>
          <w:szCs w:val="20"/>
          <w:lang w:eastAsia="pl-PL"/>
        </w:rPr>
        <w:t>0”</w:t>
      </w:r>
    </w:p>
    <w:p w:rsidR="003C2B91" w:rsidRPr="003C2B91" w:rsidRDefault="003C2B91" w:rsidP="003C2B91">
      <w:pPr>
        <w:spacing w:after="0" w:line="240" w:lineRule="auto"/>
        <w:ind w:left="1276"/>
        <w:jc w:val="both"/>
        <w:rPr>
          <w:rFonts w:ascii="Tahoma" w:eastAsia="Times New Roman" w:hAnsi="Tahoma" w:cs="Tahoma"/>
          <w:b/>
          <w:sz w:val="8"/>
          <w:szCs w:val="8"/>
          <w:lang w:eastAsia="pl-PL"/>
        </w:rPr>
      </w:pPr>
    </w:p>
    <w:p w:rsidR="003C2B91" w:rsidRPr="003C2B91" w:rsidRDefault="003C2B91" w:rsidP="003C2B91">
      <w:pPr>
        <w:tabs>
          <w:tab w:val="left" w:pos="1276"/>
        </w:tabs>
        <w:spacing w:after="0" w:line="240" w:lineRule="auto"/>
        <w:ind w:left="1276" w:hanging="142"/>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Koperta wewnętrzna winna posiadać nazwę i adres Wykonawcy.</w:t>
      </w:r>
    </w:p>
    <w:p w:rsidR="003C2B91" w:rsidRPr="003C2B91" w:rsidRDefault="003C2B91" w:rsidP="003C2B91">
      <w:pPr>
        <w:spacing w:after="0" w:line="240" w:lineRule="auto"/>
        <w:ind w:left="1134"/>
        <w:jc w:val="both"/>
        <w:rPr>
          <w:rFonts w:ascii="Tahoma" w:eastAsia="Times New Roman" w:hAnsi="Tahoma" w:cs="Tahoma"/>
          <w:b/>
          <w:sz w:val="8"/>
          <w:szCs w:val="8"/>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Wykonawca może, przed upływem terminu do składania ofert zmienić lub wycofać ofertę. Zmianę oferty zaleca się przygotować i oznaczyć zgodnie z postanowieniami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a wewnętrzną i zewnętrzną kopertę dodatkowo oznaczyć napisem „ZMIANA".</w:t>
      </w:r>
    </w:p>
    <w:p w:rsidR="003C2B91" w:rsidRPr="003C2B91" w:rsidRDefault="003C2B91" w:rsidP="003C2B91">
      <w:pPr>
        <w:numPr>
          <w:ilvl w:val="0"/>
          <w:numId w:val="9"/>
        </w:numPr>
        <w:spacing w:after="0" w:line="240" w:lineRule="auto"/>
        <w:ind w:left="709" w:hanging="284"/>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Zamawiający otworzy koperty z ofertami </w:t>
      </w:r>
      <w:r w:rsidR="00D249D0">
        <w:rPr>
          <w:rFonts w:ascii="Tahoma" w:eastAsia="Times New Roman" w:hAnsi="Tahoma" w:cs="Tahoma"/>
          <w:b/>
          <w:sz w:val="20"/>
          <w:szCs w:val="20"/>
          <w:lang w:eastAsia="pl-PL"/>
        </w:rPr>
        <w:t xml:space="preserve">w dniu </w:t>
      </w:r>
      <w:r w:rsidR="00DB02D5">
        <w:rPr>
          <w:rFonts w:ascii="Tahoma" w:eastAsia="Times New Roman" w:hAnsi="Tahoma" w:cs="Tahoma"/>
          <w:b/>
          <w:sz w:val="20"/>
          <w:szCs w:val="20"/>
          <w:lang w:eastAsia="pl-PL"/>
        </w:rPr>
        <w:t>2</w:t>
      </w:r>
      <w:r w:rsidR="000635B4">
        <w:rPr>
          <w:rFonts w:ascii="Tahoma" w:eastAsia="Times New Roman" w:hAnsi="Tahoma" w:cs="Tahoma"/>
          <w:b/>
          <w:sz w:val="20"/>
          <w:szCs w:val="20"/>
          <w:lang w:eastAsia="pl-PL"/>
        </w:rPr>
        <w:t xml:space="preserve">4 kwietnia </w:t>
      </w:r>
      <w:r w:rsidR="00D249D0">
        <w:rPr>
          <w:rFonts w:ascii="Tahoma" w:eastAsia="Times New Roman" w:hAnsi="Tahoma" w:cs="Tahoma"/>
          <w:b/>
          <w:sz w:val="20"/>
          <w:szCs w:val="20"/>
          <w:lang w:eastAsia="pl-PL"/>
        </w:rPr>
        <w:t>2018</w:t>
      </w:r>
      <w:r w:rsidRPr="003C2B91">
        <w:rPr>
          <w:rFonts w:ascii="Tahoma" w:eastAsia="Times New Roman" w:hAnsi="Tahoma" w:cs="Tahoma"/>
          <w:b/>
          <w:sz w:val="20"/>
          <w:szCs w:val="20"/>
          <w:lang w:eastAsia="pl-PL"/>
        </w:rPr>
        <w:t xml:space="preserve"> r. o godz. </w:t>
      </w:r>
      <w:r w:rsidRPr="003C2B91">
        <w:rPr>
          <w:rFonts w:ascii="Tahoma" w:eastAsia="Times New Roman" w:hAnsi="Tahoma" w:cs="Tahoma"/>
          <w:b/>
          <w:sz w:val="24"/>
          <w:szCs w:val="24"/>
          <w:lang w:eastAsia="pl-PL"/>
        </w:rPr>
        <w:t>1</w:t>
      </w:r>
      <w:r w:rsidR="00DB02D5">
        <w:rPr>
          <w:rFonts w:ascii="Tahoma" w:eastAsia="Times New Roman" w:hAnsi="Tahoma" w:cs="Tahoma"/>
          <w:b/>
          <w:sz w:val="24"/>
          <w:szCs w:val="24"/>
          <w:lang w:eastAsia="pl-PL"/>
        </w:rPr>
        <w:t>1</w:t>
      </w:r>
      <w:r w:rsidRPr="003C2B91">
        <w:rPr>
          <w:rFonts w:ascii="Tahoma" w:eastAsia="Times New Roman" w:hAnsi="Tahoma" w:cs="Tahoma"/>
          <w:b/>
          <w:sz w:val="24"/>
          <w:szCs w:val="24"/>
          <w:u w:val="single"/>
          <w:vertAlign w:val="superscript"/>
          <w:lang w:eastAsia="pl-PL"/>
        </w:rPr>
        <w:t>30</w:t>
      </w:r>
      <w:r w:rsidRPr="003C2B91">
        <w:rPr>
          <w:rFonts w:ascii="Tahoma" w:eastAsia="Times New Roman" w:hAnsi="Tahoma" w:cs="Tahoma"/>
          <w:sz w:val="20"/>
          <w:szCs w:val="20"/>
          <w:lang w:eastAsia="pl-PL"/>
        </w:rPr>
        <w:t xml:space="preserve"> w siedzibie Urzędu Miasta i Gminy w Twardogórze – sala posiedzeń – pok. nr 19. Otwarcie ofert jest jawne.</w:t>
      </w:r>
    </w:p>
    <w:p w:rsidR="003C2B91" w:rsidRPr="003C2B91" w:rsidRDefault="003C2B91" w:rsidP="003C2B91">
      <w:pPr>
        <w:spacing w:after="0" w:line="240" w:lineRule="auto"/>
        <w:ind w:left="426"/>
        <w:jc w:val="both"/>
        <w:rPr>
          <w:rFonts w:ascii="Tahoma" w:eastAsia="Times New Roman" w:hAnsi="Tahoma" w:cs="Tahoma"/>
          <w:sz w:val="6"/>
          <w:szCs w:val="6"/>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Bezpośrednio przed otwarciem ofert Zamawiający podaje kwotę, jaką zamierza przeznaczyć na sfinansowanie zamówienia.</w:t>
      </w: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Podczas otwarcia ofert podaje się nazwy (firmy) oraz adresy Wykonawców, a także informacje dotyczące ceny, terminu wykonania zamówienia, okresu gwarancji i warunków płatności zawartych w ofertach.</w:t>
      </w: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Niezwłocznie po otwarciu ofert Zamawiający zamieści na stronie internetowej informacje dotyczące:</w:t>
      </w:r>
    </w:p>
    <w:p w:rsidR="003C2B91" w:rsidRPr="003C2B91" w:rsidRDefault="003C2B91" w:rsidP="003C2B91">
      <w:pPr>
        <w:autoSpaceDE w:val="0"/>
        <w:autoSpaceDN w:val="0"/>
        <w:adjustRightInd w:val="0"/>
        <w:spacing w:after="0" w:line="240" w:lineRule="auto"/>
        <w:ind w:left="1418"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1) kwoty, jaką zamierza przeznaczyć na sfinansowanie zamówienia,</w:t>
      </w:r>
    </w:p>
    <w:p w:rsidR="003C2B91" w:rsidRPr="003C2B91" w:rsidRDefault="003C2B91" w:rsidP="003C2B91">
      <w:pPr>
        <w:autoSpaceDE w:val="0"/>
        <w:autoSpaceDN w:val="0"/>
        <w:adjustRightInd w:val="0"/>
        <w:spacing w:after="0" w:line="240" w:lineRule="auto"/>
        <w:ind w:left="1418"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2) </w:t>
      </w:r>
      <w:r w:rsidRPr="003C2B91">
        <w:rPr>
          <w:rFonts w:ascii="Tahoma" w:eastAsia="Times New Roman" w:hAnsi="Tahoma" w:cs="Tahoma"/>
          <w:bCs/>
          <w:sz w:val="20"/>
          <w:szCs w:val="20"/>
          <w:lang w:eastAsia="pl-PL"/>
        </w:rPr>
        <w:t xml:space="preserve">firm </w:t>
      </w:r>
      <w:r w:rsidRPr="003C2B91">
        <w:rPr>
          <w:rFonts w:ascii="Tahoma" w:eastAsia="Times New Roman" w:hAnsi="Tahoma" w:cs="Tahoma"/>
          <w:sz w:val="20"/>
          <w:szCs w:val="20"/>
          <w:lang w:eastAsia="pl-PL"/>
        </w:rPr>
        <w:t>oraz adresów wykonawców, którzy złożyli oferty w terminie,</w:t>
      </w:r>
    </w:p>
    <w:p w:rsidR="007B1E74" w:rsidRPr="007B1E74" w:rsidRDefault="003C2B91" w:rsidP="003C2B91">
      <w:pPr>
        <w:autoSpaceDE w:val="0"/>
        <w:autoSpaceDN w:val="0"/>
        <w:adjustRightInd w:val="0"/>
        <w:spacing w:after="0" w:line="240" w:lineRule="auto"/>
        <w:ind w:left="1418" w:hanging="284"/>
        <w:rPr>
          <w:rFonts w:ascii="Tahoma" w:eastAsia="Times New Roman" w:hAnsi="Tahoma" w:cs="Tahoma"/>
          <w:sz w:val="20"/>
          <w:szCs w:val="20"/>
          <w:highlight w:val="yellow"/>
          <w:lang w:eastAsia="pl-PL"/>
        </w:rPr>
      </w:pPr>
      <w:r w:rsidRPr="003C2B91">
        <w:rPr>
          <w:rFonts w:ascii="Tahoma" w:eastAsia="Times New Roman" w:hAnsi="Tahoma" w:cs="Tahoma"/>
          <w:sz w:val="20"/>
          <w:szCs w:val="20"/>
          <w:lang w:eastAsia="pl-PL"/>
        </w:rPr>
        <w:t>3) ceny, terminu wykonania zamówienia, okresu gwarancji i warunków płatności zawartych w ofertach.</w:t>
      </w:r>
    </w:p>
    <w:p w:rsidR="007B1E74" w:rsidRPr="00F70894" w:rsidRDefault="00D3637C" w:rsidP="00F70894">
      <w:pPr>
        <w:pStyle w:val="Nagwek1"/>
        <w:jc w:val="both"/>
        <w:rPr>
          <w:rFonts w:ascii="Tahoma" w:hAnsi="Tahoma" w:cs="Tahoma"/>
          <w:color w:val="0070C0"/>
          <w:sz w:val="20"/>
          <w:szCs w:val="20"/>
          <w:lang w:eastAsia="pl-PL"/>
        </w:rPr>
      </w:pPr>
      <w:bookmarkStart w:id="12" w:name="_Toc471243904"/>
      <w:r>
        <w:rPr>
          <w:rFonts w:ascii="Tahoma" w:hAnsi="Tahoma" w:cs="Tahoma"/>
          <w:color w:val="0070C0"/>
          <w:sz w:val="20"/>
          <w:szCs w:val="20"/>
          <w:lang w:eastAsia="pl-PL"/>
        </w:rPr>
        <w:t xml:space="preserve">XII. </w:t>
      </w:r>
      <w:r w:rsidR="007B1E74" w:rsidRPr="00F70894">
        <w:rPr>
          <w:rFonts w:ascii="Tahoma" w:hAnsi="Tahoma" w:cs="Tahoma"/>
          <w:color w:val="0070C0"/>
          <w:sz w:val="20"/>
          <w:szCs w:val="20"/>
          <w:lang w:eastAsia="pl-PL"/>
        </w:rPr>
        <w:t>OPIS SPOSOBU OBLICZENIA CENY</w:t>
      </w:r>
      <w:bookmarkEnd w:id="12"/>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400" w:hanging="542"/>
        <w:rPr>
          <w:rFonts w:ascii="Tahoma" w:eastAsia="Times New Roman" w:hAnsi="Tahoma" w:cs="Tahoma"/>
          <w:b/>
          <w:sz w:val="10"/>
          <w:szCs w:val="10"/>
          <w:lang w:eastAsia="pl-PL"/>
        </w:rPr>
      </w:pP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Cenę oferty należy obliczyć </w:t>
      </w:r>
      <w:r w:rsidRPr="003C2B91">
        <w:rPr>
          <w:rFonts w:ascii="Tahoma" w:eastAsia="Times New Roman" w:hAnsi="Tahoma" w:cs="Tahoma"/>
          <w:b/>
          <w:sz w:val="20"/>
          <w:szCs w:val="20"/>
          <w:lang w:eastAsia="pl-PL"/>
        </w:rPr>
        <w:t>oddzielnie dla każdej części zamówienia</w:t>
      </w:r>
      <w:r w:rsidRPr="003C2B91">
        <w:rPr>
          <w:rFonts w:ascii="Tahoma" w:eastAsia="Times New Roman" w:hAnsi="Tahoma" w:cs="Tahoma"/>
          <w:sz w:val="20"/>
          <w:szCs w:val="20"/>
          <w:lang w:eastAsia="pl-PL"/>
        </w:rPr>
        <w:t xml:space="preserve">, na którą Wykonawca składa ofertę. Zamawiający przewiduje wynagrodzenie ryczałtowe, które obejmuje wszystkie koszty związane z realizacją robót budowlanych, w każdej części w tym dostaw i usług na potrzeby przedmiotu zamówienia objętych dokumentacją projektową wyszczególnioną w pkt III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w:t>
      </w:r>
      <w:r w:rsidR="00DB02D5">
        <w:rPr>
          <w:rFonts w:ascii="Tahoma" w:eastAsia="Times New Roman" w:hAnsi="Tahoma" w:cs="Tahoma"/>
          <w:sz w:val="20"/>
          <w:szCs w:val="20"/>
          <w:lang w:eastAsia="pl-PL"/>
        </w:rPr>
        <w:t>0</w:t>
      </w:r>
      <w:r w:rsidRPr="003C2B91">
        <w:rPr>
          <w:rFonts w:ascii="Tahoma" w:eastAsia="Times New Roman" w:hAnsi="Tahoma" w:cs="Tahoma"/>
          <w:sz w:val="20"/>
          <w:szCs w:val="20"/>
          <w:lang w:eastAsia="pl-PL"/>
        </w:rPr>
        <w:t xml:space="preserve"> niniejszej SIWZ, a także koszty związane z gwarancją w okresie min. 60 miesięcy od daty odbioru końcowego. </w:t>
      </w:r>
      <w:r w:rsidRPr="003C2B91">
        <w:rPr>
          <w:rFonts w:ascii="Tahoma" w:hAnsi="Tahoma" w:cs="Tahoma"/>
          <w:sz w:val="20"/>
          <w:szCs w:val="20"/>
        </w:rPr>
        <w:t>Obliczona przez Wykonawcę cena oferty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SIWZ</w:t>
      </w:r>
      <w:r w:rsidRPr="003C2B91">
        <w:rPr>
          <w:rFonts w:ascii="Tahoma" w:eastAsia="Times New Roman" w:hAnsi="Tahoma" w:cs="Tahoma"/>
          <w:sz w:val="20"/>
          <w:szCs w:val="20"/>
          <w:lang w:eastAsia="pl-PL"/>
        </w:rPr>
        <w:t xml:space="preserve"> wraz ze wszystkimi załącznikami</w:t>
      </w:r>
      <w:r w:rsidRPr="003C2B91">
        <w:rPr>
          <w:rFonts w:ascii="Tahoma" w:hAnsi="Tahoma" w:cs="Tahoma"/>
          <w:sz w:val="20"/>
          <w:szCs w:val="20"/>
        </w:rPr>
        <w:t xml:space="preserve">. Niedoszacowanie, pominięcie oraz brak rozpoznania przedmiotu i zakresu zamówienia nie może być podstawą do żądania zmiany wynagrodzenia </w:t>
      </w:r>
      <w:r w:rsidRPr="003C2B91">
        <w:rPr>
          <w:rFonts w:ascii="Tahoma" w:hAnsi="Tahoma" w:cs="Tahoma"/>
          <w:sz w:val="20"/>
          <w:szCs w:val="20"/>
        </w:rPr>
        <w:lastRenderedPageBreak/>
        <w:t>ryczałtowego określonego w umowie. Załączone do SIWZ Tabele Ceny Ryczałtowej (przedmiary robót) nie są podstawą do sporządzenia przez Wykonawcę wyceny, a mają jedynie charakter pomocniczy, informacyjny i uzupełniający. Ilości i zakres prac wskazany w TCR (przedmiarach robót), nie jest wiążący dla wykonawcy tj. Wykonawca może je dowolnie uzupełniać. Wykonawca przy wycenie prac nie musi korzystać z załączonych do SIWZ TCR (przedmiarów robót).</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Wykonawca określi cenę dla każdej części osobno jako cenę ryczałtową oferty brutto wpisując kwotę w odpowiednim miejscu formularza ofertowego (załącznik Nr 1) cyfrowo i słownie (do dwóch miejsc po przecinku). </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Podana w ofercie cena musi być wyrażona w złotych polskich dla każdej części osobno.</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Sposób zapłaty i rozliczenia za realizację niniejszego zamówienia, określone zostały we wzorze Umowy – załącznik nr 3 do SIWZ. Rozliczenia między Zamawiającym, a Wykonawcą będą prowadzone w złotych polskich.</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Zaleca się Wykonawcy załączenie do oferty wypełnioną Tabelę Ceny Ryczałtowej – kosztorys ofertowy, oddzielnie dla każdej części na którą składana jest oferta, w której Wykonawca określi cenę kosztorysową i cenę jednostkową pozycji przedmiarowych według Tabeli Ceny Ryczałtowej (przedmiaru robót) </w:t>
      </w:r>
      <w:r w:rsidRPr="00024FCD">
        <w:rPr>
          <w:rFonts w:ascii="Tahoma" w:eastAsia="Times New Roman" w:hAnsi="Tahoma" w:cs="Tahoma"/>
          <w:sz w:val="20"/>
          <w:szCs w:val="20"/>
          <w:lang w:eastAsia="pl-PL"/>
        </w:rPr>
        <w:t xml:space="preserve">stanowiącej </w:t>
      </w:r>
      <w:r w:rsidR="00024FCD" w:rsidRPr="00024FCD">
        <w:rPr>
          <w:rFonts w:ascii="Tahoma" w:eastAsia="Times New Roman" w:hAnsi="Tahoma" w:cs="Tahoma"/>
          <w:sz w:val="20"/>
          <w:szCs w:val="20"/>
          <w:lang w:eastAsia="pl-PL"/>
        </w:rPr>
        <w:t>ZAŁĄCZNIK NR 9</w:t>
      </w:r>
      <w:r w:rsidRPr="00024FCD">
        <w:rPr>
          <w:rFonts w:ascii="Tahoma" w:eastAsia="Times New Roman" w:hAnsi="Tahoma" w:cs="Tahoma"/>
          <w:sz w:val="20"/>
          <w:szCs w:val="20"/>
          <w:lang w:eastAsia="pl-PL"/>
        </w:rPr>
        <w:t xml:space="preserve"> do SIWZ </w:t>
      </w:r>
      <w:r w:rsidRPr="003C2B91">
        <w:rPr>
          <w:rFonts w:ascii="Tahoma" w:eastAsia="Times New Roman" w:hAnsi="Tahoma" w:cs="Tahoma"/>
          <w:sz w:val="20"/>
          <w:szCs w:val="20"/>
          <w:lang w:eastAsia="pl-PL"/>
        </w:rPr>
        <w:t>wraz narzutami jak również nie ujęte w dokumentacji, a niezbędne do wykonania zadania tj. m.in.:</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obsługę bieżącą i inwentaryzację geodezyjną wykonanych robót, w tym m.in.:</w:t>
      </w:r>
    </w:p>
    <w:p w:rsidR="003C2B91" w:rsidRPr="003C2B91" w:rsidRDefault="003C2B91" w:rsidP="003C2B91">
      <w:pPr>
        <w:numPr>
          <w:ilvl w:val="0"/>
          <w:numId w:val="51"/>
        </w:numPr>
        <w:spacing w:after="0" w:line="240" w:lineRule="auto"/>
        <w:ind w:left="170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wykonanie szkiców topograficznych z wytyczeniem obiektu wraz z wykonaniem inwentaryzacji geodezyjnej powykonawczej w wersji cyfrowej i papierowej, </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wszelkie koszty związane z realizacją zadania wynikające wprost z dokumentacji, jak również nie ujęte w dokumentacji, a niezbędne do wykonania zadania tj. między innymi: roboty przygotowawcze, porządkowe, zagospodarowanie i wygrodzenie placu budowy, usytuowanie i utrzymanie zaplecza budowy, doprowadzenie wody, energii elektrycznej do placu budowy, niezbędne zabezpieczenia, dopuszczenie do czynnych urządzeń (m.in. włączenia i wyłączenia linii elektroenergetycznych), wszystkie koszty wynikające z realizacji inwestycji zgodnie z wydanymi decyzjami, uzgodnieniami i warunkami technicznymi zwartymi w dokumentacji projektowej.</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wykonania wymaganych badań laboratoryjnych, prób i sprawdzeń,</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przeglądów i napraw gwarancyjnych w okresie min. 60 miesięcy od daty odbioru końcowego,  </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zużytych mediów na potrzeby budowy obiektu,</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wynikające z warunków technicznych i uzgodnień wydanych przez firmy branżowe, zawarte w projektach budowlanych i wykonawczych, Szczegółowych Specyfikacjach Technicznych, SIWZ, a nie ujęte w przedmiarze robót, w tym m.in. koszty nadzoru, kontroli, włączenia w czynne sieci, odbiorów technicznych wykonywanych przez przedstawicieli tych firm,</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transport pełnowartościowych materiałów uzyskanych z rozbiórki, nie przewidzianych do ponownego wbudowania do magazynu Zamawiającego, </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opłaty składki w pełnej wysokości za polisę OC i polisę </w:t>
      </w:r>
      <w:proofErr w:type="spellStart"/>
      <w:r w:rsidRPr="003C2B91">
        <w:rPr>
          <w:rFonts w:ascii="Tahoma" w:eastAsia="Times New Roman" w:hAnsi="Tahoma" w:cs="Tahoma"/>
          <w:sz w:val="20"/>
          <w:szCs w:val="20"/>
          <w:lang w:eastAsia="pl-PL"/>
        </w:rPr>
        <w:t>ryzyk</w:t>
      </w:r>
      <w:proofErr w:type="spellEnd"/>
      <w:r w:rsidRPr="003C2B91">
        <w:rPr>
          <w:rFonts w:ascii="Tahoma" w:eastAsia="Times New Roman" w:hAnsi="Tahoma" w:cs="Tahoma"/>
          <w:sz w:val="20"/>
          <w:szCs w:val="20"/>
          <w:lang w:eastAsia="pl-PL"/>
        </w:rPr>
        <w:t>,</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wniesieniem zabezpieczenia należytego wykonania umowy,</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uporządkowaniem terenu po zakończeniu robót,</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wykonania objazdów zgodnie projektem czasowej organizacji ruchu na czas realizacji, </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odtworzenia konstrukcji chodników, zjazdów, jezdni i innych utwardzonych nawierzchni  drogowych oraz koszty przywrócenia pozostałych terenów do stanu pierwotnego.</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realizacji czynności związanych z utrzymaniem ruchu drogowego, w tym realizację tymczasowych przejazdów i przejść dla ruchu pieszego oraz zabezpieczenie objazdów,</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utrzymania właściwego stanu nawierzchni wszystkich odcinków dróg objętych zakresem inwestycji, o której mowa w pkt III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 SIWZ i dopuszczonych do ruchu zgodnie z zatwierdzonymi na czas robót tymczasowymi projektami organizacji ruchu, polegającego na bieżącym usuwaniu nie</w:t>
      </w:r>
      <w:r w:rsidR="005721DC">
        <w:rPr>
          <w:rFonts w:ascii="Tahoma" w:eastAsia="Times New Roman" w:hAnsi="Tahoma" w:cs="Tahoma"/>
          <w:sz w:val="20"/>
          <w:szCs w:val="20"/>
          <w:lang w:eastAsia="pl-PL"/>
        </w:rPr>
        <w:t xml:space="preserve">równości </w:t>
      </w:r>
      <w:r w:rsidRPr="003C2B91">
        <w:rPr>
          <w:rFonts w:ascii="Tahoma" w:eastAsia="Times New Roman" w:hAnsi="Tahoma" w:cs="Tahoma"/>
          <w:sz w:val="20"/>
          <w:szCs w:val="20"/>
          <w:lang w:eastAsia="pl-PL"/>
        </w:rPr>
        <w:t>nawierzchni drogowych</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ogrodzeniem i oznakowaniem terenu budowy oraz odpowiednim oznakowaniem i zabezpieczeniem miejsc prowadzenia robót, wygrodzeniem stref  niebezpiecznych,</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zapewnienia ochrony terenu budowy,</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przeprowadzenia wszystkich niezbędnych prób i pomiarów, koszty odbiorów i badań laboratoryjnych, przewidzianych warunkami technicznymi wykonania i odbioru robót,</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wykonaniem dokumentacji powykonawczej w formie pisemnej w 2 egz. oraz w formie elektronicznej w formacie PDF na płycie CD w 2 egz.,</w:t>
      </w:r>
    </w:p>
    <w:p w:rsidR="003C2B91" w:rsidRPr="003C2B91" w:rsidRDefault="003C2B91" w:rsidP="003C2B91">
      <w:pPr>
        <w:numPr>
          <w:ilvl w:val="0"/>
          <w:numId w:val="50"/>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usunięciem odpadów z terenu budowy i ich zagospodarowaniem (wywóz z terenu budowy, składowanie na wysypisku, utylizacja),</w:t>
      </w:r>
    </w:p>
    <w:p w:rsidR="003C2B91" w:rsidRPr="003C2B91" w:rsidRDefault="003C2B91" w:rsidP="003C2B91">
      <w:pPr>
        <w:numPr>
          <w:ilvl w:val="0"/>
          <w:numId w:val="27"/>
        </w:numPr>
        <w:tabs>
          <w:tab w:val="num"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lastRenderedPageBreak/>
        <w:t>Ceny wykonywanych robót nie będą waloryzowane</w:t>
      </w:r>
    </w:p>
    <w:p w:rsidR="003C2B91" w:rsidRPr="003C2B91" w:rsidRDefault="003C2B91" w:rsidP="003C2B91">
      <w:pPr>
        <w:numPr>
          <w:ilvl w:val="0"/>
          <w:numId w:val="27"/>
        </w:numPr>
        <w:tabs>
          <w:tab w:val="left"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Cena ofertowa brutto podana przez Wykonawcę w swojej ofercie musi uwzględniać wymagania i obowiązki Wykonawcy wskazane w SIWZ i we wzorze umowy. Podana cena ryczałtowa brutto musi obejmować wszelkie koszty związane z realizacją zadania, będącego przedmiotem zamówienia tj. wynikające wprost z dokumentacji projektowej, Szczegółowych Specyfikacji Technicznych, obowiązujących norm i przepisów, SIWZ, ważnych decyzji administracyjnych dotyczących zadania inwestycyjnego</w:t>
      </w:r>
    </w:p>
    <w:p w:rsidR="007B1E74" w:rsidRDefault="003C2B91" w:rsidP="003C2B91">
      <w:pPr>
        <w:numPr>
          <w:ilvl w:val="0"/>
          <w:numId w:val="27"/>
        </w:numPr>
        <w:tabs>
          <w:tab w:val="left"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Ceny wykonywanych robót nie będą waloryzowane.</w:t>
      </w:r>
    </w:p>
    <w:p w:rsidR="007B1E74" w:rsidRPr="00F70894" w:rsidRDefault="00D3637C" w:rsidP="00F70894">
      <w:pPr>
        <w:pStyle w:val="Nagwek1"/>
        <w:jc w:val="both"/>
        <w:rPr>
          <w:rFonts w:ascii="Tahoma" w:hAnsi="Tahoma" w:cs="Tahoma"/>
          <w:color w:val="0070C0"/>
          <w:sz w:val="20"/>
          <w:szCs w:val="20"/>
          <w:lang w:eastAsia="pl-PL"/>
        </w:rPr>
      </w:pPr>
      <w:bookmarkStart w:id="13" w:name="_Toc471243905"/>
      <w:r>
        <w:rPr>
          <w:rFonts w:ascii="Tahoma" w:hAnsi="Tahoma" w:cs="Tahoma"/>
          <w:color w:val="0070C0"/>
          <w:sz w:val="20"/>
          <w:szCs w:val="20"/>
          <w:lang w:eastAsia="pl-PL"/>
        </w:rPr>
        <w:t xml:space="preserve">XIII. </w:t>
      </w:r>
      <w:r w:rsidR="007B1E74" w:rsidRPr="00F70894">
        <w:rPr>
          <w:rFonts w:ascii="Tahoma" w:hAnsi="Tahoma" w:cs="Tahoma"/>
          <w:color w:val="0070C0"/>
          <w:sz w:val="20"/>
          <w:szCs w:val="20"/>
          <w:lang w:eastAsia="pl-PL"/>
        </w:rPr>
        <w:t>OPIS KRYTERIÓW, KTÓRYMI ZAMAWIAJĄCY BĘDZIE SIĘ KIEROWAŁ PRZY WYBORZE OFERTY, WRAZ Z PODANIEM WAG TYCH KRYTERIÓW I SPOSOBU OCENY OFERT</w:t>
      </w:r>
      <w:bookmarkEnd w:id="13"/>
    </w:p>
    <w:p w:rsidR="007B1E74" w:rsidRPr="00155EBA" w:rsidRDefault="007B1E74" w:rsidP="007B1E74">
      <w:pPr>
        <w:spacing w:after="0" w:line="240" w:lineRule="auto"/>
        <w:ind w:left="400" w:hanging="542"/>
        <w:jc w:val="both"/>
        <w:rPr>
          <w:rFonts w:ascii="Tahoma" w:eastAsia="Times New Roman" w:hAnsi="Tahoma" w:cs="Tahoma"/>
          <w:b/>
          <w:color w:val="FF0000"/>
          <w:szCs w:val="20"/>
          <w:lang w:eastAsia="pl-PL"/>
        </w:rPr>
      </w:pPr>
    </w:p>
    <w:p w:rsidR="003C2B91" w:rsidRPr="003C2B91" w:rsidRDefault="003C2B91" w:rsidP="003C2B91">
      <w:pPr>
        <w:numPr>
          <w:ilvl w:val="0"/>
          <w:numId w:val="31"/>
        </w:numPr>
        <w:spacing w:after="0" w:line="240" w:lineRule="auto"/>
        <w:ind w:left="709" w:hanging="283"/>
        <w:jc w:val="both"/>
        <w:rPr>
          <w:rFonts w:ascii="Tahoma" w:eastAsia="Times New Roman" w:hAnsi="Tahoma" w:cs="Tahoma"/>
          <w:b/>
          <w:sz w:val="16"/>
          <w:szCs w:val="16"/>
          <w:lang w:eastAsia="pl-PL"/>
        </w:rPr>
      </w:pPr>
      <w:bookmarkStart w:id="14" w:name="_Toc471243906"/>
      <w:r w:rsidRPr="003C2B91">
        <w:rPr>
          <w:rFonts w:ascii="Tahoma" w:eastAsia="Times New Roman" w:hAnsi="Tahoma" w:cs="Tahoma"/>
          <w:sz w:val="20"/>
          <w:szCs w:val="20"/>
          <w:lang w:eastAsia="pl-PL"/>
        </w:rPr>
        <w:t>Zamówienie udzielone będzie wyłącznie Wykonawcy wybranemu zgodnie z przepisami ustawy Prawo zamówień publicznych osobno dla każdej części.</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Zamawiający wybierze ofertę najkorzystniejszą na podstawie kryteriów oceny ofert określonych </w:t>
      </w:r>
      <w:r w:rsidRPr="003C2B91">
        <w:rPr>
          <w:rFonts w:ascii="Tahoma" w:eastAsia="Times New Roman" w:hAnsi="Tahoma" w:cs="Tahoma"/>
          <w:sz w:val="20"/>
          <w:szCs w:val="20"/>
          <w:lang w:eastAsia="pl-PL"/>
        </w:rPr>
        <w:br/>
        <w:t>w Specyfikacji Istotnych Warunków Zamówienia osobno dla każdej części zamówienia. Jeżeli Zamawiający nie będzie mógł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p>
    <w:p w:rsidR="003C2B91" w:rsidRPr="003C2B91" w:rsidRDefault="003C2B91" w:rsidP="003C2B91">
      <w:pPr>
        <w:spacing w:after="0" w:line="240" w:lineRule="auto"/>
        <w:ind w:left="709" w:hanging="309"/>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2.</w:t>
      </w:r>
      <w:r w:rsidRPr="003C2B91">
        <w:rPr>
          <w:rFonts w:ascii="Tahoma" w:eastAsia="Times New Roman" w:hAnsi="Tahoma" w:cs="Tahoma"/>
          <w:sz w:val="20"/>
          <w:szCs w:val="20"/>
          <w:lang w:eastAsia="pl-PL"/>
        </w:rPr>
        <w:tab/>
        <w:t>Przy wyborze ofert w każdej części Zamawiający będzie się kierował następującymi kryteriami o następujących wagach:</w:t>
      </w:r>
    </w:p>
    <w:p w:rsidR="003C2B91" w:rsidRPr="003C2B91" w:rsidRDefault="003C2B91" w:rsidP="003C2B91">
      <w:pPr>
        <w:tabs>
          <w:tab w:val="left" w:pos="1276"/>
          <w:tab w:val="left" w:pos="1560"/>
        </w:tabs>
        <w:spacing w:after="0" w:line="240" w:lineRule="auto"/>
        <w:ind w:left="1276" w:hanging="576"/>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(1) </w:t>
      </w:r>
      <w:r w:rsidRPr="003C2B91">
        <w:rPr>
          <w:rFonts w:ascii="Tahoma" w:eastAsia="Times New Roman" w:hAnsi="Tahoma" w:cs="Tahoma"/>
          <w:b/>
          <w:sz w:val="20"/>
          <w:szCs w:val="20"/>
          <w:lang w:eastAsia="pl-PL"/>
        </w:rPr>
        <w:t>cena</w:t>
      </w:r>
      <w:r w:rsidRPr="003C2B91">
        <w:rPr>
          <w:rFonts w:ascii="Tahoma" w:eastAsia="Times New Roman" w:hAnsi="Tahoma" w:cs="Tahoma"/>
          <w:sz w:val="20"/>
          <w:szCs w:val="20"/>
          <w:lang w:eastAsia="pl-PL"/>
        </w:rPr>
        <w:t xml:space="preserve"> (brutto)</w:t>
      </w:r>
      <w:r w:rsidRPr="003C2B91">
        <w:rPr>
          <w:rFonts w:ascii="Tahoma" w:eastAsia="Times New Roman" w:hAnsi="Tahoma" w:cs="Tahoma"/>
          <w:sz w:val="20"/>
          <w:szCs w:val="20"/>
          <w:lang w:eastAsia="pl-PL"/>
        </w:rPr>
        <w:tab/>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60%</w:t>
      </w:r>
    </w:p>
    <w:p w:rsidR="003C2B91" w:rsidRPr="003C2B91" w:rsidRDefault="003C2B91" w:rsidP="003C2B91">
      <w:pPr>
        <w:tabs>
          <w:tab w:val="left" w:pos="993"/>
        </w:tabs>
        <w:spacing w:after="0" w:line="240" w:lineRule="auto"/>
        <w:ind w:left="993" w:hanging="293"/>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(2)</w:t>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okres gwarancji</w:t>
      </w:r>
      <w:r w:rsidRPr="003C2B91">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ab/>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25%</w:t>
      </w:r>
    </w:p>
    <w:p w:rsidR="003C2B91" w:rsidRPr="003C2B91" w:rsidRDefault="003C2B91" w:rsidP="003C2B91">
      <w:pPr>
        <w:tabs>
          <w:tab w:val="left" w:pos="993"/>
        </w:tabs>
        <w:spacing w:after="0" w:line="240" w:lineRule="auto"/>
        <w:ind w:left="993" w:hanging="2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(3) </w:t>
      </w:r>
      <w:r w:rsidRPr="003C2B91">
        <w:rPr>
          <w:rFonts w:ascii="Tahoma" w:eastAsia="Times New Roman" w:hAnsi="Tahoma" w:cs="Tahoma"/>
          <w:b/>
          <w:sz w:val="20"/>
          <w:szCs w:val="20"/>
          <w:lang w:eastAsia="pl-PL"/>
        </w:rPr>
        <w:t>termin wykonania</w:t>
      </w:r>
      <w:r w:rsidRPr="003C2B91">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15%</w:t>
      </w:r>
    </w:p>
    <w:p w:rsidR="003C2B91" w:rsidRPr="003C2B91" w:rsidRDefault="003C2B91" w:rsidP="003C2B91">
      <w:pPr>
        <w:tabs>
          <w:tab w:val="left" w:pos="1276"/>
          <w:tab w:val="left" w:pos="1560"/>
        </w:tabs>
        <w:spacing w:after="0" w:line="240" w:lineRule="auto"/>
        <w:ind w:left="1276" w:hanging="576"/>
        <w:rPr>
          <w:rFonts w:ascii="Tahoma" w:eastAsia="Times New Roman" w:hAnsi="Tahoma" w:cs="Tahoma"/>
          <w:b/>
          <w:sz w:val="8"/>
          <w:szCs w:val="8"/>
          <w:lang w:eastAsia="pl-PL"/>
        </w:rPr>
      </w:pPr>
    </w:p>
    <w:p w:rsidR="003C2B91" w:rsidRPr="003C2B91" w:rsidRDefault="003C2B91" w:rsidP="003C2B91">
      <w:pPr>
        <w:spacing w:after="0" w:line="240" w:lineRule="auto"/>
        <w:ind w:left="709"/>
        <w:jc w:val="both"/>
        <w:rPr>
          <w:rFonts w:ascii="Tahoma" w:eastAsia="Times New Roman" w:hAnsi="Tahoma" w:cs="Tahoma"/>
          <w:sz w:val="10"/>
          <w:szCs w:val="20"/>
          <w:lang w:eastAsia="pl-PL"/>
        </w:rPr>
      </w:pPr>
      <w:r w:rsidRPr="003C2B91">
        <w:rPr>
          <w:rFonts w:ascii="Tahoma" w:eastAsia="Times New Roman" w:hAnsi="Tahoma" w:cs="Tahoma"/>
          <w:sz w:val="20"/>
          <w:szCs w:val="20"/>
          <w:lang w:eastAsia="pl-PL"/>
        </w:rPr>
        <w:t>Przez cenę należy rozumieć cenę w rozumieniu art. 3 ust. 1 pkt 1 i ust. 2 ustawy z dnia 9 maja 2014 r. o informowaniu o cenach towarów i usług (Dz. U. poz. 915).</w:t>
      </w:r>
    </w:p>
    <w:p w:rsidR="003C2B91" w:rsidRPr="003C2B91" w:rsidRDefault="003C2B91" w:rsidP="003C2B91">
      <w:pPr>
        <w:spacing w:after="0" w:line="240" w:lineRule="auto"/>
        <w:ind w:left="709"/>
        <w:jc w:val="both"/>
        <w:rPr>
          <w:rFonts w:ascii="Tahoma" w:eastAsia="Times New Roman" w:hAnsi="Tahoma" w:cs="Tahoma"/>
          <w:sz w:val="4"/>
          <w:szCs w:val="4"/>
          <w:lang w:eastAsia="pl-PL"/>
        </w:rPr>
      </w:pP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C2B91" w:rsidRPr="003C2B91" w:rsidRDefault="003C2B91" w:rsidP="003C2B91">
      <w:pPr>
        <w:spacing w:after="0" w:line="240" w:lineRule="auto"/>
        <w:ind w:left="709"/>
        <w:jc w:val="both"/>
        <w:rPr>
          <w:rFonts w:ascii="Tahoma" w:eastAsia="Times New Roman" w:hAnsi="Tahoma" w:cs="Tahoma"/>
          <w:sz w:val="4"/>
          <w:szCs w:val="4"/>
          <w:lang w:eastAsia="pl-PL"/>
        </w:rPr>
      </w:pPr>
    </w:p>
    <w:p w:rsidR="003C2B91" w:rsidRPr="003C2B91" w:rsidRDefault="003C2B91" w:rsidP="003C2B91">
      <w:pPr>
        <w:spacing w:after="0" w:line="240" w:lineRule="auto"/>
        <w:ind w:left="700" w:hanging="300"/>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3.</w:t>
      </w:r>
      <w:r w:rsidRPr="003C2B91">
        <w:rPr>
          <w:rFonts w:ascii="Tahoma" w:eastAsia="Times New Roman" w:hAnsi="Tahoma" w:cs="Tahoma"/>
          <w:sz w:val="20"/>
          <w:szCs w:val="20"/>
          <w:lang w:eastAsia="pl-PL"/>
        </w:rPr>
        <w:tab/>
        <w:t>Sposób oceny ofert:</w:t>
      </w:r>
    </w:p>
    <w:p w:rsidR="003C2B91" w:rsidRPr="003C2B91" w:rsidRDefault="003C2B91" w:rsidP="003C2B91">
      <w:pPr>
        <w:tabs>
          <w:tab w:val="left" w:pos="709"/>
        </w:tabs>
        <w:spacing w:after="0" w:line="240" w:lineRule="auto"/>
        <w:ind w:left="709"/>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Liczba punktów przyznawana przez jednego oceniającego dla oferty, w przyjętych kryteriach oceny ofert:  </w:t>
      </w:r>
      <w:r w:rsidRPr="003C2B91">
        <w:rPr>
          <w:rFonts w:ascii="Tahoma" w:eastAsia="Times New Roman" w:hAnsi="Tahoma" w:cs="Tahoma"/>
          <w:b/>
          <w:sz w:val="20"/>
          <w:szCs w:val="20"/>
          <w:lang w:eastAsia="pl-PL"/>
        </w:rPr>
        <w:t xml:space="preserve"> </w:t>
      </w:r>
    </w:p>
    <w:p w:rsidR="003C2B91" w:rsidRPr="003C2B91" w:rsidRDefault="003C2B91" w:rsidP="003C2B91">
      <w:pPr>
        <w:tabs>
          <w:tab w:val="left" w:pos="709"/>
        </w:tabs>
        <w:spacing w:after="0" w:line="240" w:lineRule="auto"/>
        <w:ind w:left="709"/>
        <w:jc w:val="center"/>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 xml:space="preserve"> x 60% + 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0"/>
          <w:szCs w:val="20"/>
          <w:lang w:eastAsia="pl-PL"/>
        </w:rPr>
        <w:t xml:space="preserve"> x 25% + 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 xml:space="preserve"> x 15% </w:t>
      </w:r>
    </w:p>
    <w:p w:rsidR="003C2B91" w:rsidRPr="003C2B91" w:rsidRDefault="003C2B91" w:rsidP="003C2B91">
      <w:pPr>
        <w:tabs>
          <w:tab w:val="left" w:pos="709"/>
        </w:tabs>
        <w:spacing w:after="0" w:line="240" w:lineRule="auto"/>
        <w:ind w:left="709"/>
        <w:jc w:val="center"/>
        <w:rPr>
          <w:rFonts w:ascii="Tahoma" w:eastAsia="Times New Roman" w:hAnsi="Tahoma" w:cs="Tahoma"/>
          <w:b/>
          <w:sz w:val="20"/>
          <w:szCs w:val="20"/>
          <w:lang w:eastAsia="pl-PL"/>
        </w:rPr>
      </w:pPr>
    </w:p>
    <w:p w:rsidR="003C2B91" w:rsidRPr="003C2B91" w:rsidRDefault="003C2B91" w:rsidP="003C2B91">
      <w:pPr>
        <w:spacing w:after="0" w:line="240" w:lineRule="auto"/>
        <w:ind w:left="709" w:firstLine="284"/>
        <w:rPr>
          <w:rFonts w:ascii="Tahoma" w:eastAsia="Times New Roman" w:hAnsi="Tahoma" w:cs="Tahoma"/>
          <w:sz w:val="20"/>
          <w:szCs w:val="20"/>
          <w:lang w:eastAsia="pl-PL"/>
        </w:rPr>
      </w:pPr>
      <w:r w:rsidRPr="003C2B91">
        <w:rPr>
          <w:rFonts w:ascii="Tahoma" w:eastAsia="Times New Roman" w:hAnsi="Tahoma" w:cs="Tahoma"/>
          <w:sz w:val="20"/>
          <w:szCs w:val="20"/>
          <w:lang w:eastAsia="pl-PL"/>
        </w:rPr>
        <w:t>gdzie:</w:t>
      </w:r>
    </w:p>
    <w:p w:rsidR="003C2B91" w:rsidRPr="003C2B91" w:rsidRDefault="003C2B91" w:rsidP="003C2B91">
      <w:pPr>
        <w:spacing w:after="0" w:line="240" w:lineRule="auto"/>
        <w:ind w:left="709" w:firstLine="284"/>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4"/>
          <w:szCs w:val="24"/>
          <w:vertAlign w:val="subscript"/>
          <w:lang w:eastAsia="pl-PL"/>
        </w:rPr>
        <w:t xml:space="preserve"> –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cena (brutto)</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4"/>
          <w:szCs w:val="20"/>
          <w:vertAlign w:val="subscript"/>
          <w:lang w:eastAsia="pl-PL"/>
        </w:rPr>
        <w:t xml:space="preserve"> </w:t>
      </w:r>
      <w:r w:rsidRPr="003C2B91">
        <w:rPr>
          <w:rFonts w:ascii="Tahoma" w:eastAsia="Times New Roman" w:hAnsi="Tahoma" w:cs="Tahoma"/>
          <w:b/>
          <w:sz w:val="24"/>
          <w:szCs w:val="20"/>
          <w:lang w:eastAsia="pl-PL"/>
        </w:rPr>
        <w:t xml:space="preserve">-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okres gwarancji</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4"/>
          <w:szCs w:val="20"/>
          <w:vertAlign w:val="subscript"/>
          <w:lang w:eastAsia="pl-PL"/>
        </w:rPr>
        <w:t xml:space="preserve"> </w:t>
      </w:r>
      <w:r w:rsidRPr="003C2B91">
        <w:rPr>
          <w:rFonts w:ascii="Tahoma" w:eastAsia="Times New Roman" w:hAnsi="Tahoma" w:cs="Tahoma"/>
          <w:b/>
          <w:sz w:val="24"/>
          <w:szCs w:val="20"/>
          <w:lang w:eastAsia="pl-PL"/>
        </w:rPr>
        <w:t xml:space="preserve">-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termin wykonania</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p>
    <w:p w:rsidR="003C2B91" w:rsidRPr="003C2B91" w:rsidRDefault="003C2B91" w:rsidP="003C2B91">
      <w:pPr>
        <w:spacing w:after="0" w:line="240" w:lineRule="auto"/>
        <w:ind w:left="709"/>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(1) 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r w:rsidRPr="003C2B91">
        <w:rPr>
          <w:rFonts w:ascii="Tahoma" w:eastAsia="Times New Roman" w:hAnsi="Tahoma" w:cs="Tahoma"/>
          <w:sz w:val="20"/>
          <w:szCs w:val="20"/>
          <w:lang w:eastAsia="pl-PL"/>
        </w:rPr>
        <w:t>- Wykonawca zamówienia, który zaproponuje najniższą</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cenę otrzyma 100 pkt, natomiast pozostali Wykonawcy odpowiednio mniej punktów wg wzoru:</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3C2B91" w:rsidRPr="003C2B91" w:rsidTr="005D0C94">
        <w:trPr>
          <w:cantSplit/>
          <w:trHeight w:val="209"/>
          <w:jc w:val="center"/>
        </w:trPr>
        <w:tc>
          <w:tcPr>
            <w:tcW w:w="1471" w:type="dxa"/>
            <w:vMerge w:val="restart"/>
            <w:vAlign w:val="center"/>
          </w:tcPr>
          <w:p w:rsidR="003C2B91" w:rsidRPr="003C2B91" w:rsidRDefault="003C2B91" w:rsidP="003C2B91">
            <w:pPr>
              <w:spacing w:after="0" w:line="240" w:lineRule="auto"/>
              <w:ind w:right="32"/>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 xml:space="preserve"> =</w:t>
            </w:r>
          </w:p>
        </w:tc>
        <w:tc>
          <w:tcPr>
            <w:tcW w:w="3778" w:type="dxa"/>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cena (brutto)</w:t>
            </w:r>
            <w:r w:rsidRPr="003C2B91">
              <w:rPr>
                <w:rFonts w:ascii="Tahoma" w:eastAsia="Times New Roman" w:hAnsi="Tahoma" w:cs="Tahoma"/>
                <w:b/>
                <w:sz w:val="20"/>
                <w:szCs w:val="20"/>
                <w:lang w:eastAsia="pl-PL"/>
              </w:rPr>
              <w:t xml:space="preserve"> najniższa </w:t>
            </w:r>
            <w:r w:rsidRPr="003C2B91">
              <w:rPr>
                <w:rFonts w:ascii="Tahoma" w:eastAsia="Times New Roman" w:hAnsi="Tahoma" w:cs="Tahoma"/>
                <w:sz w:val="20"/>
                <w:szCs w:val="20"/>
                <w:lang w:eastAsia="pl-PL"/>
              </w:rPr>
              <w:t>x 100 pkt</w:t>
            </w:r>
          </w:p>
        </w:tc>
      </w:tr>
      <w:tr w:rsidR="003C2B91" w:rsidRPr="003C2B91" w:rsidTr="005D0C94">
        <w:trPr>
          <w:cantSplit/>
          <w:trHeight w:val="70"/>
          <w:jc w:val="center"/>
        </w:trPr>
        <w:tc>
          <w:tcPr>
            <w:tcW w:w="1471"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3778" w:type="dxa"/>
            <w:tcBorders>
              <w:top w:val="single" w:sz="4" w:space="0" w:color="auto"/>
            </w:tcBorders>
            <w:vAlign w:val="center"/>
          </w:tcPr>
          <w:p w:rsidR="003C2B91" w:rsidRPr="003C2B91" w:rsidRDefault="003C2B91" w:rsidP="003C2B91">
            <w:pPr>
              <w:tabs>
                <w:tab w:val="left" w:pos="284"/>
                <w:tab w:val="left" w:pos="6167"/>
              </w:tabs>
              <w:spacing w:after="0" w:line="240" w:lineRule="auto"/>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cena (brutto) </w:t>
            </w:r>
            <w:r w:rsidRPr="003C2B91">
              <w:rPr>
                <w:rFonts w:ascii="Tahoma" w:eastAsia="Times New Roman" w:hAnsi="Tahoma" w:cs="Tahoma"/>
                <w:b/>
                <w:sz w:val="20"/>
                <w:szCs w:val="20"/>
                <w:lang w:eastAsia="pl-PL"/>
              </w:rPr>
              <w:t>badanej</w:t>
            </w:r>
            <w:r w:rsidRPr="003C2B91">
              <w:rPr>
                <w:rFonts w:ascii="Tahoma" w:eastAsia="Times New Roman" w:hAnsi="Tahoma" w:cs="Tahoma"/>
                <w:spacing w:val="4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C2B91">
              <w:rPr>
                <w:rFonts w:ascii="Tahoma" w:eastAsia="Times New Roman" w:hAnsi="Tahoma" w:cs="Tahoma"/>
                <w:sz w:val="20"/>
                <w:szCs w:val="20"/>
                <w:lang w:eastAsia="pl-PL"/>
              </w:rPr>
              <w:t>oferty</w:t>
            </w:r>
          </w:p>
        </w:tc>
      </w:tr>
    </w:tbl>
    <w:p w:rsidR="003C2B91" w:rsidRPr="003C2B91" w:rsidRDefault="003C2B91" w:rsidP="003C2B91">
      <w:pPr>
        <w:tabs>
          <w:tab w:val="left" w:pos="709"/>
        </w:tabs>
        <w:spacing w:after="0" w:line="240" w:lineRule="auto"/>
        <w:rPr>
          <w:rFonts w:ascii="Tahoma" w:eastAsia="Times New Roman" w:hAnsi="Tahoma" w:cs="Tahoma"/>
          <w:b/>
          <w:sz w:val="10"/>
          <w:szCs w:val="20"/>
          <w:lang w:eastAsia="pl-PL"/>
        </w:rPr>
      </w:pPr>
      <w:r w:rsidRPr="003C2B91">
        <w:rPr>
          <w:rFonts w:ascii="Tahoma" w:eastAsia="Times New Roman" w:hAnsi="Tahoma" w:cs="Tahoma"/>
          <w:b/>
          <w:sz w:val="28"/>
          <w:szCs w:val="20"/>
          <w:lang w:eastAsia="pl-PL"/>
        </w:rPr>
        <w:t xml:space="preserve">                 </w:t>
      </w:r>
    </w:p>
    <w:p w:rsidR="003C2B91" w:rsidRPr="003C2B91" w:rsidRDefault="003C2B91" w:rsidP="003C2B91">
      <w:pPr>
        <w:tabs>
          <w:tab w:val="left" w:pos="709"/>
        </w:tabs>
        <w:spacing w:after="0" w:line="240" w:lineRule="auto"/>
        <w:rPr>
          <w:rFonts w:ascii="Tahoma" w:eastAsia="Times New Roman" w:hAnsi="Tahoma" w:cs="Tahoma"/>
          <w:b/>
          <w:sz w:val="10"/>
          <w:szCs w:val="10"/>
          <w:lang w:eastAsia="pl-PL"/>
        </w:rPr>
      </w:pPr>
      <w:r w:rsidRPr="003C2B91">
        <w:rPr>
          <w:rFonts w:ascii="Tahoma" w:eastAsia="Times New Roman" w:hAnsi="Tahoma" w:cs="Tahoma"/>
          <w:b/>
          <w:sz w:val="20"/>
          <w:szCs w:val="20"/>
          <w:lang w:eastAsia="pl-PL"/>
        </w:rPr>
        <w:t xml:space="preserve">       </w:t>
      </w:r>
    </w:p>
    <w:p w:rsidR="003C2B91" w:rsidRPr="003C2B91" w:rsidRDefault="003C2B91" w:rsidP="003C2B91">
      <w:pPr>
        <w:numPr>
          <w:ilvl w:val="0"/>
          <w:numId w:val="22"/>
        </w:numPr>
        <w:tabs>
          <w:tab w:val="left" w:pos="993"/>
        </w:tabs>
        <w:spacing w:after="0" w:line="240" w:lineRule="auto"/>
        <w:ind w:hanging="862"/>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 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0"/>
          <w:szCs w:val="20"/>
          <w:lang w:eastAsia="pl-PL"/>
        </w:rPr>
        <w:t>:</w:t>
      </w:r>
    </w:p>
    <w:p w:rsidR="003C2B91" w:rsidRPr="003C2B91" w:rsidRDefault="003C2B91" w:rsidP="003C2B91">
      <w:pPr>
        <w:numPr>
          <w:ilvl w:val="1"/>
          <w:numId w:val="6"/>
        </w:numPr>
        <w:tabs>
          <w:tab w:val="left" w:pos="709"/>
        </w:tabs>
        <w:spacing w:after="0" w:line="240" w:lineRule="auto"/>
        <w:ind w:left="1276" w:hanging="142"/>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Okres gwarancji udzielanej przez Wykonawcę musi zostać podany w pełnych miesiącach. Okres gwarancji udzielanej przez wykonawcę nie może być krótszy niż 60 miesięcy. Wykonawca  zamówienia, który zaproponuje minimalny okres gwarancji, tj. 60 miesięcy otrzyma 0 pkt. </w:t>
      </w:r>
    </w:p>
    <w:p w:rsidR="003C2B91" w:rsidRPr="003C2B91" w:rsidRDefault="003C2B91" w:rsidP="003C2B91">
      <w:pPr>
        <w:tabs>
          <w:tab w:val="left" w:pos="709"/>
        </w:tabs>
        <w:spacing w:after="0" w:line="240" w:lineRule="auto"/>
        <w:ind w:left="1276"/>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lastRenderedPageBreak/>
        <w:t xml:space="preserve">Wykonawca  zamówienia, który zaproponuje </w:t>
      </w:r>
      <w:r w:rsidRPr="003C2B91">
        <w:rPr>
          <w:rFonts w:ascii="Tahoma" w:eastAsia="Times New Roman" w:hAnsi="Tahoma" w:cs="Tahoma"/>
          <w:b/>
          <w:sz w:val="20"/>
          <w:szCs w:val="20"/>
          <w:lang w:eastAsia="pl-PL"/>
        </w:rPr>
        <w:t>najdłuższy okres gwarancji</w:t>
      </w:r>
      <w:r w:rsidRPr="003C2B91">
        <w:rPr>
          <w:rFonts w:ascii="Tahoma" w:eastAsia="Times New Roman" w:hAnsi="Tahoma" w:cs="Tahoma"/>
          <w:sz w:val="20"/>
          <w:szCs w:val="20"/>
          <w:lang w:eastAsia="pl-PL"/>
        </w:rPr>
        <w:t xml:space="preserve"> otrzyma 100 pkt., natomiast pozostali Wykonawcy odpowiednio mniej punktów wg wzoru:</w:t>
      </w:r>
    </w:p>
    <w:p w:rsidR="003C2B91" w:rsidRPr="003C2B91" w:rsidRDefault="003C2B91" w:rsidP="003C2B91">
      <w:pPr>
        <w:spacing w:after="0" w:line="240" w:lineRule="auto"/>
        <w:ind w:left="700" w:firstLine="9"/>
        <w:jc w:val="both"/>
        <w:rPr>
          <w:rFonts w:ascii="Tahoma" w:eastAsia="Times New Roman" w:hAnsi="Tahoma" w:cs="Tahoma"/>
          <w:color w:val="FF0000"/>
          <w:sz w:val="20"/>
          <w:szCs w:val="20"/>
          <w:vertAlign w:val="subscript"/>
          <w:lang w:eastAsia="pl-PL"/>
        </w:rPr>
      </w:pPr>
    </w:p>
    <w:tbl>
      <w:tblPr>
        <w:tblW w:w="8773" w:type="dxa"/>
        <w:tblInd w:w="431" w:type="dxa"/>
        <w:tblLayout w:type="fixed"/>
        <w:tblCellMar>
          <w:left w:w="70" w:type="dxa"/>
          <w:right w:w="70" w:type="dxa"/>
        </w:tblCellMar>
        <w:tblLook w:val="0000" w:firstRow="0" w:lastRow="0" w:firstColumn="0" w:lastColumn="0" w:noHBand="0" w:noVBand="0"/>
      </w:tblPr>
      <w:tblGrid>
        <w:gridCol w:w="1650"/>
        <w:gridCol w:w="7087"/>
        <w:gridCol w:w="36"/>
      </w:tblGrid>
      <w:tr w:rsidR="003C2B91" w:rsidRPr="003C2B91" w:rsidTr="005D0C94">
        <w:trPr>
          <w:cantSplit/>
          <w:trHeight w:val="292"/>
        </w:trPr>
        <w:tc>
          <w:tcPr>
            <w:tcW w:w="1650" w:type="dxa"/>
            <w:vMerge w:val="restart"/>
            <w:vAlign w:val="center"/>
          </w:tcPr>
          <w:p w:rsidR="003C2B91" w:rsidRPr="003C2B91" w:rsidRDefault="003C2B91" w:rsidP="003C2B91">
            <w:pPr>
              <w:spacing w:after="0" w:line="240" w:lineRule="auto"/>
              <w:ind w:right="32" w:firstLine="741"/>
              <w:rPr>
                <w:rFonts w:ascii="Tahoma" w:eastAsia="Times New Roman" w:hAnsi="Tahoma" w:cs="Tahoma"/>
                <w:sz w:val="20"/>
                <w:szCs w:val="20"/>
                <w:lang w:eastAsia="pl-PL"/>
              </w:rPr>
            </w:pPr>
            <w:r w:rsidRPr="003C2B91">
              <w:rPr>
                <w:rFonts w:ascii="Tahoma" w:eastAsia="Times New Roman" w:hAnsi="Tahoma" w:cs="Tahoma"/>
                <w:b/>
                <w:sz w:val="28"/>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sz w:val="20"/>
                <w:szCs w:val="20"/>
                <w:lang w:eastAsia="pl-PL"/>
              </w:rPr>
              <w:t>=</w:t>
            </w:r>
          </w:p>
        </w:tc>
        <w:tc>
          <w:tcPr>
            <w:tcW w:w="7123" w:type="dxa"/>
            <w:gridSpan w:val="2"/>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[okres gwarancji </w:t>
            </w:r>
            <w:r w:rsidRPr="003C2B91">
              <w:rPr>
                <w:rFonts w:ascii="Times New Roman" w:eastAsia="Times New Roman" w:hAnsi="Times New Roman" w:cs="Times New Roman"/>
                <w:b/>
                <w:sz w:val="20"/>
                <w:szCs w:val="20"/>
                <w:lang w:val="x-none" w:eastAsia="x-none"/>
              </w:rPr>
              <w:t>oferty badanej</w:t>
            </w:r>
            <w:r w:rsidRPr="003C2B91">
              <w:rPr>
                <w:rFonts w:ascii="Tahoma" w:eastAsia="Times New Roman" w:hAnsi="Tahoma" w:cs="Tahoma"/>
                <w:b/>
                <w:sz w:val="20"/>
                <w:szCs w:val="20"/>
                <w:lang w:eastAsia="pl-PL"/>
                <w14:shadow w14:blurRad="50800" w14:dist="38100" w14:dir="2700000" w14:sx="100000" w14:sy="100000" w14:kx="0" w14:ky="0" w14:algn="tl">
                  <w14:srgbClr w14:val="000000">
                    <w14:alpha w14:val="60000"/>
                  </w14:srgbClr>
                </w14:shadow>
              </w:rPr>
              <w:t xml:space="preserve"> </w:t>
            </w:r>
            <w:r w:rsidRPr="003C2B91">
              <w:rPr>
                <w:rFonts w:ascii="Tahoma" w:eastAsia="Times New Roman" w:hAnsi="Tahoma" w:cs="Tahoma"/>
                <w:sz w:val="20"/>
                <w:szCs w:val="20"/>
                <w:lang w:eastAsia="pl-PL"/>
              </w:rPr>
              <w:t xml:space="preserve"> (w miesiącach) - 60 miesięcy </w:t>
            </w: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4"/>
                <w:szCs w:val="24"/>
                <w:lang w:eastAsia="pl-PL"/>
              </w:rPr>
            </w:pPr>
            <w:r w:rsidRPr="003C2B91">
              <w:rPr>
                <w:rFonts w:ascii="Tahoma" w:eastAsia="Times New Roman" w:hAnsi="Tahoma" w:cs="Tahoma"/>
                <w:sz w:val="20"/>
                <w:szCs w:val="20"/>
                <w:lang w:eastAsia="pl-PL"/>
              </w:rPr>
              <w:t>(minimalny okres gwarancji)] x 100 pkt</w:t>
            </w:r>
          </w:p>
        </w:tc>
      </w:tr>
      <w:tr w:rsidR="003C2B91" w:rsidRPr="003C2B91" w:rsidTr="005D0C94">
        <w:trPr>
          <w:gridAfter w:val="1"/>
          <w:wAfter w:w="36" w:type="dxa"/>
          <w:cantSplit/>
          <w:trHeight w:val="97"/>
        </w:trPr>
        <w:tc>
          <w:tcPr>
            <w:tcW w:w="1650"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7087" w:type="dxa"/>
            <w:tcBorders>
              <w:top w:val="single" w:sz="4" w:space="0" w:color="auto"/>
            </w:tcBorders>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najdłuższy okres gwarancji (w miesiącach) - 60 miesięcy </w:t>
            </w: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4"/>
                <w:szCs w:val="24"/>
                <w:lang w:eastAsia="pl-PL"/>
              </w:rPr>
            </w:pPr>
            <w:r w:rsidRPr="003C2B91">
              <w:rPr>
                <w:rFonts w:ascii="Tahoma" w:eastAsia="Times New Roman" w:hAnsi="Tahoma" w:cs="Tahoma"/>
                <w:sz w:val="20"/>
                <w:szCs w:val="20"/>
                <w:lang w:eastAsia="pl-PL"/>
              </w:rPr>
              <w:t>(minimalny okres gwarancji)</w:t>
            </w:r>
          </w:p>
          <w:p w:rsidR="003C2B91" w:rsidRPr="003C2B91" w:rsidRDefault="003C2B91" w:rsidP="003C2B91">
            <w:pPr>
              <w:tabs>
                <w:tab w:val="left" w:pos="284"/>
                <w:tab w:val="left" w:pos="6167"/>
              </w:tabs>
              <w:spacing w:after="0" w:line="240" w:lineRule="auto"/>
              <w:jc w:val="center"/>
              <w:rPr>
                <w:rFonts w:ascii="Tahoma" w:eastAsia="Times New Roman" w:hAnsi="Tahoma" w:cs="Tahoma"/>
                <w:sz w:val="16"/>
                <w:szCs w:val="16"/>
                <w:lang w:eastAsia="pl-PL"/>
              </w:rPr>
            </w:pPr>
          </w:p>
        </w:tc>
      </w:tr>
    </w:tbl>
    <w:p w:rsidR="003C2B91" w:rsidRPr="003C2B91" w:rsidRDefault="003C2B91" w:rsidP="003C2B91">
      <w:pPr>
        <w:spacing w:after="0" w:line="240" w:lineRule="auto"/>
        <w:ind w:left="113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Uwaga:</w:t>
      </w:r>
    </w:p>
    <w:p w:rsidR="003C2B91" w:rsidRPr="003C2B91" w:rsidRDefault="003C2B91" w:rsidP="003C2B91">
      <w:pPr>
        <w:spacing w:after="0" w:line="240" w:lineRule="auto"/>
        <w:ind w:left="113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kryterium (2) przyjmuje się, że okres gwarancji nie przekroczy 120 miesięcy. </w:t>
      </w:r>
    </w:p>
    <w:p w:rsidR="003C2B91" w:rsidRPr="003C2B91" w:rsidRDefault="003C2B91" w:rsidP="003C2B91">
      <w:pPr>
        <w:tabs>
          <w:tab w:val="left" w:pos="557"/>
        </w:tabs>
        <w:autoSpaceDE w:val="0"/>
        <w:autoSpaceDN w:val="0"/>
        <w:adjustRightInd w:val="0"/>
        <w:spacing w:after="0" w:line="230" w:lineRule="exact"/>
        <w:ind w:left="1134"/>
        <w:jc w:val="both"/>
        <w:rPr>
          <w:rFonts w:ascii="Tahoma" w:eastAsia="Times New Roman" w:hAnsi="Tahoma" w:cs="Tahoma"/>
          <w:bCs/>
          <w:color w:val="000000"/>
          <w:sz w:val="20"/>
          <w:szCs w:val="20"/>
          <w:lang w:eastAsia="pl-PL"/>
        </w:rPr>
      </w:pPr>
      <w:r w:rsidRPr="003C2B91">
        <w:rPr>
          <w:rFonts w:ascii="Tahoma" w:eastAsia="Times New Roman" w:hAnsi="Tahoma" w:cs="Tahoma"/>
          <w:sz w:val="20"/>
          <w:szCs w:val="20"/>
          <w:lang w:eastAsia="pl-PL"/>
        </w:rPr>
        <w:t>Dla ofert z dłuższym okresem gwarancji przyjmowany będzie dla oceny ofert okres gwarancji równy 120 miesięcy.</w:t>
      </w: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numPr>
          <w:ilvl w:val="0"/>
          <w:numId w:val="22"/>
        </w:numPr>
        <w:tabs>
          <w:tab w:val="left" w:pos="993"/>
        </w:tabs>
        <w:spacing w:after="0" w:line="240" w:lineRule="auto"/>
        <w:ind w:hanging="862"/>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w:t>
      </w:r>
    </w:p>
    <w:p w:rsidR="003C2B91" w:rsidRPr="003C2B91" w:rsidRDefault="003C2B91" w:rsidP="003C2B91">
      <w:pPr>
        <w:tabs>
          <w:tab w:val="left" w:pos="557"/>
        </w:tabs>
        <w:autoSpaceDE w:val="0"/>
        <w:autoSpaceDN w:val="0"/>
        <w:adjustRightInd w:val="0"/>
        <w:spacing w:after="0" w:line="230" w:lineRule="exact"/>
        <w:ind w:left="993"/>
        <w:jc w:val="both"/>
        <w:rPr>
          <w:rFonts w:ascii="Tahoma" w:eastAsia="Times New Roman" w:hAnsi="Tahoma" w:cs="Tahoma"/>
          <w:bCs/>
          <w:color w:val="000000"/>
          <w:sz w:val="20"/>
          <w:szCs w:val="20"/>
          <w:lang w:eastAsia="pl-PL"/>
        </w:rPr>
      </w:pPr>
    </w:p>
    <w:p w:rsidR="003C2B91" w:rsidRPr="003C2B91" w:rsidRDefault="003C2B91" w:rsidP="003C2B91">
      <w:pPr>
        <w:numPr>
          <w:ilvl w:val="1"/>
          <w:numId w:val="6"/>
        </w:numPr>
        <w:tabs>
          <w:tab w:val="left" w:pos="709"/>
        </w:tabs>
        <w:autoSpaceDE w:val="0"/>
        <w:autoSpaceDN w:val="0"/>
        <w:adjustRightInd w:val="0"/>
        <w:spacing w:after="0" w:line="230" w:lineRule="exact"/>
        <w:ind w:left="993" w:hanging="142"/>
        <w:jc w:val="both"/>
        <w:rPr>
          <w:rFonts w:ascii="Tahoma" w:eastAsia="Times New Roman" w:hAnsi="Tahoma" w:cs="Tahoma"/>
          <w:sz w:val="20"/>
          <w:szCs w:val="20"/>
          <w:lang w:eastAsia="pl-PL"/>
        </w:rPr>
      </w:pPr>
      <w:r w:rsidRPr="003C2B91">
        <w:rPr>
          <w:rFonts w:ascii="Tahoma" w:eastAsia="Times New Roman" w:hAnsi="Tahoma" w:cs="Tahoma"/>
          <w:bCs/>
          <w:color w:val="000000"/>
          <w:sz w:val="20"/>
          <w:szCs w:val="20"/>
          <w:lang w:eastAsia="pl-PL"/>
        </w:rPr>
        <w:t xml:space="preserve">Termin wykonania zamówienia </w:t>
      </w:r>
      <w:r w:rsidRPr="003C2B91">
        <w:rPr>
          <w:rFonts w:ascii="Tahoma" w:eastAsia="Times New Roman" w:hAnsi="Tahoma" w:cs="Tahoma"/>
          <w:sz w:val="20"/>
          <w:szCs w:val="20"/>
          <w:lang w:eastAsia="pl-PL"/>
        </w:rPr>
        <w:t>musi zostać podany w pełnych tygodniach. Termin wykonania zamówienia oferowany przez Wyko</w:t>
      </w:r>
      <w:r w:rsidR="005721DC">
        <w:rPr>
          <w:rFonts w:ascii="Tahoma" w:eastAsia="Times New Roman" w:hAnsi="Tahoma" w:cs="Tahoma"/>
          <w:sz w:val="20"/>
          <w:szCs w:val="20"/>
          <w:lang w:eastAsia="pl-PL"/>
        </w:rPr>
        <w:t>nawcę nie może być dłuższy niż 55</w:t>
      </w:r>
      <w:r w:rsidRPr="003C2B91">
        <w:rPr>
          <w:rFonts w:ascii="Tahoma" w:eastAsia="Times New Roman" w:hAnsi="Tahoma" w:cs="Tahoma"/>
          <w:sz w:val="20"/>
          <w:szCs w:val="20"/>
          <w:lang w:eastAsia="pl-PL"/>
        </w:rPr>
        <w:t xml:space="preserve"> tygodni. Wykonawca  zamówienia, który zaproponuje najkrótszy termin otrzyma 100 pkt, natomiast pozostali Wykonawcy odpowiednio mniej punktów wg wzoru:</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3C2B91" w:rsidRPr="003C2B91" w:rsidTr="005D0C94">
        <w:trPr>
          <w:cantSplit/>
          <w:trHeight w:val="209"/>
          <w:jc w:val="center"/>
        </w:trPr>
        <w:tc>
          <w:tcPr>
            <w:tcW w:w="1471" w:type="dxa"/>
            <w:vMerge w:val="restart"/>
            <w:vAlign w:val="center"/>
          </w:tcPr>
          <w:p w:rsidR="003C2B91" w:rsidRPr="003C2B91" w:rsidRDefault="003C2B91" w:rsidP="003C2B91">
            <w:pPr>
              <w:spacing w:after="0" w:line="240" w:lineRule="auto"/>
              <w:ind w:right="32"/>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 xml:space="preserve"> =</w:t>
            </w:r>
          </w:p>
        </w:tc>
        <w:tc>
          <w:tcPr>
            <w:tcW w:w="3778" w:type="dxa"/>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Termin </w:t>
            </w:r>
            <w:proofErr w:type="spellStart"/>
            <w:r w:rsidRPr="003C2B91">
              <w:rPr>
                <w:rFonts w:ascii="Tahoma" w:eastAsia="Times New Roman" w:hAnsi="Tahoma" w:cs="Tahoma"/>
                <w:sz w:val="20"/>
                <w:szCs w:val="20"/>
                <w:lang w:eastAsia="pl-PL"/>
              </w:rPr>
              <w:t>wyk.zam</w:t>
            </w:r>
            <w:proofErr w:type="spellEnd"/>
            <w:r w:rsidRPr="003C2B91">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 xml:space="preserve"> najkrótszy </w:t>
            </w:r>
            <w:r w:rsidRPr="003C2B91">
              <w:rPr>
                <w:rFonts w:ascii="Tahoma" w:eastAsia="Times New Roman" w:hAnsi="Tahoma" w:cs="Tahoma"/>
                <w:sz w:val="20"/>
                <w:szCs w:val="20"/>
                <w:lang w:eastAsia="pl-PL"/>
              </w:rPr>
              <w:t>x100 pkt</w:t>
            </w:r>
          </w:p>
        </w:tc>
      </w:tr>
      <w:tr w:rsidR="003C2B91" w:rsidRPr="003C2B91" w:rsidTr="005D0C94">
        <w:trPr>
          <w:cantSplit/>
          <w:trHeight w:val="70"/>
          <w:jc w:val="center"/>
        </w:trPr>
        <w:tc>
          <w:tcPr>
            <w:tcW w:w="1471"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3778" w:type="dxa"/>
            <w:tcBorders>
              <w:top w:val="single" w:sz="4" w:space="0" w:color="auto"/>
            </w:tcBorders>
            <w:vAlign w:val="center"/>
          </w:tcPr>
          <w:p w:rsidR="003C2B91" w:rsidRPr="003C2B91" w:rsidRDefault="003C2B91" w:rsidP="003C2B91">
            <w:pPr>
              <w:tabs>
                <w:tab w:val="left" w:pos="284"/>
                <w:tab w:val="left" w:pos="6167"/>
              </w:tabs>
              <w:spacing w:after="0" w:line="240" w:lineRule="auto"/>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Termin wyk. zam. </w:t>
            </w:r>
            <w:r w:rsidRPr="003C2B91">
              <w:rPr>
                <w:rFonts w:ascii="Tahoma" w:eastAsia="Times New Roman" w:hAnsi="Tahoma" w:cs="Tahoma"/>
                <w:b/>
                <w:sz w:val="20"/>
                <w:szCs w:val="20"/>
                <w:lang w:eastAsia="pl-PL"/>
              </w:rPr>
              <w:t>badanej</w:t>
            </w:r>
            <w:r w:rsidRPr="003C2B91">
              <w:rPr>
                <w:rFonts w:ascii="Tahoma" w:eastAsia="Times New Roman" w:hAnsi="Tahoma" w:cs="Tahoma"/>
                <w:spacing w:val="4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C2B91">
              <w:rPr>
                <w:rFonts w:ascii="Tahoma" w:eastAsia="Times New Roman" w:hAnsi="Tahoma" w:cs="Tahoma"/>
                <w:sz w:val="20"/>
                <w:szCs w:val="20"/>
                <w:lang w:eastAsia="pl-PL"/>
              </w:rPr>
              <w:t>oferty</w:t>
            </w:r>
          </w:p>
        </w:tc>
      </w:tr>
    </w:tbl>
    <w:p w:rsidR="003C2B91" w:rsidRPr="003C2B91" w:rsidRDefault="003C2B91" w:rsidP="003C2B91">
      <w:pPr>
        <w:tabs>
          <w:tab w:val="left" w:pos="993"/>
        </w:tabs>
        <w:spacing w:after="0" w:line="240" w:lineRule="auto"/>
        <w:ind w:left="993"/>
        <w:jc w:val="both"/>
        <w:rPr>
          <w:rFonts w:ascii="Tahoma" w:eastAsia="Times New Roman" w:hAnsi="Tahoma" w:cs="Tahoma"/>
          <w:bCs/>
          <w:color w:val="000000"/>
          <w:sz w:val="20"/>
          <w:szCs w:val="20"/>
          <w:lang w:eastAsia="pl-PL"/>
        </w:rPr>
      </w:pP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spacing w:after="0" w:line="240" w:lineRule="auto"/>
        <w:ind w:left="700" w:hanging="300"/>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4.</w:t>
      </w:r>
      <w:r w:rsidRPr="003C2B91">
        <w:rPr>
          <w:rFonts w:ascii="Tahoma" w:eastAsia="Times New Roman" w:hAnsi="Tahoma" w:cs="Tahoma"/>
          <w:sz w:val="20"/>
          <w:szCs w:val="20"/>
          <w:lang w:eastAsia="pl-PL"/>
        </w:rPr>
        <w:tab/>
        <w:t>W toku badania i oceny ofert Zamawiający może żądać od Wykonawców wyjaśnień dotyczących treści złożonych ofert.</w:t>
      </w:r>
    </w:p>
    <w:p w:rsidR="003C2B91" w:rsidRPr="003C2B91" w:rsidRDefault="003C2B91" w:rsidP="003C2B91">
      <w:pPr>
        <w:spacing w:after="0" w:line="240" w:lineRule="auto"/>
        <w:ind w:left="700" w:hanging="300"/>
        <w:jc w:val="both"/>
        <w:rPr>
          <w:rFonts w:ascii="Tahoma" w:eastAsia="Times New Roman" w:hAnsi="Tahoma" w:cs="Tahoma"/>
          <w:sz w:val="4"/>
          <w:szCs w:val="4"/>
          <w:lang w:eastAsia="pl-PL"/>
        </w:rPr>
      </w:pPr>
    </w:p>
    <w:p w:rsidR="003C2B91" w:rsidRPr="003C2B91" w:rsidRDefault="003C2B91" w:rsidP="003C2B91">
      <w:pPr>
        <w:spacing w:after="0" w:line="240" w:lineRule="auto"/>
        <w:ind w:left="700" w:hanging="300"/>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5.</w:t>
      </w:r>
      <w:r w:rsidRPr="003C2B91">
        <w:rPr>
          <w:rFonts w:ascii="Tahoma" w:eastAsia="Times New Roman" w:hAnsi="Tahoma" w:cs="Tahoma"/>
          <w:sz w:val="20"/>
          <w:szCs w:val="20"/>
          <w:lang w:eastAsia="pl-PL"/>
        </w:rPr>
        <w:tab/>
        <w:t xml:space="preserve">Zamawiający poprawi w ofercie oczywiste omyłki pisarskie, oczywiste omyłki rachunkowe </w:t>
      </w:r>
      <w:r w:rsidRPr="003C2B91">
        <w:rPr>
          <w:rFonts w:ascii="Tahoma" w:eastAsia="Times New Roman" w:hAnsi="Tahoma" w:cs="Tahoma"/>
          <w:sz w:val="20"/>
          <w:szCs w:val="20"/>
          <w:lang w:eastAsia="pl-P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7B1E74" w:rsidRPr="00F70894" w:rsidRDefault="00D3637C" w:rsidP="00F70894">
      <w:pPr>
        <w:pStyle w:val="Nagwek1"/>
        <w:jc w:val="both"/>
        <w:rPr>
          <w:rFonts w:ascii="Tahoma" w:hAnsi="Tahoma" w:cs="Tahoma"/>
          <w:color w:val="0070C0"/>
          <w:sz w:val="20"/>
          <w:szCs w:val="20"/>
          <w:lang w:eastAsia="pl-PL"/>
        </w:rPr>
      </w:pPr>
      <w:r>
        <w:rPr>
          <w:rFonts w:ascii="Tahoma" w:hAnsi="Tahoma" w:cs="Tahoma"/>
          <w:color w:val="0070C0"/>
          <w:sz w:val="20"/>
          <w:szCs w:val="20"/>
          <w:lang w:eastAsia="pl-PL"/>
        </w:rPr>
        <w:t xml:space="preserve">XIV. </w:t>
      </w:r>
      <w:r w:rsidR="007B1E74" w:rsidRPr="00F70894">
        <w:rPr>
          <w:rFonts w:ascii="Tahoma" w:hAnsi="Tahoma" w:cs="Tahoma"/>
          <w:color w:val="0070C0"/>
          <w:sz w:val="20"/>
          <w:szCs w:val="20"/>
          <w:lang w:eastAsia="pl-PL"/>
        </w:rPr>
        <w:t>INFORMACJA O FORMALNOŚCIACH, JAKIE POWINNY ZOSTAĆ DOPEŁNIONE PO WYBORZE OFERTY W CELU ZAWARCIA UMOWY W SPRAWIE ZAMÓWIENIA PUBLICZNEGO</w:t>
      </w:r>
      <w:bookmarkEnd w:id="14"/>
    </w:p>
    <w:p w:rsidR="007B1E74" w:rsidRPr="007B1E74" w:rsidRDefault="007B1E74" w:rsidP="007B1E74">
      <w:pPr>
        <w:tabs>
          <w:tab w:val="left" w:pos="709"/>
        </w:tabs>
        <w:spacing w:after="0" w:line="240" w:lineRule="auto"/>
        <w:ind w:left="709"/>
        <w:jc w:val="both"/>
        <w:rPr>
          <w:rFonts w:ascii="Tahoma" w:eastAsia="Times New Roman" w:hAnsi="Tahoma" w:cs="Tahoma"/>
          <w:sz w:val="20"/>
          <w:szCs w:val="20"/>
          <w:lang w:eastAsia="pl-PL"/>
        </w:rPr>
      </w:pP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informuje niezwłocznie wszystkich wykonawców o:</w:t>
      </w:r>
    </w:p>
    <w:p w:rsidR="007B1E74" w:rsidRPr="007B1E74" w:rsidRDefault="007B1E74" w:rsidP="00AE69FF">
      <w:pPr>
        <w:numPr>
          <w:ilvl w:val="0"/>
          <w:numId w:val="52"/>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wyborze </w:t>
      </w:r>
      <w:r w:rsidRPr="007B1E74">
        <w:rPr>
          <w:rFonts w:ascii="Tahoma" w:eastAsia="Times New Roman" w:hAnsi="Tahoma" w:cs="Tahoma"/>
          <w:bCs/>
          <w:sz w:val="20"/>
          <w:szCs w:val="20"/>
          <w:lang w:eastAsia="pl-PL"/>
        </w:rPr>
        <w:t>najkorzystniejszej oferty</w:t>
      </w:r>
      <w:r w:rsidRPr="007B1E74">
        <w:rPr>
          <w:rFonts w:ascii="Tahoma" w:eastAsia="Times New Roman" w:hAnsi="Tahoma" w:cs="Tahoma"/>
          <w:sz w:val="20"/>
          <w:szCs w:val="20"/>
          <w:lang w:eastAsia="pl-PL"/>
        </w:rPr>
        <w:t xml:space="preserve">, podając nazwę albo imię i nazwisko, siedzibę albo miejsce zamieszkania i adres, jeżeli jest miejscem wykonywania działalności wykonawcy, którego ofertę wybrano, oraz </w:t>
      </w:r>
      <w:r w:rsidRPr="007B1E74">
        <w:rPr>
          <w:rFonts w:ascii="Tahoma" w:eastAsia="Times New Roman" w:hAnsi="Tahoma" w:cs="Tahoma"/>
          <w:bCs/>
          <w:sz w:val="20"/>
          <w:szCs w:val="20"/>
          <w:lang w:eastAsia="pl-PL"/>
        </w:rPr>
        <w:t xml:space="preserve">nazwy </w:t>
      </w:r>
      <w:r w:rsidRPr="007B1E74">
        <w:rPr>
          <w:rFonts w:ascii="Tahoma" w:eastAsia="Times New Roman" w:hAnsi="Tahoma" w:cs="Tahoma"/>
          <w:sz w:val="20"/>
          <w:szCs w:val="20"/>
          <w:lang w:eastAsia="pl-PL"/>
        </w:rPr>
        <w:t xml:space="preserve">albo imiona i nazwiska, </w:t>
      </w:r>
      <w:r w:rsidRPr="007B1E74">
        <w:rPr>
          <w:rFonts w:ascii="Tahoma" w:eastAsia="Times New Roman" w:hAnsi="Tahoma" w:cs="Tahoma"/>
          <w:bCs/>
          <w:sz w:val="20"/>
          <w:szCs w:val="20"/>
          <w:lang w:eastAsia="pl-PL"/>
        </w:rPr>
        <w:t xml:space="preserve">siedziby </w:t>
      </w:r>
      <w:r w:rsidRPr="007B1E74">
        <w:rPr>
          <w:rFonts w:ascii="Tahoma" w:eastAsia="Times New Roman" w:hAnsi="Tahoma" w:cs="Tahoma"/>
          <w:sz w:val="20"/>
          <w:szCs w:val="20"/>
          <w:lang w:eastAsia="pl-PL"/>
        </w:rPr>
        <w:t xml:space="preserve">albo </w:t>
      </w:r>
      <w:r w:rsidRPr="007B1E74">
        <w:rPr>
          <w:rFonts w:ascii="Tahoma" w:eastAsia="Times New Roman" w:hAnsi="Tahoma" w:cs="Tahoma"/>
          <w:bCs/>
          <w:sz w:val="20"/>
          <w:szCs w:val="20"/>
          <w:lang w:eastAsia="pl-PL"/>
        </w:rPr>
        <w:t xml:space="preserve">miejsca </w:t>
      </w:r>
      <w:r w:rsidRPr="007B1E74">
        <w:rPr>
          <w:rFonts w:ascii="Tahoma" w:eastAsia="Times New Roman" w:hAnsi="Tahoma" w:cs="Tahoma"/>
          <w:sz w:val="20"/>
          <w:szCs w:val="20"/>
          <w:lang w:eastAsia="pl-PL"/>
        </w:rPr>
        <w:t xml:space="preserve">zamieszkania i </w:t>
      </w:r>
      <w:r w:rsidRPr="007B1E74">
        <w:rPr>
          <w:rFonts w:ascii="Tahoma" w:eastAsia="Times New Roman" w:hAnsi="Tahoma" w:cs="Tahoma"/>
          <w:bCs/>
          <w:sz w:val="20"/>
          <w:szCs w:val="20"/>
          <w:lang w:eastAsia="pl-PL"/>
        </w:rPr>
        <w:t xml:space="preserve">adresy, </w:t>
      </w:r>
      <w:r w:rsidRPr="007B1E74">
        <w:rPr>
          <w:rFonts w:ascii="Tahoma" w:eastAsia="Times New Roman" w:hAnsi="Tahoma" w:cs="Tahoma"/>
          <w:sz w:val="20"/>
          <w:szCs w:val="20"/>
          <w:lang w:eastAsia="pl-PL"/>
        </w:rPr>
        <w:t>jeżeli są miejscami wykonywania działalności wykonawców, którzy złożyli oferty, a także punktację przyznaną ofertom w każdym kryterium oceny ofert i łączną punktację,</w:t>
      </w:r>
    </w:p>
    <w:p w:rsidR="007B1E74" w:rsidRPr="007B1E74" w:rsidRDefault="007B1E74" w:rsidP="00AE69FF">
      <w:pPr>
        <w:numPr>
          <w:ilvl w:val="0"/>
          <w:numId w:val="52"/>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wykonawcach, którzy zostali wykluczeni, </w:t>
      </w:r>
    </w:p>
    <w:p w:rsidR="007B1E74" w:rsidRPr="007B1E74" w:rsidRDefault="007B1E74" w:rsidP="00AE69FF">
      <w:pPr>
        <w:numPr>
          <w:ilvl w:val="0"/>
          <w:numId w:val="52"/>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wykonawcach, których oferty zostały odrzucone, powodach odrzucenia oferty, a w przypadkach, o których mowa w art. 89 ust. 4 i 5 ustawy Prawo zamówień publicznych, braku równoważności lub braku spełniania wymagań dotyczących wydajności lub funkcjonalności,</w:t>
      </w:r>
    </w:p>
    <w:p w:rsidR="007B1E74" w:rsidRPr="007B1E74" w:rsidRDefault="007B1E74" w:rsidP="00AE69FF">
      <w:pPr>
        <w:numPr>
          <w:ilvl w:val="0"/>
          <w:numId w:val="52"/>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unieważnieniu postępowania</w:t>
      </w:r>
    </w:p>
    <w:p w:rsidR="007B1E74" w:rsidRPr="007B1E74" w:rsidRDefault="007B1E74" w:rsidP="007B1E74">
      <w:pPr>
        <w:autoSpaceDE w:val="0"/>
        <w:autoSpaceDN w:val="0"/>
        <w:adjustRightInd w:val="0"/>
        <w:spacing w:after="0" w:line="240" w:lineRule="auto"/>
        <w:ind w:left="993" w:hanging="284"/>
        <w:rPr>
          <w:rFonts w:ascii="Tahoma" w:eastAsia="Times New Roman" w:hAnsi="Tahoma" w:cs="Tahoma"/>
          <w:sz w:val="20"/>
          <w:szCs w:val="20"/>
          <w:lang w:eastAsia="pl-PL"/>
        </w:rPr>
      </w:pPr>
      <w:r w:rsidRPr="007B1E74">
        <w:rPr>
          <w:rFonts w:ascii="Tahoma" w:eastAsia="Times New Roman" w:hAnsi="Tahoma" w:cs="Tahoma"/>
          <w:sz w:val="20"/>
          <w:szCs w:val="20"/>
          <w:lang w:eastAsia="pl-PL"/>
        </w:rPr>
        <w:t>– podając uzasadnienie faktyczne i prawne.</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udostępni informacje, o których mowa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 poz. 1) i 4) na stronie internetowej, z zastrzeżeniem art. 92 ust. 3 ustawy Prawo zamówień publicznych. </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7B1E74" w:rsidRPr="007B1E74" w:rsidRDefault="007B1E74" w:rsidP="007B1E74">
      <w:pPr>
        <w:numPr>
          <w:ilvl w:val="0"/>
          <w:numId w:val="7"/>
        </w:numPr>
        <w:tabs>
          <w:tab w:val="left" w:pos="709"/>
          <w:tab w:val="num" w:pos="1134"/>
          <w:tab w:val="left" w:pos="2127"/>
        </w:tabs>
        <w:spacing w:after="0" w:line="240" w:lineRule="auto"/>
        <w:ind w:left="1134" w:hanging="708"/>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poinformuje Wykonawcę o terminie i miejscu zawarcia umowy.</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Umowa zawarta będzie na warunkach określonych we wzorze umowy stanowiącym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SIWZ, w terminie podanym przez Zamawiającego.</w:t>
      </w:r>
    </w:p>
    <w:p w:rsidR="007B1E74" w:rsidRPr="00F70894" w:rsidRDefault="00D3637C" w:rsidP="00F70894">
      <w:pPr>
        <w:pStyle w:val="Nagwek1"/>
        <w:jc w:val="both"/>
        <w:rPr>
          <w:rFonts w:ascii="Tahoma" w:hAnsi="Tahoma" w:cs="Tahoma"/>
          <w:color w:val="0070C0"/>
          <w:sz w:val="20"/>
          <w:szCs w:val="20"/>
          <w:lang w:eastAsia="pl-PL"/>
        </w:rPr>
      </w:pPr>
      <w:bookmarkStart w:id="15" w:name="_Toc471243907"/>
      <w:r>
        <w:rPr>
          <w:rFonts w:ascii="Tahoma" w:hAnsi="Tahoma" w:cs="Tahoma"/>
          <w:color w:val="0070C0"/>
          <w:sz w:val="20"/>
          <w:szCs w:val="20"/>
          <w:lang w:eastAsia="pl-PL"/>
        </w:rPr>
        <w:lastRenderedPageBreak/>
        <w:t xml:space="preserve">XV. </w:t>
      </w:r>
      <w:r w:rsidR="007B1E74" w:rsidRPr="00F70894">
        <w:rPr>
          <w:rFonts w:ascii="Tahoma" w:hAnsi="Tahoma" w:cs="Tahoma"/>
          <w:color w:val="0070C0"/>
          <w:sz w:val="20"/>
          <w:szCs w:val="20"/>
          <w:lang w:eastAsia="pl-PL"/>
        </w:rPr>
        <w:t>WYMAGANIA DOTYCZĄCE ZABEZPIECZENIA NALEŻYTEGO WYKONANIA UMOWY</w:t>
      </w:r>
      <w:bookmarkEnd w:id="15"/>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żądać będzie od Wykonawcy, którego oferta zostanie wybrana jako najkorzystniejsza wniesienia zabezpieczenia należytego wykonania umowy w wysokości </w:t>
      </w:r>
      <w:r w:rsidRPr="007B1E74">
        <w:rPr>
          <w:rFonts w:ascii="Tahoma" w:eastAsia="Times New Roman" w:hAnsi="Tahoma" w:cs="Tahoma"/>
          <w:b/>
          <w:sz w:val="20"/>
          <w:szCs w:val="20"/>
          <w:lang w:eastAsia="pl-PL"/>
        </w:rPr>
        <w:t xml:space="preserve">10 </w:t>
      </w:r>
      <w:r w:rsidRPr="007B1E74">
        <w:rPr>
          <w:rFonts w:ascii="Tahoma" w:eastAsia="Times New Roman" w:hAnsi="Tahoma" w:cs="Tahoma"/>
          <w:b/>
          <w:bCs/>
          <w:sz w:val="20"/>
          <w:szCs w:val="20"/>
          <w:lang w:eastAsia="pl-PL"/>
        </w:rPr>
        <w:t>%</w:t>
      </w:r>
      <w:r w:rsidRPr="007B1E74">
        <w:rPr>
          <w:rFonts w:ascii="Tahoma" w:eastAsia="Times New Roman" w:hAnsi="Tahoma" w:cs="Tahoma"/>
          <w:w w:val="120"/>
          <w:sz w:val="20"/>
          <w:szCs w:val="20"/>
          <w:lang w:eastAsia="pl-PL"/>
        </w:rPr>
        <w:t xml:space="preserve"> </w:t>
      </w:r>
      <w:r w:rsidRPr="007B1E74">
        <w:rPr>
          <w:rFonts w:ascii="Tahoma" w:eastAsia="Times New Roman" w:hAnsi="Tahoma" w:cs="Tahoma"/>
          <w:sz w:val="20"/>
          <w:szCs w:val="20"/>
          <w:lang w:eastAsia="pl-PL"/>
        </w:rPr>
        <w:t>ceny całkowitej podanej w ofercie.</w:t>
      </w:r>
    </w:p>
    <w:p w:rsidR="007B1E74" w:rsidRPr="00B47186" w:rsidRDefault="007B1E74" w:rsidP="007B1E74">
      <w:pPr>
        <w:spacing w:after="0" w:line="240" w:lineRule="auto"/>
        <w:ind w:left="426"/>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Zabezpieczenie należytego wykonania umowy może być wnoszone w:</w:t>
      </w:r>
    </w:p>
    <w:p w:rsidR="007B1E74" w:rsidRPr="00B47186" w:rsidRDefault="007B1E74" w:rsidP="00AE69FF">
      <w:pPr>
        <w:numPr>
          <w:ilvl w:val="0"/>
          <w:numId w:val="25"/>
        </w:numPr>
        <w:tabs>
          <w:tab w:val="num" w:pos="709"/>
        </w:tabs>
        <w:spacing w:after="0" w:line="240" w:lineRule="auto"/>
        <w:ind w:left="709" w:hanging="283"/>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pieniądzu,</w:t>
      </w:r>
    </w:p>
    <w:p w:rsidR="007B1E74" w:rsidRPr="00B47186" w:rsidRDefault="007B1E74" w:rsidP="00AE69FF">
      <w:pPr>
        <w:numPr>
          <w:ilvl w:val="0"/>
          <w:numId w:val="25"/>
        </w:numPr>
        <w:tabs>
          <w:tab w:val="num" w:pos="709"/>
        </w:tabs>
        <w:spacing w:after="0" w:line="240" w:lineRule="auto"/>
        <w:ind w:left="709" w:hanging="283"/>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poręczeniach bankowych lub poręczeniach spółdzielczej kasy oszczędnościowo – kredytowej, z tym że zobowiązanie kasy jest zawsze zobowiązaniem pieniężnym,</w:t>
      </w:r>
    </w:p>
    <w:p w:rsidR="007B1E74" w:rsidRPr="00B47186" w:rsidRDefault="007B1E74" w:rsidP="00AE69FF">
      <w:pPr>
        <w:numPr>
          <w:ilvl w:val="0"/>
          <w:numId w:val="25"/>
        </w:numPr>
        <w:tabs>
          <w:tab w:val="num" w:pos="709"/>
        </w:tabs>
        <w:spacing w:after="0" w:line="240" w:lineRule="auto"/>
        <w:ind w:left="709" w:hanging="283"/>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gwarancjach bankowych,</w:t>
      </w:r>
    </w:p>
    <w:p w:rsidR="007B1E74" w:rsidRPr="00B47186" w:rsidRDefault="007B1E74" w:rsidP="00AE69FF">
      <w:pPr>
        <w:numPr>
          <w:ilvl w:val="0"/>
          <w:numId w:val="25"/>
        </w:numPr>
        <w:tabs>
          <w:tab w:val="num" w:pos="709"/>
        </w:tabs>
        <w:spacing w:after="0" w:line="240" w:lineRule="auto"/>
        <w:ind w:left="709" w:hanging="283"/>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gwarancjach ubezpieczeniowych,</w:t>
      </w:r>
    </w:p>
    <w:p w:rsidR="007B1E74" w:rsidRPr="00B47186" w:rsidRDefault="007B1E74" w:rsidP="00AE69FF">
      <w:pPr>
        <w:numPr>
          <w:ilvl w:val="0"/>
          <w:numId w:val="25"/>
        </w:numPr>
        <w:tabs>
          <w:tab w:val="num" w:pos="709"/>
        </w:tabs>
        <w:spacing w:after="0" w:line="240" w:lineRule="auto"/>
        <w:ind w:left="709" w:hanging="283"/>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 xml:space="preserve">w poręczeniach udzielanych przez podmioty, o których mowa w art. 6b ust. 5 pkt 2 ustawy z dnia 9 listopada 2000 r. o utworzeniu Polskiej Agencji Rozwoju Przedsiębiorczości.  </w:t>
      </w:r>
    </w:p>
    <w:p w:rsidR="007B1E74" w:rsidRPr="007B1E74" w:rsidRDefault="007B1E74" w:rsidP="007B1E74">
      <w:pPr>
        <w:tabs>
          <w:tab w:val="left" w:pos="567"/>
        </w:tabs>
        <w:spacing w:after="0" w:line="240" w:lineRule="auto"/>
        <w:ind w:left="426"/>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 xml:space="preserve">Zabezpieczenie wnoszone w pieniądzu Zamawiający przechowuje na oprocentowanym </w:t>
      </w:r>
      <w:r w:rsidRPr="007B1E74">
        <w:rPr>
          <w:rFonts w:ascii="Tahoma" w:eastAsia="Times New Roman" w:hAnsi="Tahoma" w:cs="Tahoma"/>
          <w:sz w:val="20"/>
          <w:szCs w:val="20"/>
          <w:lang w:eastAsia="pl-PL"/>
        </w:rPr>
        <w:t>rachunku bankowym i zwraca z odsetkami wynikającymi z umowy rachunku bankowego, na którym było ono przechowywane, pomniejszonymi o koszty prowadzenia rachunku oraz prowizji bankowej za przelew pieniędzy na rachunek bankowy Wykonawcy.</w:t>
      </w:r>
    </w:p>
    <w:p w:rsidR="007B1E74" w:rsidRPr="007B1E74" w:rsidRDefault="007B1E74" w:rsidP="007B1E74">
      <w:pPr>
        <w:tabs>
          <w:tab w:val="left" w:pos="567"/>
        </w:tabs>
        <w:spacing w:after="0" w:line="240" w:lineRule="auto"/>
        <w:ind w:left="426"/>
        <w:jc w:val="both"/>
        <w:rPr>
          <w:rFonts w:ascii="Tahoma" w:eastAsia="Times New Roman" w:hAnsi="Tahoma" w:cs="Tahoma"/>
          <w:sz w:val="8"/>
          <w:szCs w:val="8"/>
          <w:lang w:eastAsia="pl-PL"/>
        </w:rPr>
      </w:pPr>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Zabezpieczenie wnoszone w pieniądzu należy wpłacić przelewem na rachunek bankowy</w:t>
      </w:r>
      <w:r w:rsidRPr="007B1E74">
        <w:rPr>
          <w:rFonts w:ascii="Times New Roman" w:eastAsia="Calibri" w:hAnsi="Times New Roman" w:cs="Times New Roman"/>
        </w:rPr>
        <w:t xml:space="preserve"> </w:t>
      </w:r>
      <w:r w:rsidRPr="007B1E74">
        <w:rPr>
          <w:rFonts w:ascii="Tahoma" w:eastAsia="Times New Roman" w:hAnsi="Tahoma" w:cs="Tahoma"/>
          <w:sz w:val="20"/>
          <w:szCs w:val="20"/>
          <w:lang w:eastAsia="pl-PL"/>
        </w:rPr>
        <w:t>na konto  Gminy  Twardogóra Bank Spółdzielczy oddział w Twardogórze Nr 26 9584 1047 2005 0500 0592 0004</w:t>
      </w:r>
    </w:p>
    <w:p w:rsid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Zabezpieczenie należytego wykonania umowy zostanie zwrócone w terminach i na zasadach określonych w art. 151 ustawy Prawo zamówień publicznych.</w:t>
      </w:r>
    </w:p>
    <w:p w:rsidR="007272AB" w:rsidRPr="007B1E74" w:rsidRDefault="007272AB" w:rsidP="007B1E74">
      <w:pPr>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W przypadku złożenia zabezpieczenia w innej formie niż w pieniądzu na okres niewyczerpujący okresu udzielonej rękojmi Wykonawca wraz z zabezpieczeniem składa oświadczenie o zobowiązaniu się Wykonawcy do przedłużenia zabezpieczenia lub wniesienia nowego zabezpieczenie na kolejne okresy</w:t>
      </w:r>
      <w:r w:rsidR="005760DA">
        <w:rPr>
          <w:rFonts w:ascii="Tahoma" w:eastAsia="Times New Roman" w:hAnsi="Tahoma" w:cs="Tahoma"/>
          <w:sz w:val="20"/>
          <w:szCs w:val="20"/>
          <w:lang w:eastAsia="pl-PL"/>
        </w:rPr>
        <w:t>.</w:t>
      </w:r>
    </w:p>
    <w:p w:rsidR="007B1E74" w:rsidRDefault="007B1E74" w:rsidP="0017516B">
      <w:pPr>
        <w:tabs>
          <w:tab w:val="left" w:pos="-2835"/>
        </w:tabs>
        <w:spacing w:after="0" w:line="240" w:lineRule="auto"/>
        <w:ind w:left="426"/>
        <w:jc w:val="both"/>
        <w:rPr>
          <w:rFonts w:ascii="Tahoma" w:eastAsia="Times New Roman" w:hAnsi="Tahoma" w:cs="Tahoma"/>
          <w:b/>
          <w:sz w:val="16"/>
          <w:szCs w:val="16"/>
          <w:lang w:eastAsia="pl-PL"/>
        </w:rPr>
      </w:pPr>
      <w:r w:rsidRPr="007B1E74">
        <w:rPr>
          <w:rFonts w:ascii="Tahoma" w:eastAsia="Times New Roman" w:hAnsi="Tahoma" w:cs="Tahoma"/>
          <w:sz w:val="20"/>
          <w:szCs w:val="20"/>
          <w:lang w:eastAsia="pl-PL"/>
        </w:rPr>
        <w:t xml:space="preserve">Pozostałe informacje dotyczące zabezpieczenia należytego wykonania umowy zawiera wzór Umowy –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SIWZ.</w:t>
      </w:r>
      <w:r w:rsidRPr="007B1E74">
        <w:rPr>
          <w:rFonts w:ascii="Tahoma" w:eastAsia="Times New Roman" w:hAnsi="Tahoma" w:cs="Tahoma"/>
          <w:b/>
          <w:sz w:val="16"/>
          <w:szCs w:val="16"/>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16" w:name="_Toc471243908"/>
      <w:r>
        <w:rPr>
          <w:rFonts w:ascii="Tahoma" w:hAnsi="Tahoma" w:cs="Tahoma"/>
          <w:color w:val="0070C0"/>
          <w:sz w:val="20"/>
          <w:szCs w:val="20"/>
          <w:lang w:eastAsia="pl-PL"/>
        </w:rPr>
        <w:t xml:space="preserve">XVI. </w:t>
      </w:r>
      <w:r w:rsidR="007B1E74" w:rsidRPr="00F70894">
        <w:rPr>
          <w:rFonts w:ascii="Tahoma" w:hAnsi="Tahoma" w:cs="Tahoma"/>
          <w:color w:val="0070C0"/>
          <w:sz w:val="20"/>
          <w:szCs w:val="20"/>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16"/>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przekazuje wzór Umowy, która będzie zawarta w sprawie zamówienia publicznego, stanowiący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Specyfikacji Istotnych Warunków Zamówienia.</w:t>
      </w:r>
    </w:p>
    <w:p w:rsidR="007B1E74" w:rsidRPr="00F70894" w:rsidRDefault="007B1E74" w:rsidP="00F70894">
      <w:pPr>
        <w:pStyle w:val="Nagwek1"/>
        <w:jc w:val="both"/>
        <w:rPr>
          <w:rFonts w:ascii="Tahoma" w:hAnsi="Tahoma" w:cs="Tahoma"/>
          <w:color w:val="0070C0"/>
          <w:sz w:val="20"/>
          <w:szCs w:val="20"/>
          <w:lang w:eastAsia="pl-PL"/>
        </w:rPr>
      </w:pPr>
      <w:bookmarkStart w:id="17" w:name="_Toc471243909"/>
      <w:r w:rsidRPr="00F70894">
        <w:rPr>
          <w:rFonts w:ascii="Tahoma" w:hAnsi="Tahoma" w:cs="Tahoma"/>
          <w:color w:val="0070C0"/>
          <w:sz w:val="20"/>
          <w:szCs w:val="20"/>
          <w:lang w:eastAsia="pl-PL"/>
        </w:rPr>
        <w:t>XVII.</w:t>
      </w:r>
      <w:r w:rsidRPr="00F70894">
        <w:rPr>
          <w:rFonts w:ascii="Tahoma" w:hAnsi="Tahoma" w:cs="Tahoma"/>
          <w:color w:val="0070C0"/>
          <w:sz w:val="20"/>
          <w:szCs w:val="20"/>
          <w:lang w:eastAsia="pl-PL"/>
        </w:rPr>
        <w:tab/>
        <w:t>POUCZENIE O ŚRODKACH OCHRONY PRAWNEJ PRZYSŁUGUJĄCYCH WYKONAWCY W TOKU POSTĘPOWANIA O UDZIELENIE ZAMÓWIENIA</w:t>
      </w:r>
      <w:bookmarkEnd w:id="17"/>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w:t>
      </w:r>
      <w:r w:rsidRPr="007B1E74">
        <w:rPr>
          <w:rFonts w:ascii="Tahoma" w:eastAsia="Times New Roman" w:hAnsi="Tahoma" w:cs="Tahoma"/>
          <w:sz w:val="20"/>
          <w:szCs w:val="20"/>
          <w:lang w:eastAsia="pl-P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7B1E74">
        <w:rPr>
          <w:rFonts w:ascii="Tahoma" w:eastAsia="Times New Roman" w:hAnsi="Tahoma" w:cs="Tahoma"/>
          <w:color w:val="002060"/>
          <w:sz w:val="20"/>
          <w:szCs w:val="20"/>
          <w:lang w:eastAsia="pl-PL"/>
        </w:rPr>
        <w:t>.</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2.</w:t>
      </w:r>
      <w:r w:rsidRPr="007B1E74">
        <w:rPr>
          <w:rFonts w:ascii="Tahoma" w:eastAsia="Times New Roman" w:hAnsi="Tahoma" w:cs="Tahoma"/>
          <w:sz w:val="20"/>
          <w:szCs w:val="20"/>
          <w:lang w:eastAsia="pl-P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7B1E74" w:rsidRPr="007B1E74" w:rsidRDefault="007B1E74" w:rsidP="007B1E74">
      <w:pPr>
        <w:tabs>
          <w:tab w:val="num" w:pos="1134"/>
        </w:tabs>
        <w:spacing w:after="0" w:line="240" w:lineRule="auto"/>
        <w:ind w:left="426"/>
        <w:jc w:val="both"/>
        <w:rPr>
          <w:rFonts w:ascii="Tahoma" w:eastAsia="Times New Roman" w:hAnsi="Tahoma" w:cs="Tahoma"/>
          <w:sz w:val="6"/>
          <w:szCs w:val="6"/>
          <w:lang w:eastAsia="pl-PL"/>
        </w:rPr>
      </w:pPr>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Zgodnie z przepisami Działu VI Rozdział 2 ustawy Prawo zamówień publicznych:</w:t>
      </w:r>
    </w:p>
    <w:p w:rsidR="007B1E74" w:rsidRPr="007B1E74" w:rsidRDefault="007B1E74" w:rsidP="007B1E74">
      <w:pPr>
        <w:spacing w:after="0" w:line="240" w:lineRule="auto"/>
        <w:ind w:left="426"/>
        <w:jc w:val="both"/>
        <w:rPr>
          <w:rFonts w:ascii="Tahoma" w:eastAsia="Times New Roman" w:hAnsi="Tahoma" w:cs="Tahoma"/>
          <w:sz w:val="4"/>
          <w:szCs w:val="4"/>
          <w:lang w:eastAsia="pl-PL"/>
        </w:rPr>
      </w:pP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3.</w:t>
      </w:r>
      <w:r w:rsidRPr="007B1E74">
        <w:rPr>
          <w:rFonts w:ascii="Tahoma" w:eastAsia="Times New Roman" w:hAnsi="Tahoma" w:cs="Tahoma"/>
          <w:sz w:val="20"/>
          <w:szCs w:val="20"/>
          <w:lang w:eastAsia="pl-P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4.</w:t>
      </w:r>
      <w:r w:rsidRPr="007B1E74">
        <w:rPr>
          <w:rFonts w:ascii="Tahoma" w:eastAsia="Times New Roman" w:hAnsi="Tahoma" w:cs="Tahoma"/>
          <w:sz w:val="20"/>
          <w:szCs w:val="20"/>
          <w:lang w:eastAsia="pl-PL"/>
        </w:rPr>
        <w:tab/>
        <w:t>Jeżeli wartość zamówienia jest mniejsza niż kwoty określone w przepisach wydanych na podstawie art. 11 ust. 8 ustawy Prawo zamówień publicznych, odwołanie przysługuje wyłącznie wobec czynności:</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wyboru trybu negocjacji bez ogłoszenia, zamówienia z wolnej ręki lub zapytania o cenę;</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określenia warunków udziału w postępowaniu;</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wykluczenia odwołującego z postępowania o udzielenie zamówienia;</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odrzucenia oferty odwołującego,</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opis przedmiotu zamówienia,</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wyboru najkorzystniejszej oferty.</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lastRenderedPageBreak/>
        <w:t>5.</w:t>
      </w:r>
      <w:r w:rsidRPr="007B1E74">
        <w:rPr>
          <w:rFonts w:ascii="Tahoma" w:eastAsia="Times New Roman" w:hAnsi="Tahoma" w:cs="Tahoma"/>
          <w:sz w:val="20"/>
          <w:szCs w:val="20"/>
          <w:lang w:eastAsia="pl-P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6.</w:t>
      </w:r>
      <w:r w:rsidRPr="007B1E74">
        <w:rPr>
          <w:rFonts w:ascii="Tahoma" w:eastAsia="Times New Roman" w:hAnsi="Tahoma" w:cs="Tahoma"/>
          <w:sz w:val="20"/>
          <w:szCs w:val="20"/>
          <w:lang w:eastAsia="pl-PL"/>
        </w:rPr>
        <w:tab/>
        <w:t xml:space="preserve">Odwołanie wnosi się do Prezesa Krajowej Izby Odwoławczej w formie pisemnej </w:t>
      </w:r>
      <w:r w:rsidR="00257EFB">
        <w:rPr>
          <w:rFonts w:ascii="Tahoma" w:eastAsia="Times New Roman" w:hAnsi="Tahoma" w:cs="Tahoma"/>
          <w:sz w:val="20"/>
          <w:szCs w:val="20"/>
          <w:lang w:eastAsia="pl-PL"/>
        </w:rPr>
        <w:t xml:space="preserve">w postaci papierowej </w:t>
      </w:r>
      <w:r w:rsidRPr="007B1E74">
        <w:rPr>
          <w:rFonts w:ascii="Tahoma" w:eastAsia="Times New Roman" w:hAnsi="Tahoma" w:cs="Tahoma"/>
          <w:sz w:val="20"/>
          <w:szCs w:val="20"/>
          <w:lang w:eastAsia="pl-PL"/>
        </w:rPr>
        <w:t xml:space="preserve">lub w postaci elektronicznej, podpisane </w:t>
      </w:r>
      <w:r w:rsidR="00257EFB">
        <w:rPr>
          <w:rFonts w:ascii="Tahoma" w:eastAsia="Times New Roman" w:hAnsi="Tahoma" w:cs="Tahoma"/>
          <w:sz w:val="20"/>
          <w:szCs w:val="20"/>
          <w:lang w:eastAsia="pl-PL"/>
        </w:rPr>
        <w:t xml:space="preserve">odpowiednio własnoręcznym podpisem albo kwalifikowanym podpisem elektronicznym. </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7.</w:t>
      </w:r>
      <w:r w:rsidRPr="007B1E74">
        <w:rPr>
          <w:rFonts w:ascii="Tahoma" w:eastAsia="Times New Roman" w:hAnsi="Tahoma" w:cs="Tahoma"/>
          <w:sz w:val="20"/>
          <w:szCs w:val="20"/>
          <w:lang w:eastAsia="pl-PL"/>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8.</w:t>
      </w:r>
      <w:r w:rsidRPr="007B1E74">
        <w:rPr>
          <w:rFonts w:ascii="Tahoma" w:eastAsia="Times New Roman" w:hAnsi="Tahoma" w:cs="Tahoma"/>
          <w:sz w:val="20"/>
          <w:szCs w:val="20"/>
          <w:lang w:eastAsia="pl-PL"/>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9.</w:t>
      </w:r>
      <w:r w:rsidRPr="007B1E74">
        <w:rPr>
          <w:rFonts w:ascii="Tahoma" w:eastAsia="Times New Roman" w:hAnsi="Tahoma" w:cs="Tahoma"/>
          <w:b/>
          <w:sz w:val="20"/>
          <w:szCs w:val="20"/>
          <w:lang w:eastAsia="pl-PL"/>
        </w:rPr>
        <w:tab/>
      </w:r>
      <w:r w:rsidRPr="007B1E74">
        <w:rPr>
          <w:rFonts w:ascii="Tahoma" w:eastAsia="Times New Roman" w:hAnsi="Tahoma" w:cs="Tahoma"/>
          <w:sz w:val="20"/>
          <w:szCs w:val="20"/>
          <w:lang w:eastAsia="pl-PL"/>
        </w:rPr>
        <w:t>Odwołanie wnosi się do Prezesa Krajowej Izby Odwoławczej:</w:t>
      </w:r>
    </w:p>
    <w:p w:rsidR="007B1E74" w:rsidRPr="007B1E74" w:rsidRDefault="007B1E74" w:rsidP="007B1E74">
      <w:pPr>
        <w:spacing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 xml:space="preserve">w terminie 5 dni od dnia przesłania informacji o czynności zamawiającego stanowiącej podstawę jego wniesienia – jeżeli zostały przesłane w sposób określony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7 zdanie drugie albo w terminie 10 dni – jeżeli zostały przesłane w inny sposób – w przypadku gdy wartość zamówienia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10.</w:t>
      </w:r>
      <w:r w:rsidRPr="007B1E74">
        <w:rPr>
          <w:rFonts w:ascii="Tahoma" w:eastAsia="Times New Roman" w:hAnsi="Tahoma" w:cs="Tahoma"/>
          <w:sz w:val="20"/>
          <w:szCs w:val="20"/>
          <w:lang w:eastAsia="pl-PL"/>
        </w:rPr>
        <w:tab/>
        <w:t>Odwołanie wobec treści ogłoszenia o zamówieniu, postanowień Specyfikacji Istotnych Warunków Zamówienia wnosi się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5 dni od dnia zamieszczenia ogłoszenia w Biuletynie Zamówień Publicznych lub Specyfikacji Istotnych Warunków Zamówienia na stronie internetowej – jeżeli wartość zamówienia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11.</w:t>
      </w:r>
      <w:r w:rsidRPr="007B1E74">
        <w:rPr>
          <w:rFonts w:ascii="Tahoma" w:eastAsia="Times New Roman" w:hAnsi="Tahoma" w:cs="Tahoma"/>
          <w:b/>
          <w:sz w:val="20"/>
          <w:szCs w:val="20"/>
          <w:lang w:eastAsia="pl-PL"/>
        </w:rPr>
        <w:tab/>
      </w:r>
      <w:r w:rsidRPr="007B1E74">
        <w:rPr>
          <w:rFonts w:ascii="Tahoma" w:eastAsia="Times New Roman" w:hAnsi="Tahoma" w:cs="Tahoma"/>
          <w:sz w:val="20"/>
          <w:szCs w:val="20"/>
          <w:lang w:eastAsia="pl-PL"/>
        </w:rPr>
        <w:t xml:space="preserve">Odwołanie wobec czynności innych niż określone powyżej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9. i 10. wnosi się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5 dni od dnia, w którym powzięto lub przy zachowaniu należytej staranności można było powziąć wiadomość o okolicznościach stanowiących podstawę jego wniesienia – w przypadku zamówień, których wartość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12.</w:t>
      </w:r>
      <w:r w:rsidRPr="007B1E74">
        <w:rPr>
          <w:rFonts w:ascii="Tahoma" w:eastAsia="Times New Roman" w:hAnsi="Tahoma" w:cs="Tahoma"/>
          <w:sz w:val="20"/>
          <w:szCs w:val="20"/>
          <w:lang w:eastAsia="pl-PL"/>
        </w:rPr>
        <w:tab/>
        <w:t>Jeżeli Zamawiający mimo takiego obowiązku nie przesłał Wykonawcy zawiadomienia o wyborze oferty najkorzystniejszej, odwołanie wnosi się nie później niż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15 dni od dnia zamieszczenia w Biuletynie Zamówień Publicznych ogłoszenia o udzieleniu zamówienia, a w przypadku udzielenia zamówienia w trybie zapytania o cenę – ogłoszenia o udzieleniu zamówienia z uzasadnieniem;</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2)</w:t>
      </w:r>
      <w:r w:rsidRPr="007B1E74">
        <w:rPr>
          <w:rFonts w:ascii="Tahoma" w:eastAsia="Times New Roman" w:hAnsi="Tahoma" w:cs="Tahoma"/>
          <w:sz w:val="20"/>
          <w:szCs w:val="20"/>
          <w:lang w:eastAsia="pl-PL"/>
        </w:rPr>
        <w:tab/>
        <w:t>6 miesięcy od dnia zawarcia umowy, jeżeli Zamawiający nie opublikował ogłoszenia o udzieleniu zamówienia.</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3)</w:t>
      </w:r>
      <w:r w:rsidRPr="007B1E74">
        <w:rPr>
          <w:rFonts w:ascii="Tahoma" w:eastAsia="Times New Roman" w:hAnsi="Tahoma" w:cs="Tahoma"/>
          <w:sz w:val="20"/>
          <w:szCs w:val="20"/>
          <w:lang w:eastAsia="pl-PL"/>
        </w:rPr>
        <w:tab/>
        <w:t>1 miesiąca od dnia zawarcia umowy, jeżeli Zamawiający:</w:t>
      </w:r>
    </w:p>
    <w:p w:rsidR="007B1E74" w:rsidRPr="007B1E74" w:rsidRDefault="007B1E74" w:rsidP="007B1E74">
      <w:pPr>
        <w:spacing w:after="0" w:line="240" w:lineRule="auto"/>
        <w:ind w:left="11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a) </w:t>
      </w:r>
      <w:r w:rsidRPr="007B1E74">
        <w:rPr>
          <w:rFonts w:ascii="Tahoma" w:eastAsia="Times New Roman" w:hAnsi="Tahoma" w:cs="Tahoma"/>
          <w:sz w:val="20"/>
          <w:szCs w:val="20"/>
          <w:lang w:eastAsia="pl-PL"/>
        </w:rPr>
        <w:tab/>
        <w:t>nie zamieścił w Biuletynie Zamówień Publicznych ogłoszenia o udzieleniu zamówienia; albo</w:t>
      </w:r>
    </w:p>
    <w:p w:rsidR="007B1E74" w:rsidRPr="007B1E74" w:rsidRDefault="007B1E74" w:rsidP="007B1E74">
      <w:pPr>
        <w:spacing w:after="0" w:line="240" w:lineRule="auto"/>
        <w:ind w:left="14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b)</w:t>
      </w:r>
      <w:r w:rsidRPr="007B1E74">
        <w:rPr>
          <w:rFonts w:ascii="Tahoma" w:eastAsia="Times New Roman" w:hAnsi="Tahoma" w:cs="Tahoma"/>
          <w:sz w:val="20"/>
          <w:szCs w:val="20"/>
          <w:lang w:eastAsia="pl-PL"/>
        </w:rPr>
        <w:tab/>
        <w:t>zamieścił w Biuletynie Zamówień Publicznych ogłoszenie o udzieleniu zamówienia, które nie zawiera uzasadnienia udzielenia zamówienia w trybie zapytania o cenę.</w:t>
      </w:r>
    </w:p>
    <w:p w:rsidR="007B1E74" w:rsidRPr="007B1E74" w:rsidRDefault="007B1E74" w:rsidP="007B1E74">
      <w:pPr>
        <w:tabs>
          <w:tab w:val="left" w:pos="708"/>
          <w:tab w:val="center" w:pos="4536"/>
          <w:tab w:val="right" w:pos="9072"/>
        </w:tabs>
        <w:spacing w:after="0" w:line="240" w:lineRule="auto"/>
        <w:jc w:val="both"/>
        <w:rPr>
          <w:rFonts w:ascii="Tahoma" w:eastAsia="Times New Roman" w:hAnsi="Tahoma" w:cs="Tahoma"/>
          <w:sz w:val="8"/>
          <w:szCs w:val="8"/>
          <w:lang w:eastAsia="pl-PL"/>
        </w:rPr>
      </w:pPr>
    </w:p>
    <w:p w:rsidR="007B1E74" w:rsidRPr="007B1E74" w:rsidRDefault="007B1E74" w:rsidP="007B1E74">
      <w:pPr>
        <w:spacing w:after="0" w:line="240" w:lineRule="auto"/>
        <w:ind w:left="4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Zgodnie z przepisami Działu VI Rozdział 3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13.</w:t>
      </w:r>
      <w:r w:rsidRPr="007B1E74">
        <w:rPr>
          <w:rFonts w:ascii="Tahoma" w:eastAsia="Times New Roman" w:hAnsi="Tahoma" w:cs="Tahoma"/>
          <w:sz w:val="20"/>
          <w:szCs w:val="20"/>
          <w:lang w:eastAsia="pl-PL"/>
        </w:rPr>
        <w:tab/>
        <w:t>Na orzeczenie Krajowej Izby Odwoławczej stronom oraz uczestnikom postępowania odwoławczego przysługuje skarga do sądu.</w:t>
      </w:r>
    </w:p>
    <w:p w:rsidR="007B1E74" w:rsidRPr="007B1E74" w:rsidRDefault="007B1E74" w:rsidP="0017516B">
      <w:pPr>
        <w:spacing w:after="0" w:line="240" w:lineRule="auto"/>
        <w:ind w:left="800" w:hanging="400"/>
        <w:jc w:val="both"/>
        <w:rPr>
          <w:rFonts w:ascii="Tahoma" w:eastAsia="Times New Roman" w:hAnsi="Tahoma" w:cs="Tahoma"/>
          <w:sz w:val="18"/>
          <w:szCs w:val="18"/>
          <w:lang w:eastAsia="pl-PL"/>
        </w:rPr>
      </w:pPr>
      <w:r w:rsidRPr="007B1E74">
        <w:rPr>
          <w:rFonts w:ascii="Tahoma" w:eastAsia="Times New Roman" w:hAnsi="Tahoma" w:cs="Tahoma"/>
          <w:b/>
          <w:sz w:val="20"/>
          <w:szCs w:val="20"/>
          <w:lang w:eastAsia="pl-PL"/>
        </w:rPr>
        <w:t>14.</w:t>
      </w:r>
      <w:r w:rsidRPr="007B1E74">
        <w:rPr>
          <w:rFonts w:ascii="Tahoma" w:eastAsia="Times New Roman" w:hAnsi="Tahoma" w:cs="Tahoma"/>
          <w:sz w:val="20"/>
          <w:szCs w:val="20"/>
          <w:lang w:eastAsia="pl-PL"/>
        </w:rPr>
        <w:tab/>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r w:rsidRPr="007B1E74">
        <w:rPr>
          <w:rFonts w:ascii="Tahoma" w:eastAsia="Times New Roman" w:hAnsi="Tahoma" w:cs="Tahoma"/>
          <w:sz w:val="18"/>
          <w:szCs w:val="18"/>
          <w:lang w:eastAsia="pl-PL"/>
        </w:rPr>
        <w:t xml:space="preserve"> </w:t>
      </w:r>
    </w:p>
    <w:p w:rsidR="007B1E74" w:rsidRPr="00F70894" w:rsidRDefault="007B1E74" w:rsidP="00F70894">
      <w:pPr>
        <w:pStyle w:val="Nagwek1"/>
        <w:jc w:val="both"/>
        <w:rPr>
          <w:rFonts w:ascii="Tahoma" w:hAnsi="Tahoma" w:cs="Tahoma"/>
          <w:color w:val="0070C0"/>
          <w:sz w:val="20"/>
          <w:szCs w:val="20"/>
          <w:lang w:eastAsia="pl-PL"/>
        </w:rPr>
      </w:pPr>
      <w:bookmarkStart w:id="18" w:name="_Toc471243910"/>
      <w:r w:rsidRPr="00F70894">
        <w:rPr>
          <w:rFonts w:ascii="Tahoma" w:hAnsi="Tahoma" w:cs="Tahoma"/>
          <w:color w:val="0070C0"/>
          <w:sz w:val="20"/>
          <w:szCs w:val="20"/>
          <w:lang w:eastAsia="pl-PL"/>
        </w:rPr>
        <w:t>XVIII.</w:t>
      </w:r>
      <w:r w:rsidRPr="00F70894">
        <w:rPr>
          <w:rFonts w:ascii="Tahoma" w:hAnsi="Tahoma" w:cs="Tahoma"/>
          <w:color w:val="0070C0"/>
          <w:sz w:val="20"/>
          <w:szCs w:val="20"/>
          <w:lang w:eastAsia="pl-PL"/>
        </w:rPr>
        <w:tab/>
        <w:t>OPIS CZĘŚCI ZAMÓWIENIA, JEŻELI ZAMAWIAJĄCY DOPUSZCZA SKŁADANIE OFERT CZĘŚCIOWYCH</w:t>
      </w:r>
      <w:bookmarkEnd w:id="18"/>
    </w:p>
    <w:p w:rsidR="003C2B91" w:rsidRPr="003C2B91" w:rsidRDefault="003C2B91" w:rsidP="003C2B91">
      <w:pPr>
        <w:spacing w:after="0" w:line="240" w:lineRule="auto"/>
        <w:ind w:firstLine="426"/>
        <w:jc w:val="both"/>
        <w:rPr>
          <w:rFonts w:ascii="Tahoma" w:eastAsia="Times New Roman" w:hAnsi="Tahoma" w:cs="Tahoma"/>
          <w:sz w:val="20"/>
          <w:szCs w:val="20"/>
          <w:lang w:eastAsia="pl-PL"/>
        </w:rPr>
      </w:pPr>
      <w:bookmarkStart w:id="19" w:name="_Toc471243911"/>
      <w:r w:rsidRPr="003C2B91">
        <w:rPr>
          <w:rFonts w:ascii="Tahoma" w:eastAsia="Times New Roman" w:hAnsi="Tahoma" w:cs="Tahoma"/>
          <w:sz w:val="20"/>
          <w:szCs w:val="20"/>
          <w:lang w:eastAsia="pl-PL"/>
        </w:rPr>
        <w:t xml:space="preserve">Zamawiający dopuszcza możliwość składania  ofert częściowych, przy czym częścią zamówienia może być wyłącznie jedna z części wyszczególnionych w rozdziale III niniejszej SIWZ tj. </w:t>
      </w:r>
    </w:p>
    <w:p w:rsidR="009A0028" w:rsidRPr="003C2B91" w:rsidRDefault="009A0028" w:rsidP="009A0028">
      <w:pPr>
        <w:spacing w:after="0" w:line="240" w:lineRule="auto"/>
        <w:jc w:val="both"/>
        <w:rPr>
          <w:rFonts w:ascii="Tahoma" w:eastAsia="Times New Roman" w:hAnsi="Tahoma" w:cs="Tahoma"/>
          <w:sz w:val="20"/>
          <w:szCs w:val="20"/>
          <w:lang w:eastAsia="pl-PL"/>
        </w:rPr>
      </w:pPr>
      <w:r>
        <w:rPr>
          <w:rFonts w:ascii="Tahoma" w:eastAsia="Times New Roman" w:hAnsi="Tahoma" w:cs="Tahoma"/>
          <w:b/>
          <w:sz w:val="20"/>
          <w:szCs w:val="20"/>
          <w:u w:val="single"/>
          <w:lang w:eastAsia="pl-PL"/>
        </w:rPr>
        <w:t>Część IB</w:t>
      </w:r>
      <w:r w:rsidRPr="003C2B91">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 xml:space="preserve"> Kanalizacja sanitarna dla miejscowości Grabowno Małe</w:t>
      </w:r>
      <w:r w:rsidRPr="003C2B91">
        <w:rPr>
          <w:rFonts w:ascii="Tahoma" w:eastAsia="Times New Roman" w:hAnsi="Tahoma" w:cs="Tahoma"/>
          <w:sz w:val="20"/>
          <w:szCs w:val="20"/>
          <w:lang w:eastAsia="pl-PL"/>
        </w:rPr>
        <w:t xml:space="preserve"> - oznaczenie obszaru zadania na rysunku poglądowym nr 1</w:t>
      </w:r>
      <w:r>
        <w:rPr>
          <w:rFonts w:ascii="Tahoma" w:eastAsia="Times New Roman" w:hAnsi="Tahoma" w:cs="Tahoma"/>
          <w:sz w:val="20"/>
          <w:szCs w:val="20"/>
          <w:lang w:eastAsia="pl-PL"/>
        </w:rPr>
        <w:t>B</w:t>
      </w:r>
    </w:p>
    <w:p w:rsidR="003C2B91" w:rsidRPr="003C2B91" w:rsidRDefault="003C2B91" w:rsidP="003C2B91">
      <w:pPr>
        <w:spacing w:after="0" w:line="240" w:lineRule="auto"/>
        <w:jc w:val="both"/>
        <w:rPr>
          <w:rFonts w:ascii="Tahoma" w:eastAsia="Times New Roman" w:hAnsi="Tahoma" w:cs="Tahoma"/>
          <w:sz w:val="20"/>
          <w:szCs w:val="20"/>
          <w:lang w:eastAsia="pl-PL"/>
        </w:rPr>
      </w:pPr>
      <w:r w:rsidRPr="003C2B91">
        <w:rPr>
          <w:rFonts w:ascii="Tahoma" w:eastAsia="Times New Roman" w:hAnsi="Tahoma" w:cs="Tahoma"/>
          <w:b/>
          <w:sz w:val="20"/>
          <w:szCs w:val="20"/>
          <w:u w:val="single"/>
          <w:lang w:eastAsia="pl-PL"/>
        </w:rPr>
        <w:t>Część 2</w:t>
      </w:r>
      <w:r w:rsidRPr="003C2B91">
        <w:rPr>
          <w:rFonts w:ascii="Tahoma" w:eastAsia="Times New Roman" w:hAnsi="Tahoma" w:cs="Tahoma"/>
          <w:sz w:val="20"/>
          <w:szCs w:val="20"/>
          <w:lang w:eastAsia="pl-PL"/>
        </w:rPr>
        <w:t xml:space="preserve"> – </w:t>
      </w:r>
      <w:r w:rsidRPr="003C2B91">
        <w:rPr>
          <w:rFonts w:ascii="Tahoma" w:eastAsia="Times New Roman" w:hAnsi="Tahoma" w:cs="Tahoma"/>
          <w:b/>
          <w:sz w:val="20"/>
          <w:szCs w:val="20"/>
          <w:lang w:eastAsia="pl-PL"/>
        </w:rPr>
        <w:t>Kanalizacja sanitarna dla miejscowości Grabowno Kolonia</w:t>
      </w:r>
      <w:r w:rsidRPr="003C2B91">
        <w:rPr>
          <w:rFonts w:ascii="Tahoma" w:eastAsia="Times New Roman" w:hAnsi="Tahoma" w:cs="Tahoma"/>
          <w:sz w:val="20"/>
          <w:szCs w:val="20"/>
          <w:lang w:eastAsia="pl-PL"/>
        </w:rPr>
        <w:t xml:space="preserve"> – oznaczenie obszaru zadania na rysunku poglądowym nr 2 </w:t>
      </w:r>
    </w:p>
    <w:p w:rsidR="003C2B91" w:rsidRPr="003C2B91" w:rsidRDefault="003C2B91" w:rsidP="003C2B91">
      <w:pPr>
        <w:spacing w:after="0" w:line="240" w:lineRule="auto"/>
        <w:jc w:val="both"/>
        <w:rPr>
          <w:rFonts w:ascii="Tahoma" w:eastAsia="Times New Roman" w:hAnsi="Tahoma" w:cs="Tahoma"/>
          <w:sz w:val="20"/>
          <w:szCs w:val="20"/>
          <w:lang w:eastAsia="pl-PL"/>
        </w:rPr>
      </w:pPr>
      <w:r w:rsidRPr="003C2B91">
        <w:rPr>
          <w:rFonts w:ascii="Tahoma" w:eastAsia="Times New Roman" w:hAnsi="Tahoma" w:cs="Tahoma"/>
          <w:b/>
          <w:sz w:val="20"/>
          <w:szCs w:val="20"/>
          <w:u w:val="single"/>
          <w:lang w:eastAsia="pl-PL"/>
        </w:rPr>
        <w:lastRenderedPageBreak/>
        <w:t>Część 3</w:t>
      </w:r>
      <w:r w:rsidRPr="003C2B91">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 xml:space="preserve">– Kanalizacja sanitarna dla miejscowości </w:t>
      </w:r>
      <w:proofErr w:type="spellStart"/>
      <w:r w:rsidRPr="003C2B91">
        <w:rPr>
          <w:rFonts w:ascii="Tahoma" w:eastAsia="Times New Roman" w:hAnsi="Tahoma" w:cs="Tahoma"/>
          <w:b/>
          <w:sz w:val="20"/>
          <w:szCs w:val="20"/>
          <w:lang w:eastAsia="pl-PL"/>
        </w:rPr>
        <w:t>Brodowce</w:t>
      </w:r>
      <w:proofErr w:type="spellEnd"/>
      <w:r w:rsidRPr="003C2B91">
        <w:rPr>
          <w:rFonts w:ascii="Tahoma" w:eastAsia="Times New Roman" w:hAnsi="Tahoma" w:cs="Tahoma"/>
          <w:sz w:val="20"/>
          <w:szCs w:val="20"/>
          <w:lang w:eastAsia="pl-PL"/>
        </w:rPr>
        <w:t xml:space="preserve"> – oznaczenie obszaru zadania na rysunku poglądowym nr 3. </w:t>
      </w:r>
    </w:p>
    <w:p w:rsidR="007B1E74" w:rsidRPr="00F70894" w:rsidRDefault="00D3637C" w:rsidP="00F70894">
      <w:pPr>
        <w:pStyle w:val="Nagwek1"/>
        <w:jc w:val="both"/>
        <w:rPr>
          <w:rFonts w:ascii="Tahoma" w:hAnsi="Tahoma" w:cs="Tahoma"/>
          <w:color w:val="0070C0"/>
          <w:sz w:val="20"/>
          <w:szCs w:val="20"/>
          <w:lang w:eastAsia="pl-PL"/>
        </w:rPr>
      </w:pPr>
      <w:r>
        <w:rPr>
          <w:rFonts w:ascii="Tahoma" w:hAnsi="Tahoma" w:cs="Tahoma"/>
          <w:color w:val="0070C0"/>
          <w:sz w:val="20"/>
          <w:szCs w:val="20"/>
          <w:lang w:eastAsia="pl-PL"/>
        </w:rPr>
        <w:t xml:space="preserve">XIX. </w:t>
      </w:r>
      <w:r w:rsidR="007B1E74" w:rsidRPr="00F70894">
        <w:rPr>
          <w:rFonts w:ascii="Tahoma" w:hAnsi="Tahoma" w:cs="Tahoma"/>
          <w:color w:val="0070C0"/>
          <w:sz w:val="20"/>
          <w:szCs w:val="20"/>
          <w:lang w:eastAsia="pl-PL"/>
        </w:rPr>
        <w:t>MAKSYMALNA LICZBA WYKONAWCÓW, Z KTÓRYMI ZAMAWIAJĄCY ZAWRZE UMOWĘ RAMOWĄ, JEŻELI ZAMAWIAJĄCY PRZEWIDUJE ZAWARCIE UMOWY RAMOWEJ</w:t>
      </w:r>
      <w:bookmarkEnd w:id="19"/>
    </w:p>
    <w:p w:rsidR="007B1E74" w:rsidRPr="007B1E74" w:rsidRDefault="007B1E74" w:rsidP="007B1E74">
      <w:pPr>
        <w:tabs>
          <w:tab w:val="left" w:pos="851"/>
        </w:tabs>
        <w:spacing w:after="0" w:line="240" w:lineRule="auto"/>
        <w:ind w:left="851" w:hanging="425"/>
        <w:jc w:val="both"/>
        <w:rPr>
          <w:rFonts w:ascii="Tahoma" w:eastAsia="Times New Roman" w:hAnsi="Tahoma" w:cs="Tahoma"/>
          <w:sz w:val="16"/>
          <w:szCs w:val="16"/>
          <w:lang w:eastAsia="pl-PL"/>
        </w:rPr>
      </w:pPr>
      <w:r w:rsidRPr="007B1E74">
        <w:rPr>
          <w:rFonts w:ascii="Tahoma" w:eastAsia="Times New Roman" w:hAnsi="Tahoma" w:cs="Tahoma"/>
          <w:sz w:val="20"/>
          <w:szCs w:val="20"/>
          <w:lang w:eastAsia="pl-PL"/>
        </w:rPr>
        <w:t>Zamawiający nie przewiduje zawarcia umowy ramowej.</w:t>
      </w:r>
    </w:p>
    <w:p w:rsidR="007B1E74" w:rsidRPr="00F70894" w:rsidRDefault="00D3637C" w:rsidP="00F70894">
      <w:pPr>
        <w:pStyle w:val="Nagwek1"/>
        <w:jc w:val="both"/>
        <w:rPr>
          <w:rFonts w:ascii="Tahoma" w:hAnsi="Tahoma" w:cs="Tahoma"/>
          <w:color w:val="0070C0"/>
          <w:sz w:val="20"/>
          <w:szCs w:val="20"/>
          <w:lang w:eastAsia="pl-PL"/>
        </w:rPr>
      </w:pPr>
      <w:bookmarkStart w:id="20" w:name="_Toc471243912"/>
      <w:r>
        <w:rPr>
          <w:rFonts w:ascii="Tahoma" w:hAnsi="Tahoma" w:cs="Tahoma"/>
          <w:color w:val="0070C0"/>
          <w:sz w:val="20"/>
          <w:szCs w:val="20"/>
          <w:lang w:eastAsia="pl-PL"/>
        </w:rPr>
        <w:t xml:space="preserve">XX. </w:t>
      </w:r>
      <w:r w:rsidR="007B1E74" w:rsidRPr="00F70894">
        <w:rPr>
          <w:rFonts w:ascii="Tahoma" w:hAnsi="Tahoma" w:cs="Tahoma"/>
          <w:color w:val="0070C0"/>
          <w:sz w:val="20"/>
          <w:szCs w:val="20"/>
          <w:lang w:eastAsia="pl-PL"/>
        </w:rPr>
        <w:t>INFORMACJE O PRZEWIDYWANYCH ZAMÓWIENIACH, O KTÓRYCH MOWA W ART. 67 UST. 1 PKT. 6 I 7 LUB ART. 134 UST. 6 PKT 3, JEŻELI ZAMAWIAJĄCY PRZEWIDUJE UDZIELENIE TAKICH ZAMÓWIEŃ</w:t>
      </w:r>
      <w:bookmarkEnd w:id="20"/>
    </w:p>
    <w:p w:rsidR="007B1E74" w:rsidRPr="007B1E74" w:rsidRDefault="007B1E74" w:rsidP="0017516B">
      <w:pPr>
        <w:tabs>
          <w:tab w:val="left" w:pos="851"/>
        </w:tabs>
        <w:spacing w:after="0" w:line="240" w:lineRule="auto"/>
        <w:ind w:left="426"/>
        <w:jc w:val="both"/>
        <w:rPr>
          <w:rFonts w:ascii="Tahoma" w:eastAsia="Times New Roman" w:hAnsi="Tahoma" w:cs="Tahoma"/>
          <w:sz w:val="20"/>
          <w:szCs w:val="20"/>
          <w:highlight w:val="yellow"/>
          <w:lang w:eastAsia="pl-PL"/>
        </w:rPr>
      </w:pPr>
      <w:r w:rsidRPr="007B1E74">
        <w:rPr>
          <w:rFonts w:ascii="Tahoma" w:eastAsia="Times New Roman" w:hAnsi="Tahoma" w:cs="Tahoma"/>
          <w:sz w:val="20"/>
          <w:szCs w:val="20"/>
          <w:lang w:eastAsia="pl-PL"/>
        </w:rPr>
        <w:t xml:space="preserve">Zamawiający informuje, że nie przewiduje udzielenia </w:t>
      </w:r>
      <w:r w:rsidRPr="007B1E74">
        <w:rPr>
          <w:rFonts w:ascii="Tahoma" w:eastAsia="Times New Roman" w:hAnsi="Tahoma" w:cs="Tahoma"/>
          <w:sz w:val="20"/>
          <w:lang w:eastAsia="pl-PL"/>
        </w:rPr>
        <w:t xml:space="preserve">zamówienia, o którym mowa w art. 67 ust. 1 pkt 6 i 7 ustawy Prawo zamówień publicznych.  </w:t>
      </w:r>
    </w:p>
    <w:p w:rsidR="007B1E74" w:rsidRPr="00F70894" w:rsidRDefault="00D3637C" w:rsidP="00F70894">
      <w:pPr>
        <w:pStyle w:val="Nagwek1"/>
        <w:jc w:val="both"/>
        <w:rPr>
          <w:rFonts w:ascii="Tahoma" w:hAnsi="Tahoma" w:cs="Tahoma"/>
          <w:color w:val="0070C0"/>
          <w:sz w:val="20"/>
          <w:szCs w:val="20"/>
          <w:lang w:eastAsia="pl-PL"/>
        </w:rPr>
      </w:pPr>
      <w:bookmarkStart w:id="21" w:name="_Toc471243913"/>
      <w:r>
        <w:rPr>
          <w:rFonts w:ascii="Tahoma" w:hAnsi="Tahoma" w:cs="Tahoma"/>
          <w:color w:val="0070C0"/>
          <w:sz w:val="20"/>
          <w:szCs w:val="20"/>
          <w:lang w:eastAsia="pl-PL"/>
        </w:rPr>
        <w:t xml:space="preserve">XXI. </w:t>
      </w:r>
      <w:r w:rsidR="007B1E74" w:rsidRPr="00F70894">
        <w:rPr>
          <w:rFonts w:ascii="Tahoma" w:hAnsi="Tahoma" w:cs="Tahoma"/>
          <w:color w:val="0070C0"/>
          <w:sz w:val="20"/>
          <w:szCs w:val="20"/>
          <w:lang w:eastAsia="pl-PL"/>
        </w:rPr>
        <w:t>OPIS SPOSOBU PRZEDSTAWIANIA OFERT WARIANTOWYCH ORAZ MINIMALNE WARUNKI, JAKIM MUSZĄ ODPOWIADAĆ OFERTY WARIANTOWE WRAZ Z WYBRANYMI KRYTERIAMI OCENY, JEŻELI ZAMAWIAJĄCY WYMAGA LUB DOPUSZCZA ICH SKŁADANIE</w:t>
      </w:r>
      <w:bookmarkEnd w:id="21"/>
    </w:p>
    <w:p w:rsidR="007B1E74" w:rsidRPr="007B1E74" w:rsidRDefault="007B1E74" w:rsidP="0017516B">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nie dopuszcza składania oferty wariantowej. </w:t>
      </w:r>
    </w:p>
    <w:p w:rsidR="007B1E74" w:rsidRPr="00F70894" w:rsidRDefault="00D3637C" w:rsidP="00F70894">
      <w:pPr>
        <w:pStyle w:val="Nagwek1"/>
        <w:jc w:val="both"/>
        <w:rPr>
          <w:rFonts w:ascii="Tahoma" w:hAnsi="Tahoma" w:cs="Tahoma"/>
          <w:color w:val="0070C0"/>
          <w:sz w:val="20"/>
          <w:szCs w:val="20"/>
          <w:lang w:eastAsia="pl-PL"/>
        </w:rPr>
      </w:pPr>
      <w:bookmarkStart w:id="22" w:name="_Toc471243914"/>
      <w:r>
        <w:rPr>
          <w:rFonts w:ascii="Tahoma" w:hAnsi="Tahoma" w:cs="Tahoma"/>
          <w:color w:val="0070C0"/>
          <w:sz w:val="20"/>
          <w:szCs w:val="20"/>
          <w:lang w:eastAsia="pl-PL"/>
        </w:rPr>
        <w:t xml:space="preserve">XXII. </w:t>
      </w:r>
      <w:r w:rsidR="007B1E74" w:rsidRPr="00F70894">
        <w:rPr>
          <w:rFonts w:ascii="Tahoma" w:hAnsi="Tahoma" w:cs="Tahoma"/>
          <w:color w:val="0070C0"/>
          <w:sz w:val="20"/>
          <w:szCs w:val="20"/>
          <w:lang w:eastAsia="pl-PL"/>
        </w:rPr>
        <w:t>ADRES POCZTY ELEKTRONICZNEJ LUB STRONY INTERNETOWEJ ZAMAWIAJĄCEGO</w:t>
      </w:r>
      <w:bookmarkEnd w:id="22"/>
    </w:p>
    <w:p w:rsidR="007B1E74" w:rsidRPr="007B1E74" w:rsidRDefault="007B1E74" w:rsidP="007B1E74">
      <w:pPr>
        <w:spacing w:after="0" w:line="240" w:lineRule="auto"/>
        <w:ind w:left="426"/>
        <w:jc w:val="both"/>
        <w:rPr>
          <w:rFonts w:ascii="Tahoma" w:eastAsia="Times New Roman" w:hAnsi="Tahoma" w:cs="Tahoma"/>
          <w:sz w:val="20"/>
          <w:szCs w:val="20"/>
          <w:highlight w:val="yellow"/>
          <w:lang w:eastAsia="pl-PL"/>
        </w:rPr>
      </w:pPr>
      <w:r w:rsidRPr="007B1E74">
        <w:rPr>
          <w:rFonts w:ascii="Tahoma" w:eastAsia="Times New Roman" w:hAnsi="Tahoma" w:cs="Tahoma"/>
          <w:sz w:val="20"/>
          <w:szCs w:val="20"/>
          <w:lang w:eastAsia="pl-PL"/>
        </w:rPr>
        <w:t>Zamawiający dopuszcza porozumiewanie się drogą elektroniczną.</w:t>
      </w:r>
      <w:r w:rsidRPr="007B1E74">
        <w:rPr>
          <w:rFonts w:ascii="Tahoma" w:eastAsia="Times New Roman" w:hAnsi="Tahoma" w:cs="Tahoma"/>
          <w:sz w:val="20"/>
          <w:szCs w:val="20"/>
          <w:highlight w:val="yellow"/>
          <w:lang w:eastAsia="pl-PL"/>
        </w:rPr>
        <w:t xml:space="preserve"> </w:t>
      </w:r>
    </w:p>
    <w:p w:rsidR="007B1E74" w:rsidRPr="007B1E74" w:rsidRDefault="007B1E74" w:rsidP="007B1E74">
      <w:pPr>
        <w:tabs>
          <w:tab w:val="left" w:pos="709"/>
        </w:tabs>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Oświadczenia, wnioski, zawiadomienia oraz informacje przekazywać należy na adres e-mail: </w:t>
      </w:r>
      <w:hyperlink r:id="rId13" w:history="1">
        <w:r w:rsidRPr="007B1E74">
          <w:rPr>
            <w:rFonts w:ascii="Tahoma" w:eastAsia="Calibri" w:hAnsi="Tahoma" w:cs="Tahoma"/>
            <w:color w:val="0000FF"/>
            <w:sz w:val="20"/>
            <w:szCs w:val="20"/>
            <w:u w:val="single"/>
            <w:lang w:eastAsia="pl-PL"/>
          </w:rPr>
          <w:t>ratusz@twardogora.pl</w:t>
        </w:r>
      </w:hyperlink>
      <w:r w:rsidRPr="007B1E74">
        <w:rPr>
          <w:rFonts w:ascii="Tahoma" w:eastAsia="Times New Roman" w:hAnsi="Tahoma" w:cs="Tahoma"/>
          <w:sz w:val="20"/>
          <w:szCs w:val="20"/>
          <w:lang w:eastAsia="pl-PL"/>
        </w:rPr>
        <w:t xml:space="preserve"> w formie skanu oryginału pisma oraz niezwłocznie potwierdzić pisemnie.</w:t>
      </w:r>
    </w:p>
    <w:p w:rsidR="007B1E74" w:rsidRPr="007B1E74" w:rsidRDefault="007B1E74" w:rsidP="0017516B">
      <w:pPr>
        <w:tabs>
          <w:tab w:val="left" w:pos="709"/>
        </w:tabs>
        <w:spacing w:after="0" w:line="240" w:lineRule="auto"/>
        <w:ind w:left="426"/>
        <w:jc w:val="both"/>
        <w:rPr>
          <w:rFonts w:ascii="Tahoma" w:eastAsia="Times New Roman" w:hAnsi="Tahoma" w:cs="Tahoma"/>
          <w:sz w:val="16"/>
          <w:szCs w:val="16"/>
          <w:lang w:eastAsia="pl-PL"/>
        </w:rPr>
      </w:pPr>
      <w:r w:rsidRPr="007B1E74">
        <w:rPr>
          <w:rFonts w:ascii="Tahoma" w:eastAsia="Times New Roman" w:hAnsi="Tahoma" w:cs="Tahoma"/>
          <w:sz w:val="20"/>
          <w:szCs w:val="20"/>
          <w:lang w:eastAsia="pl-PL"/>
        </w:rPr>
        <w:t xml:space="preserve">Strona internetowa Zamawiającego: </w:t>
      </w:r>
      <w:hyperlink r:id="rId14" w:history="1">
        <w:r w:rsidRPr="007B1E74">
          <w:rPr>
            <w:rFonts w:ascii="Tahoma" w:eastAsia="Calibri" w:hAnsi="Tahoma" w:cs="Tahoma"/>
            <w:color w:val="0000FF"/>
            <w:sz w:val="20"/>
            <w:szCs w:val="20"/>
            <w:u w:val="single"/>
            <w:lang w:eastAsia="pl-PL"/>
          </w:rPr>
          <w:t>www.twardogora.pl</w:t>
        </w:r>
      </w:hyperlink>
    </w:p>
    <w:p w:rsidR="007B1E74" w:rsidRPr="00F70894" w:rsidRDefault="007B1E74" w:rsidP="00F70894">
      <w:pPr>
        <w:pStyle w:val="Nagwek1"/>
        <w:jc w:val="both"/>
        <w:rPr>
          <w:rFonts w:ascii="Tahoma" w:hAnsi="Tahoma" w:cs="Tahoma"/>
          <w:color w:val="0070C0"/>
          <w:sz w:val="20"/>
          <w:szCs w:val="20"/>
          <w:lang w:eastAsia="pl-PL"/>
        </w:rPr>
      </w:pPr>
      <w:bookmarkStart w:id="23" w:name="_Toc471243915"/>
      <w:r w:rsidRPr="00F70894">
        <w:rPr>
          <w:rFonts w:ascii="Tahoma" w:hAnsi="Tahoma" w:cs="Tahoma"/>
          <w:color w:val="0070C0"/>
          <w:sz w:val="20"/>
          <w:szCs w:val="20"/>
          <w:lang w:eastAsia="pl-PL"/>
        </w:rPr>
        <w:t>XXIII.</w:t>
      </w:r>
      <w:r w:rsidRPr="00F70894">
        <w:rPr>
          <w:rFonts w:ascii="Tahoma" w:hAnsi="Tahoma" w:cs="Tahoma"/>
          <w:color w:val="0070C0"/>
          <w:sz w:val="20"/>
          <w:szCs w:val="20"/>
          <w:lang w:eastAsia="pl-PL"/>
        </w:rPr>
        <w:tab/>
        <w:t>INFORMACJA DOTYCZĄCA WALUT OBCYCH, W JAKICH MOGĄ BYĆ PROWADZONE ROZLICZENIA MIĘDZY ZAMAWIAJĄCYM A WYKONAWCĄ, JEŻELI ZAMAWIAJĄCY PRZEWIDUJE ROZLICZENIA W WALUTACH OBCYCH</w:t>
      </w:r>
      <w:bookmarkEnd w:id="23"/>
    </w:p>
    <w:p w:rsidR="007B1E74" w:rsidRPr="007B1E74" w:rsidRDefault="007B1E74" w:rsidP="007B1E74">
      <w:pPr>
        <w:spacing w:after="0" w:line="240" w:lineRule="auto"/>
        <w:ind w:left="426"/>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nie przewiduje prowadzenia rozliczeń w walutach obcych.</w:t>
      </w:r>
    </w:p>
    <w:p w:rsidR="007B1E74" w:rsidRDefault="00D3637C" w:rsidP="0017516B">
      <w:pPr>
        <w:pStyle w:val="Nagwek1"/>
        <w:jc w:val="both"/>
        <w:rPr>
          <w:rFonts w:ascii="Tahoma" w:hAnsi="Tahoma" w:cs="Tahoma"/>
          <w:color w:val="0070C0"/>
          <w:sz w:val="20"/>
          <w:szCs w:val="20"/>
          <w:lang w:eastAsia="pl-PL"/>
        </w:rPr>
      </w:pPr>
      <w:bookmarkStart w:id="24" w:name="_Toc471243916"/>
      <w:r>
        <w:rPr>
          <w:rFonts w:ascii="Tahoma" w:hAnsi="Tahoma" w:cs="Tahoma"/>
          <w:color w:val="0070C0"/>
          <w:sz w:val="20"/>
          <w:szCs w:val="20"/>
          <w:lang w:eastAsia="pl-PL"/>
        </w:rPr>
        <w:t xml:space="preserve">XXIV. </w:t>
      </w:r>
      <w:r w:rsidR="007B1E74" w:rsidRPr="00F70894">
        <w:rPr>
          <w:rFonts w:ascii="Tahoma" w:hAnsi="Tahoma" w:cs="Tahoma"/>
          <w:color w:val="0070C0"/>
          <w:sz w:val="20"/>
          <w:szCs w:val="20"/>
          <w:lang w:eastAsia="pl-PL"/>
        </w:rPr>
        <w:t>ZAMAWIAJĄCY NIE PRZEWIDUJE AUKCJI ELEKTRONICZNEJ.</w:t>
      </w:r>
      <w:bookmarkEnd w:id="24"/>
      <w:r w:rsidR="007B1E74" w:rsidRPr="00F70894">
        <w:rPr>
          <w:rFonts w:ascii="Tahoma" w:hAnsi="Tahoma" w:cs="Tahoma"/>
          <w:color w:val="0070C0"/>
          <w:sz w:val="20"/>
          <w:szCs w:val="20"/>
          <w:lang w:eastAsia="pl-PL"/>
        </w:rPr>
        <w:t xml:space="preserve"> </w:t>
      </w:r>
    </w:p>
    <w:p w:rsidR="00CB08F9" w:rsidRPr="00CB08F9" w:rsidRDefault="00CB08F9" w:rsidP="00CB08F9">
      <w:pPr>
        <w:ind w:left="426"/>
        <w:rPr>
          <w:lang w:eastAsia="pl-PL"/>
        </w:rPr>
      </w:pPr>
      <w:r w:rsidRPr="007B1E74">
        <w:rPr>
          <w:rFonts w:ascii="Tahoma" w:eastAsia="Times New Roman" w:hAnsi="Tahoma" w:cs="Tahoma"/>
          <w:sz w:val="20"/>
          <w:szCs w:val="20"/>
          <w:lang w:eastAsia="pl-PL"/>
        </w:rPr>
        <w:t>Zamawiający nie przewiduje prowadzenia</w:t>
      </w:r>
      <w:r>
        <w:rPr>
          <w:rFonts w:ascii="Tahoma" w:eastAsia="Times New Roman" w:hAnsi="Tahoma" w:cs="Tahoma"/>
          <w:sz w:val="20"/>
          <w:szCs w:val="20"/>
          <w:lang w:eastAsia="pl-PL"/>
        </w:rPr>
        <w:t xml:space="preserve"> aukcji elektronicznej.</w:t>
      </w:r>
    </w:p>
    <w:p w:rsidR="007B1E74" w:rsidRPr="00F70894" w:rsidRDefault="00D3637C" w:rsidP="00F70894">
      <w:pPr>
        <w:pStyle w:val="Nagwek1"/>
        <w:jc w:val="both"/>
        <w:rPr>
          <w:rFonts w:ascii="Tahoma" w:hAnsi="Tahoma" w:cs="Tahoma"/>
          <w:color w:val="0070C0"/>
          <w:sz w:val="20"/>
          <w:szCs w:val="20"/>
          <w:lang w:eastAsia="pl-PL"/>
        </w:rPr>
      </w:pPr>
      <w:bookmarkStart w:id="25" w:name="_Toc471243917"/>
      <w:r>
        <w:rPr>
          <w:rFonts w:ascii="Tahoma" w:hAnsi="Tahoma" w:cs="Tahoma"/>
          <w:color w:val="0070C0"/>
          <w:sz w:val="20"/>
          <w:szCs w:val="20"/>
          <w:lang w:eastAsia="pl-PL"/>
        </w:rPr>
        <w:t xml:space="preserve">XXV. </w:t>
      </w:r>
      <w:r w:rsidR="007B1E74" w:rsidRPr="00F70894">
        <w:rPr>
          <w:rFonts w:ascii="Tahoma" w:hAnsi="Tahoma" w:cs="Tahoma"/>
          <w:color w:val="0070C0"/>
          <w:sz w:val="20"/>
          <w:szCs w:val="20"/>
          <w:lang w:eastAsia="pl-PL"/>
        </w:rPr>
        <w:t>INFORMACJA O WYSOKOŚCI ZWROTU KOSZTÓW UDZIAŁU W POSTĘPOWANIU, JEŻELI ZAMAWIAJĄCY PRZEWIDUJE ICH ZWROT</w:t>
      </w:r>
      <w:bookmarkEnd w:id="25"/>
    </w:p>
    <w:p w:rsidR="007B1E74" w:rsidRPr="007B1E74" w:rsidRDefault="007B1E74" w:rsidP="007B1E74">
      <w:pPr>
        <w:spacing w:after="0" w:line="240" w:lineRule="auto"/>
        <w:ind w:left="426"/>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nie przewiduje zwrotu kosztów udziału w postępowaniu.</w:t>
      </w:r>
    </w:p>
    <w:p w:rsidR="007B1E74" w:rsidRPr="00F70894" w:rsidRDefault="00D3637C" w:rsidP="00F70894">
      <w:pPr>
        <w:pStyle w:val="Nagwek1"/>
        <w:jc w:val="both"/>
        <w:rPr>
          <w:rFonts w:ascii="Tahoma" w:hAnsi="Tahoma" w:cs="Tahoma"/>
          <w:color w:val="0070C0"/>
          <w:sz w:val="20"/>
          <w:szCs w:val="20"/>
          <w:lang w:eastAsia="pl-PL"/>
        </w:rPr>
      </w:pPr>
      <w:bookmarkStart w:id="26" w:name="_Toc471243918"/>
      <w:r>
        <w:rPr>
          <w:rFonts w:ascii="Tahoma" w:hAnsi="Tahoma" w:cs="Tahoma"/>
          <w:color w:val="0070C0"/>
          <w:sz w:val="20"/>
          <w:szCs w:val="20"/>
          <w:lang w:eastAsia="pl-PL"/>
        </w:rPr>
        <w:t xml:space="preserve">XXVI. </w:t>
      </w:r>
      <w:r w:rsidR="007B1E74" w:rsidRPr="00F70894">
        <w:rPr>
          <w:rFonts w:ascii="Tahoma" w:hAnsi="Tahoma" w:cs="Tahoma"/>
          <w:color w:val="0070C0"/>
          <w:sz w:val="20"/>
          <w:szCs w:val="20"/>
          <w:lang w:eastAsia="pl-PL"/>
        </w:rPr>
        <w:t>OKREŚLENIE WYMAGAŃ, O KTÓRYCH MOWA W ART. 29 UST. 3a:</w:t>
      </w:r>
      <w:bookmarkEnd w:id="26"/>
    </w:p>
    <w:p w:rsidR="007B1E74" w:rsidRPr="007B1E74" w:rsidRDefault="007B1E74" w:rsidP="007B1E74">
      <w:pPr>
        <w:spacing w:after="0" w:line="240" w:lineRule="auto"/>
        <w:ind w:left="426"/>
        <w:rPr>
          <w:rFonts w:ascii="Tahoma" w:eastAsia="Times New Roman" w:hAnsi="Tahoma" w:cs="Tahoma"/>
          <w:sz w:val="16"/>
          <w:szCs w:val="16"/>
          <w:lang w:eastAsia="pl-PL"/>
        </w:rPr>
      </w:pPr>
    </w:p>
    <w:p w:rsidR="007B1E74" w:rsidRPr="007B1E74" w:rsidRDefault="007B1E74" w:rsidP="00AE69FF">
      <w:pPr>
        <w:numPr>
          <w:ilvl w:val="0"/>
          <w:numId w:val="54"/>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Sposób dokumentowania zatrudnienia osób, o których mowa w art. 29 ust. 3a ustawy Prawo zamówień publicznych:</w:t>
      </w:r>
    </w:p>
    <w:p w:rsidR="007B1E74" w:rsidRPr="007B1E74" w:rsidRDefault="007B1E74" w:rsidP="00AE69FF">
      <w:pPr>
        <w:numPr>
          <w:ilvl w:val="0"/>
          <w:numId w:val="55"/>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wraz z fakturą będzie składał Zamawiającemu oświadczenia swoje i podwykonawców o zatrudnieniu na podstawie umowy o pracę osób wykonujących przy realizacji przedmiotowego zamówienia czynności wskazane przez Zamawiającego</w:t>
      </w:r>
      <w:r w:rsidR="00743919">
        <w:rPr>
          <w:rFonts w:ascii="Tahoma" w:eastAsia="Times New Roman" w:hAnsi="Tahoma" w:cs="Tahoma"/>
          <w:sz w:val="20"/>
          <w:szCs w:val="20"/>
          <w:lang w:eastAsia="pl-PL"/>
        </w:rPr>
        <w:t xml:space="preserve"> poniżej w pkt3</w:t>
      </w:r>
    </w:p>
    <w:p w:rsidR="007B1E74" w:rsidRPr="007B1E74" w:rsidRDefault="007B1E74" w:rsidP="00AE69FF">
      <w:pPr>
        <w:numPr>
          <w:ilvl w:val="0"/>
          <w:numId w:val="54"/>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Uprawnienia Zamawiającego w zakresie kontroli spełniania przez wykonawcę wymagań, o których mowa w art. 29 ust. 3a ustawy Prawo zamówień publicznych, oraz sankcje z tytułu niespełnienia tych wymagań:</w:t>
      </w:r>
    </w:p>
    <w:p w:rsidR="007B1E74" w:rsidRPr="007B1E74" w:rsidRDefault="007B1E74" w:rsidP="007B1E74">
      <w:pPr>
        <w:tabs>
          <w:tab w:val="left" w:pos="709"/>
        </w:tabs>
        <w:spacing w:after="0" w:line="240" w:lineRule="auto"/>
        <w:ind w:left="2336" w:hanging="476"/>
        <w:jc w:val="both"/>
        <w:rPr>
          <w:rFonts w:ascii="Tahoma" w:eastAsia="Times New Roman" w:hAnsi="Tahoma" w:cs="Tahoma"/>
          <w:bCs/>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uprawnienia:</w:t>
      </w:r>
    </w:p>
    <w:p w:rsidR="007B1E74" w:rsidRPr="007B1E74" w:rsidRDefault="007B1E74" w:rsidP="00AE69FF">
      <w:pPr>
        <w:numPr>
          <w:ilvl w:val="0"/>
          <w:numId w:val="55"/>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rsidR="007B1E74" w:rsidRPr="007B1E74" w:rsidRDefault="007B1E74" w:rsidP="007B1E74">
      <w:pPr>
        <w:autoSpaceDE w:val="0"/>
        <w:autoSpaceDN w:val="0"/>
        <w:adjustRightInd w:val="0"/>
        <w:spacing w:after="0" w:line="240" w:lineRule="auto"/>
        <w:ind w:left="851" w:hanging="142"/>
        <w:rPr>
          <w:rFonts w:ascii="Tahoma" w:eastAsia="Times New Roman" w:hAnsi="Tahoma" w:cs="Tahoma"/>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sankcje:</w:t>
      </w:r>
    </w:p>
    <w:p w:rsidR="007B1E74" w:rsidRPr="007B1E74" w:rsidRDefault="007B1E74" w:rsidP="00AE69FF">
      <w:pPr>
        <w:numPr>
          <w:ilvl w:val="0"/>
          <w:numId w:val="55"/>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10% minimalnego wynagrodzenia brutto za każdą osobę, która wykonuje czynności określone poniżej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3., a nie jest zatrudniona na podstawie umowy o pracę przez Wykonawcę lub Podwykonawcę</w:t>
      </w:r>
    </w:p>
    <w:p w:rsidR="007B1E74" w:rsidRPr="007B1E74" w:rsidRDefault="007B1E74" w:rsidP="00AE69FF">
      <w:pPr>
        <w:numPr>
          <w:ilvl w:val="0"/>
          <w:numId w:val="55"/>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 xml:space="preserve">kara umowna: 500,00 zł za każdy dzień opóźnienia w złożeniu oświadczenia, o którym mowa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w:t>
      </w:r>
    </w:p>
    <w:p w:rsidR="007B1E74" w:rsidRPr="007B1E74" w:rsidRDefault="007B1E74" w:rsidP="00AE69FF">
      <w:pPr>
        <w:numPr>
          <w:ilvl w:val="0"/>
          <w:numId w:val="55"/>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500,00 zł za każdy dzień opóźnienia w przedstawieniu Zamawiającemu na żądanie dokumentów potwierdzających zatrudnienie przez Wykonawcę lub podwykonawców na podstawie umowy o pracę osób  </w:t>
      </w:r>
    </w:p>
    <w:p w:rsidR="007B1E74" w:rsidRPr="007B1E74" w:rsidRDefault="007B1E74" w:rsidP="00AE69FF">
      <w:pPr>
        <w:numPr>
          <w:ilvl w:val="0"/>
          <w:numId w:val="54"/>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Rodzaj czynności niezbędnych do realizacji zamówienia, których dotyczą wymagania zatrudnienia na podstawie umowy o pracę przez wykonawcę lub podwykonawcę osób wykonujących czynności w trakcie realizacji zamówienia:</w:t>
      </w:r>
    </w:p>
    <w:p w:rsidR="007B1E74" w:rsidRPr="007B1E74" w:rsidRDefault="007B1E74" w:rsidP="007B1E74">
      <w:pPr>
        <w:spacing w:after="0" w:line="240" w:lineRule="auto"/>
        <w:jc w:val="both"/>
        <w:rPr>
          <w:rFonts w:ascii="Tahoma" w:eastAsia="Times New Roman" w:hAnsi="Tahoma" w:cs="Tahoma"/>
          <w:bCs/>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w:t>
      </w:r>
      <w:r w:rsidR="00257EFB">
        <w:rPr>
          <w:rFonts w:ascii="Tahoma" w:eastAsia="Times New Roman" w:hAnsi="Tahoma" w:cs="Tahoma"/>
          <w:sz w:val="20"/>
          <w:szCs w:val="20"/>
          <w:lang w:eastAsia="pl-PL"/>
        </w:rPr>
        <w:t>6</w:t>
      </w:r>
      <w:r w:rsidRPr="007B1E74">
        <w:rPr>
          <w:rFonts w:ascii="Tahoma" w:eastAsia="Times New Roman" w:hAnsi="Tahoma" w:cs="Tahoma"/>
          <w:sz w:val="20"/>
          <w:szCs w:val="20"/>
          <w:lang w:eastAsia="pl-PL"/>
        </w:rPr>
        <w:t xml:space="preserve"> r. poz. 1</w:t>
      </w:r>
      <w:r w:rsidR="00257EFB">
        <w:rPr>
          <w:rFonts w:ascii="Tahoma" w:eastAsia="Times New Roman" w:hAnsi="Tahoma" w:cs="Tahoma"/>
          <w:sz w:val="20"/>
          <w:szCs w:val="20"/>
          <w:lang w:eastAsia="pl-PL"/>
        </w:rPr>
        <w:t>666</w:t>
      </w:r>
      <w:r w:rsidRPr="007B1E74">
        <w:rPr>
          <w:rFonts w:ascii="Tahoma" w:eastAsia="Times New Roman" w:hAnsi="Tahoma" w:cs="Tahoma"/>
          <w:sz w:val="20"/>
          <w:szCs w:val="20"/>
          <w:lang w:eastAsia="pl-PL"/>
        </w:rPr>
        <w:t>):</w:t>
      </w:r>
    </w:p>
    <w:p w:rsidR="007B1E74" w:rsidRPr="007B1E74" w:rsidRDefault="007B1E74" w:rsidP="00AE69FF">
      <w:pPr>
        <w:numPr>
          <w:ilvl w:val="0"/>
          <w:numId w:val="61"/>
        </w:numPr>
        <w:spacing w:after="0" w:line="240" w:lineRule="auto"/>
        <w:ind w:left="993"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obsługa urządzeń, maszyn i sprzętu budowlanego,</w:t>
      </w:r>
    </w:p>
    <w:p w:rsidR="007B1E74" w:rsidRPr="007B1E74" w:rsidRDefault="007B1E74" w:rsidP="00AE69FF">
      <w:pPr>
        <w:numPr>
          <w:ilvl w:val="0"/>
          <w:numId w:val="61"/>
        </w:numPr>
        <w:spacing w:after="0" w:line="240" w:lineRule="auto"/>
        <w:ind w:left="993"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wykonywanie pozostałych prac budowlanych niezbędnych do realizacji przedmiotu zamówienia zgodnie z dokumentacją projektową i specyfikacjami technicznymi wykonania i odbioru robót</w:t>
      </w:r>
    </w:p>
    <w:p w:rsidR="007B1E74" w:rsidRPr="007B1E74" w:rsidRDefault="007B1E74" w:rsidP="0017516B">
      <w:pPr>
        <w:spacing w:after="0" w:line="240" w:lineRule="auto"/>
        <w:ind w:left="99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przez cały okres wykonywania tych czynności w ramach zamówienia. Obowiązek ten nie dotyczy kierownika</w:t>
      </w:r>
      <w:r w:rsidR="003C2B91">
        <w:rPr>
          <w:rFonts w:ascii="Tahoma" w:eastAsia="Times New Roman" w:hAnsi="Tahoma" w:cs="Tahoma"/>
          <w:sz w:val="20"/>
          <w:szCs w:val="20"/>
          <w:lang w:eastAsia="pl-PL"/>
        </w:rPr>
        <w:t xml:space="preserve"> budowy i kierowników branżowych</w:t>
      </w:r>
      <w:r w:rsidRPr="007B1E74">
        <w:rPr>
          <w:rFonts w:ascii="Tahoma" w:eastAsia="Times New Roman" w:hAnsi="Tahoma" w:cs="Tahoma"/>
          <w:sz w:val="20"/>
          <w:szCs w:val="20"/>
          <w:lang w:eastAsia="pl-PL"/>
        </w:rPr>
        <w:t>.</w:t>
      </w:r>
    </w:p>
    <w:p w:rsidR="007B1E74" w:rsidRPr="00F70894" w:rsidRDefault="00D3637C" w:rsidP="00F70894">
      <w:pPr>
        <w:pStyle w:val="Nagwek1"/>
        <w:jc w:val="both"/>
        <w:rPr>
          <w:rFonts w:ascii="Tahoma" w:hAnsi="Tahoma" w:cs="Tahoma"/>
          <w:color w:val="0070C0"/>
          <w:sz w:val="20"/>
          <w:szCs w:val="20"/>
          <w:lang w:eastAsia="pl-PL"/>
        </w:rPr>
      </w:pPr>
      <w:bookmarkStart w:id="27" w:name="_Toc471243919"/>
      <w:r>
        <w:rPr>
          <w:rFonts w:ascii="Tahoma" w:hAnsi="Tahoma" w:cs="Tahoma"/>
          <w:color w:val="0070C0"/>
          <w:sz w:val="20"/>
          <w:szCs w:val="20"/>
          <w:lang w:eastAsia="pl-PL"/>
        </w:rPr>
        <w:t xml:space="preserve">XXVII. </w:t>
      </w:r>
      <w:r w:rsidR="007B1E74" w:rsidRPr="00F70894">
        <w:rPr>
          <w:rFonts w:ascii="Tahoma" w:hAnsi="Tahoma" w:cs="Tahoma"/>
          <w:color w:val="0070C0"/>
          <w:sz w:val="20"/>
          <w:szCs w:val="20"/>
          <w:lang w:eastAsia="pl-PL"/>
        </w:rPr>
        <w:t>INFORMACJA O OBOWIĄZKU OSOBISTEGO WYKONANIA PRZEZ WYKONAWCĘ KLUCZOWYCH CZĘŚCI ZAMÓWIENIA, JEŻELI ZAMAWIAJĄCY DOKONUJE TAKIEGO ZASTRZEŻENIA ZGODNIE Z ART. 36a UST. 2</w:t>
      </w:r>
      <w:bookmarkEnd w:id="27"/>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18"/>
          <w:lang w:eastAsia="pl-PL"/>
        </w:rPr>
        <w:t>Zamawiający nie zastrzega obowiązku osobistego wykonania przez Wykonawcę kluczowych części zamówienia</w:t>
      </w:r>
    </w:p>
    <w:p w:rsidR="007B1E74" w:rsidRPr="00F70894" w:rsidRDefault="007B1E74" w:rsidP="00F70894">
      <w:pPr>
        <w:pStyle w:val="Nagwek1"/>
        <w:jc w:val="both"/>
        <w:rPr>
          <w:rFonts w:ascii="Tahoma" w:hAnsi="Tahoma" w:cs="Tahoma"/>
          <w:color w:val="0070C0"/>
          <w:sz w:val="20"/>
          <w:szCs w:val="20"/>
          <w:lang w:eastAsia="pl-PL"/>
        </w:rPr>
      </w:pPr>
      <w:bookmarkStart w:id="28" w:name="_Toc460501229"/>
      <w:bookmarkStart w:id="29" w:name="_Toc460501296"/>
      <w:bookmarkStart w:id="30" w:name="_Toc471243920"/>
      <w:r w:rsidRPr="00F70894">
        <w:rPr>
          <w:rFonts w:ascii="Tahoma" w:hAnsi="Tahoma" w:cs="Tahoma"/>
          <w:color w:val="0070C0"/>
          <w:sz w:val="20"/>
          <w:szCs w:val="20"/>
          <w:lang w:eastAsia="pl-PL"/>
        </w:rPr>
        <w:t>XXVIII.</w:t>
      </w:r>
      <w:r w:rsidR="00D3637C">
        <w:rPr>
          <w:rFonts w:ascii="Tahoma" w:hAnsi="Tahoma" w:cs="Tahoma"/>
          <w:color w:val="0070C0"/>
          <w:sz w:val="20"/>
          <w:szCs w:val="20"/>
          <w:lang w:eastAsia="pl-PL"/>
        </w:rPr>
        <w:t xml:space="preserve"> </w:t>
      </w:r>
      <w:r w:rsidRPr="00F70894">
        <w:rPr>
          <w:rFonts w:ascii="Tahoma" w:hAnsi="Tahoma" w:cs="Tahoma"/>
          <w:color w:val="0070C0"/>
          <w:sz w:val="20"/>
          <w:szCs w:val="20"/>
          <w:lang w:eastAsia="pl-PL"/>
        </w:rPr>
        <w:t>INFORMACJE DOTYCZĄCE UMÓW O PODWYKONAWSTWO</w:t>
      </w:r>
      <w:bookmarkEnd w:id="28"/>
      <w:bookmarkEnd w:id="29"/>
      <w:bookmarkEnd w:id="30"/>
    </w:p>
    <w:p w:rsidR="007B1E74" w:rsidRPr="007B1E74" w:rsidRDefault="007B1E74" w:rsidP="00AE69FF">
      <w:pPr>
        <w:numPr>
          <w:ilvl w:val="0"/>
          <w:numId w:val="28"/>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Zamawiający określa wymagania dotyczące umowy o podwykonawstwo, której przedmiotem są roboty budowlane, których niespełnienie spowoduje zgłoszenie przez Zamawiającego odpowiednio zastrzeżeń lub sprzeciwu:</w:t>
      </w:r>
    </w:p>
    <w:p w:rsidR="007B1E74" w:rsidRPr="007B1E74" w:rsidRDefault="007B1E74" w:rsidP="00AE69FF">
      <w:pPr>
        <w:numPr>
          <w:ilvl w:val="0"/>
          <w:numId w:val="26"/>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projekt umowy o podwykonawstwo lub projekt zmiany umowy o podwykonawstwo lub umowa o podwykonawstwo nie spełnia wymagań określonych w SIWZ,</w:t>
      </w:r>
    </w:p>
    <w:p w:rsidR="007B1E74" w:rsidRPr="007B1E74" w:rsidRDefault="007B1E74" w:rsidP="00AE69FF">
      <w:pPr>
        <w:numPr>
          <w:ilvl w:val="0"/>
          <w:numId w:val="26"/>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projekt umowy o podwykonawstwo lub projekt zmiany umowy o podwykonawstwo lub umowa o podwykonawstwo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rsidR="007B1E74" w:rsidRPr="007B1E74" w:rsidRDefault="007B1E74" w:rsidP="00AE69FF">
      <w:pPr>
        <w:numPr>
          <w:ilvl w:val="0"/>
          <w:numId w:val="28"/>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Zamawiający określa informacje o umowach o podwykonawstwo, których przedmiotem są dostawy lub usługi, które, z uwagi na wartość lub przedmiot tych dostaw lub usług, nie podlegają obowiązkowi przedkładania Zamawiającemu:</w:t>
      </w:r>
    </w:p>
    <w:p w:rsidR="007B1E74" w:rsidRPr="007B1E74" w:rsidRDefault="007B1E74" w:rsidP="007B1E74">
      <w:pPr>
        <w:spacing w:after="0" w:line="240" w:lineRule="auto"/>
        <w:ind w:left="993"/>
        <w:rPr>
          <w:rFonts w:ascii="Tahoma" w:eastAsia="Times New Roman" w:hAnsi="Tahoma" w:cs="Tahoma"/>
          <w:b/>
          <w:szCs w:val="20"/>
          <w:lang w:eastAsia="pl-PL"/>
        </w:rPr>
      </w:pPr>
      <w:r w:rsidRPr="007B1E74">
        <w:rPr>
          <w:rFonts w:ascii="Tahoma" w:eastAsia="Times New Roman" w:hAnsi="Tahoma" w:cs="Tahoma"/>
          <w:sz w:val="20"/>
          <w:szCs w:val="18"/>
          <w:lang w:eastAsia="pl-PL"/>
        </w:rPr>
        <w:t>Obowiązkowi przedkładania Zamawiającemu nie podlegają umowy o podwykonawstwo o wartości mniejszej niż 0,5% wartości umowy w sprawie zamówienia publicznego, jeżeli ich wartość nie przekracza 50 000 zł.</w:t>
      </w:r>
    </w:p>
    <w:p w:rsidR="007B1E74" w:rsidRPr="007B1E74" w:rsidRDefault="007B1E74" w:rsidP="0017516B">
      <w:pPr>
        <w:pStyle w:val="Nagwek1"/>
        <w:jc w:val="both"/>
        <w:rPr>
          <w:rFonts w:ascii="Tahoma" w:hAnsi="Tahoma" w:cs="Tahoma"/>
          <w:sz w:val="20"/>
          <w:szCs w:val="20"/>
          <w:lang w:eastAsia="pl-PL"/>
        </w:rPr>
      </w:pPr>
      <w:bookmarkStart w:id="31" w:name="_Toc460501230"/>
      <w:bookmarkStart w:id="32" w:name="_Toc460501297"/>
      <w:bookmarkStart w:id="33" w:name="_Toc471243921"/>
      <w:r w:rsidRPr="00F70894">
        <w:rPr>
          <w:rFonts w:ascii="Tahoma" w:hAnsi="Tahoma" w:cs="Tahoma"/>
          <w:color w:val="0070C0"/>
          <w:sz w:val="20"/>
          <w:szCs w:val="20"/>
          <w:lang w:eastAsia="pl-PL"/>
        </w:rPr>
        <w:t>XXIX.</w:t>
      </w:r>
      <w:r w:rsidRPr="00F70894">
        <w:rPr>
          <w:rFonts w:ascii="Tahoma" w:hAnsi="Tahoma" w:cs="Tahoma"/>
          <w:color w:val="0070C0"/>
          <w:sz w:val="20"/>
          <w:szCs w:val="20"/>
          <w:lang w:eastAsia="pl-PL"/>
        </w:rPr>
        <w:tab/>
        <w:t>PROCENTOWA WARTOŚĆ OSTATNIEJ CZĘŚCI WYNAGRODZENIA ZA WYKONANIE UMOWY W SPRAWIE ZAMÓWIENIA NA ROBOTY BUDOWLANE, JEŻELI ZAMAWIAJĄCY OKREŚLA TAKĄ WARTOŚĆ, ZGODNIE Z ART. 143a UST. 3</w:t>
      </w:r>
      <w:bookmarkEnd w:id="31"/>
      <w:bookmarkEnd w:id="32"/>
      <w:bookmarkEnd w:id="33"/>
    </w:p>
    <w:p w:rsidR="008242DD" w:rsidRPr="007B1E74" w:rsidRDefault="00946663" w:rsidP="008242DD">
      <w:pPr>
        <w:spacing w:after="0"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Procentowa wartość ostatniej części wynagrodzenia wynosi 10% wynagrodzenia należnego wykonawcy</w:t>
      </w:r>
      <w:r w:rsidR="000E1E07">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34" w:name="_Toc471243922"/>
      <w:r>
        <w:rPr>
          <w:rFonts w:ascii="Tahoma" w:hAnsi="Tahoma" w:cs="Tahoma"/>
          <w:color w:val="0070C0"/>
          <w:sz w:val="20"/>
          <w:szCs w:val="20"/>
          <w:lang w:eastAsia="pl-PL"/>
        </w:rPr>
        <w:t xml:space="preserve">XXX. </w:t>
      </w:r>
      <w:r w:rsidR="007B1E74" w:rsidRPr="00F70894">
        <w:rPr>
          <w:rFonts w:ascii="Tahoma" w:hAnsi="Tahoma" w:cs="Tahoma"/>
          <w:color w:val="0070C0"/>
          <w:sz w:val="20"/>
          <w:szCs w:val="20"/>
          <w:lang w:eastAsia="pl-PL"/>
        </w:rPr>
        <w:t>STANDARDY JAKOŚCIOWE, O KTÓRYCH MOWA W ART. 91 UST. 2a;</w:t>
      </w:r>
      <w:bookmarkEnd w:id="34"/>
    </w:p>
    <w:p w:rsidR="007B1E74" w:rsidRDefault="00AE153E" w:rsidP="00AE153E">
      <w:pPr>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działając na podstawie art. 91 ust. 2a ustawy PZP informuje, że wszystkie standardy jakościowe odnoszące się do wszystkich istotnych cech przedmiotu zamówienia zostały szczegółowo opisane w dokumentacji projektowej oraz specyfikacjach technicznych wykonania i odbioru robót budowalnych o których mowa w pkt. III 1-</w:t>
      </w:r>
      <w:r w:rsidR="004114CE">
        <w:rPr>
          <w:rFonts w:ascii="Tahoma" w:eastAsia="Times New Roman" w:hAnsi="Tahoma" w:cs="Tahoma"/>
          <w:sz w:val="20"/>
          <w:szCs w:val="20"/>
          <w:lang w:eastAsia="pl-PL"/>
        </w:rPr>
        <w:t>1</w:t>
      </w:r>
      <w:r w:rsidR="005B3476">
        <w:rPr>
          <w:rFonts w:ascii="Tahoma" w:eastAsia="Times New Roman" w:hAnsi="Tahoma" w:cs="Tahoma"/>
          <w:sz w:val="20"/>
          <w:szCs w:val="20"/>
          <w:lang w:eastAsia="pl-PL"/>
        </w:rPr>
        <w:t>0</w:t>
      </w:r>
      <w:r>
        <w:rPr>
          <w:rFonts w:ascii="Tahoma" w:eastAsia="Times New Roman" w:hAnsi="Tahoma" w:cs="Tahoma"/>
          <w:sz w:val="20"/>
          <w:szCs w:val="20"/>
          <w:lang w:eastAsia="pl-PL"/>
        </w:rPr>
        <w:t>.</w:t>
      </w:r>
    </w:p>
    <w:p w:rsidR="005B3476" w:rsidRDefault="005B3476" w:rsidP="00AE153E">
      <w:pPr>
        <w:spacing w:after="0" w:line="240" w:lineRule="auto"/>
        <w:ind w:left="426"/>
        <w:jc w:val="both"/>
        <w:rPr>
          <w:rFonts w:ascii="Tahoma" w:eastAsia="Times New Roman" w:hAnsi="Tahoma" w:cs="Tahoma"/>
          <w:sz w:val="20"/>
          <w:szCs w:val="20"/>
          <w:lang w:eastAsia="pl-PL"/>
        </w:rPr>
      </w:pPr>
    </w:p>
    <w:p w:rsidR="005B3476" w:rsidRDefault="005B3476" w:rsidP="00AE153E">
      <w:pPr>
        <w:spacing w:after="0" w:line="240" w:lineRule="auto"/>
        <w:ind w:left="426"/>
        <w:jc w:val="both"/>
        <w:rPr>
          <w:rFonts w:ascii="Tahoma" w:eastAsia="Times New Roman" w:hAnsi="Tahoma" w:cs="Tahoma"/>
          <w:sz w:val="20"/>
          <w:szCs w:val="20"/>
          <w:lang w:eastAsia="pl-PL"/>
        </w:rPr>
      </w:pPr>
    </w:p>
    <w:p w:rsidR="005B3476" w:rsidRDefault="005B3476" w:rsidP="00AE153E">
      <w:pPr>
        <w:spacing w:after="0" w:line="240" w:lineRule="auto"/>
        <w:ind w:left="426"/>
        <w:jc w:val="both"/>
        <w:rPr>
          <w:rFonts w:ascii="Tahoma" w:eastAsia="Times New Roman" w:hAnsi="Tahoma" w:cs="Tahoma"/>
          <w:sz w:val="20"/>
          <w:szCs w:val="20"/>
          <w:lang w:eastAsia="pl-PL"/>
        </w:rPr>
      </w:pPr>
    </w:p>
    <w:p w:rsidR="005B3476" w:rsidRDefault="005B3476" w:rsidP="00AE153E">
      <w:pPr>
        <w:spacing w:after="0" w:line="240" w:lineRule="auto"/>
        <w:ind w:left="426"/>
        <w:jc w:val="both"/>
        <w:rPr>
          <w:rFonts w:ascii="Tahoma" w:eastAsia="Times New Roman" w:hAnsi="Tahoma" w:cs="Tahoma"/>
          <w:sz w:val="20"/>
          <w:szCs w:val="20"/>
          <w:lang w:eastAsia="pl-PL"/>
        </w:rPr>
      </w:pPr>
    </w:p>
    <w:p w:rsidR="007B1E74" w:rsidRPr="00F70894" w:rsidRDefault="007B1E74" w:rsidP="00F70894">
      <w:pPr>
        <w:pStyle w:val="Nagwek1"/>
        <w:jc w:val="both"/>
        <w:rPr>
          <w:rFonts w:ascii="Tahoma" w:hAnsi="Tahoma" w:cs="Tahoma"/>
          <w:color w:val="0070C0"/>
          <w:sz w:val="20"/>
          <w:szCs w:val="20"/>
          <w:lang w:eastAsia="pl-PL"/>
        </w:rPr>
      </w:pPr>
      <w:bookmarkStart w:id="35" w:name="_Toc471243923"/>
      <w:r w:rsidRPr="00F70894">
        <w:rPr>
          <w:rFonts w:ascii="Tahoma" w:hAnsi="Tahoma" w:cs="Tahoma"/>
          <w:color w:val="0070C0"/>
          <w:sz w:val="20"/>
          <w:szCs w:val="20"/>
          <w:lang w:eastAsia="pl-PL"/>
        </w:rPr>
        <w:lastRenderedPageBreak/>
        <w:t xml:space="preserve">XXXI. </w:t>
      </w:r>
      <w:r w:rsidRPr="00F70894">
        <w:rPr>
          <w:rFonts w:ascii="Tahoma" w:hAnsi="Tahoma" w:cs="Tahoma"/>
          <w:color w:val="0070C0"/>
          <w:sz w:val="20"/>
          <w:szCs w:val="20"/>
          <w:lang w:eastAsia="pl-PL"/>
        </w:rPr>
        <w:tab/>
        <w:t>LICZBA CZĘŚCI ZAMÓWIENIA, NA KTÓRĄ WYKONAWCA MOŻE ZŁOŻYĆ OFERTĘ LUB MAKSYMALNA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bookmarkEnd w:id="35"/>
    </w:p>
    <w:p w:rsidR="00946663" w:rsidRDefault="00946663" w:rsidP="007B1E74">
      <w:pPr>
        <w:spacing w:after="0" w:line="240" w:lineRule="auto"/>
        <w:ind w:firstLine="426"/>
        <w:jc w:val="both"/>
        <w:rPr>
          <w:rFonts w:ascii="Tahoma" w:eastAsia="Times New Roman" w:hAnsi="Tahoma" w:cs="Tahoma"/>
          <w:sz w:val="20"/>
          <w:szCs w:val="20"/>
          <w:lang w:eastAsia="pl-PL"/>
        </w:rPr>
      </w:pPr>
    </w:p>
    <w:p w:rsidR="007B1E74" w:rsidRPr="007B1E74" w:rsidRDefault="00530861" w:rsidP="007B1E74">
      <w:pPr>
        <w:spacing w:after="0" w:line="240" w:lineRule="auto"/>
        <w:ind w:firstLine="426"/>
        <w:jc w:val="both"/>
        <w:rPr>
          <w:rFonts w:ascii="Tahoma" w:eastAsia="Times New Roman" w:hAnsi="Tahoma" w:cs="Tahoma"/>
          <w:sz w:val="20"/>
          <w:szCs w:val="20"/>
          <w:lang w:eastAsia="pl-PL"/>
        </w:rPr>
      </w:pPr>
      <w:r>
        <w:rPr>
          <w:rFonts w:ascii="Tahoma" w:eastAsia="Times New Roman" w:hAnsi="Tahoma" w:cs="Tahoma"/>
          <w:sz w:val="20"/>
          <w:szCs w:val="20"/>
          <w:lang w:eastAsia="pl-PL"/>
        </w:rPr>
        <w:t>Wykonawca może składać o</w:t>
      </w:r>
      <w:r w:rsidR="007B1E74" w:rsidRPr="007B1E74">
        <w:rPr>
          <w:rFonts w:ascii="Tahoma" w:eastAsia="Times New Roman" w:hAnsi="Tahoma" w:cs="Tahoma"/>
          <w:sz w:val="20"/>
          <w:szCs w:val="20"/>
          <w:lang w:eastAsia="pl-PL"/>
        </w:rPr>
        <w:t>fert</w:t>
      </w:r>
      <w:r>
        <w:rPr>
          <w:rFonts w:ascii="Tahoma" w:eastAsia="Times New Roman" w:hAnsi="Tahoma" w:cs="Tahoma"/>
          <w:sz w:val="20"/>
          <w:szCs w:val="20"/>
          <w:lang w:eastAsia="pl-PL"/>
        </w:rPr>
        <w:t xml:space="preserve">ę na dowolną ilość części </w:t>
      </w:r>
      <w:r w:rsidR="007B1E74" w:rsidRPr="007B1E74">
        <w:rPr>
          <w:rFonts w:ascii="Tahoma" w:eastAsia="Times New Roman" w:hAnsi="Tahoma" w:cs="Tahoma"/>
          <w:sz w:val="20"/>
          <w:szCs w:val="20"/>
          <w:lang w:eastAsia="pl-PL"/>
        </w:rPr>
        <w:t xml:space="preserve">zamówienia. </w:t>
      </w:r>
      <w:r w:rsidR="00946663">
        <w:rPr>
          <w:rFonts w:ascii="Tahoma" w:eastAsia="Times New Roman" w:hAnsi="Tahoma" w:cs="Tahoma"/>
          <w:sz w:val="20"/>
          <w:szCs w:val="20"/>
          <w:lang w:eastAsia="pl-PL"/>
        </w:rPr>
        <w:t xml:space="preserve">Zamawiający zastrzega sobie możliwość wyboru </w:t>
      </w:r>
      <w:r w:rsidR="006112A7">
        <w:rPr>
          <w:rFonts w:ascii="Tahoma" w:eastAsia="Times New Roman" w:hAnsi="Tahoma" w:cs="Tahoma"/>
          <w:sz w:val="20"/>
          <w:szCs w:val="20"/>
          <w:lang w:eastAsia="pl-PL"/>
        </w:rPr>
        <w:t xml:space="preserve">Wykonawcy </w:t>
      </w:r>
      <w:r w:rsidR="00946663">
        <w:rPr>
          <w:rFonts w:ascii="Tahoma" w:eastAsia="Times New Roman" w:hAnsi="Tahoma" w:cs="Tahoma"/>
          <w:sz w:val="20"/>
          <w:szCs w:val="20"/>
          <w:lang w:eastAsia="pl-PL"/>
        </w:rPr>
        <w:t xml:space="preserve">w pierwszej </w:t>
      </w:r>
      <w:r w:rsidR="006112A7">
        <w:rPr>
          <w:rFonts w:ascii="Tahoma" w:eastAsia="Times New Roman" w:hAnsi="Tahoma" w:cs="Tahoma"/>
          <w:sz w:val="20"/>
          <w:szCs w:val="20"/>
          <w:lang w:eastAsia="pl-PL"/>
        </w:rPr>
        <w:t>kolejności dla części IB</w:t>
      </w:r>
      <w:r w:rsidR="005B3476">
        <w:rPr>
          <w:rFonts w:ascii="Tahoma" w:eastAsia="Times New Roman" w:hAnsi="Tahoma" w:cs="Tahoma"/>
          <w:sz w:val="20"/>
          <w:szCs w:val="20"/>
          <w:lang w:eastAsia="pl-PL"/>
        </w:rPr>
        <w:t>.</w:t>
      </w:r>
      <w:r w:rsidR="006112A7">
        <w:rPr>
          <w:rFonts w:ascii="Tahoma" w:eastAsia="Times New Roman" w:hAnsi="Tahoma" w:cs="Tahoma"/>
          <w:sz w:val="20"/>
          <w:szCs w:val="20"/>
          <w:lang w:eastAsia="pl-PL"/>
        </w:rPr>
        <w:t xml:space="preserve"> W przypadku nie dokonania wyboru Wykonawcy dla Części IB zastrzega się możliwość nie dokonania wyboru Wykonawcy dla części II i III. </w:t>
      </w:r>
    </w:p>
    <w:p w:rsidR="00B26E07" w:rsidRDefault="00B26E07" w:rsidP="00241D94">
      <w:pPr>
        <w:pStyle w:val="Nagwek1"/>
        <w:rPr>
          <w:rFonts w:ascii="Tahoma" w:hAnsi="Tahoma" w:cs="Tahoma"/>
          <w:color w:val="0070C0"/>
          <w:sz w:val="20"/>
          <w:szCs w:val="20"/>
          <w:lang w:eastAsia="pl-PL"/>
        </w:rPr>
      </w:pPr>
      <w:bookmarkStart w:id="36" w:name="_Toc471243924"/>
    </w:p>
    <w:p w:rsidR="007B1E74" w:rsidRPr="00241D94" w:rsidRDefault="007B1E74" w:rsidP="00241D94">
      <w:pPr>
        <w:pStyle w:val="Nagwek1"/>
        <w:rPr>
          <w:rFonts w:ascii="Tahoma" w:hAnsi="Tahoma" w:cs="Tahoma"/>
          <w:color w:val="0070C0"/>
          <w:sz w:val="20"/>
          <w:szCs w:val="20"/>
          <w:lang w:eastAsia="pl-PL"/>
        </w:rPr>
      </w:pPr>
      <w:r w:rsidRPr="00241D94">
        <w:rPr>
          <w:rFonts w:ascii="Tahoma" w:hAnsi="Tahoma" w:cs="Tahoma"/>
          <w:color w:val="0070C0"/>
          <w:sz w:val="20"/>
          <w:szCs w:val="20"/>
          <w:lang w:eastAsia="pl-PL"/>
        </w:rPr>
        <w:t>XXXII. ZAŁĄCZNIKI DO SIWZ</w:t>
      </w:r>
      <w:bookmarkEnd w:id="36"/>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ZAŁĄCZNIK NR 1   </w:t>
      </w:r>
      <w:r w:rsidRPr="007B1E74">
        <w:rPr>
          <w:rFonts w:ascii="Tahoma" w:eastAsia="Times New Roman" w:hAnsi="Tahoma" w:cs="Tahoma"/>
          <w:b/>
          <w:sz w:val="20"/>
          <w:szCs w:val="20"/>
          <w:lang w:eastAsia="pl-PL"/>
        </w:rPr>
        <w:tab/>
        <w:t xml:space="preserve">- </w:t>
      </w:r>
      <w:r w:rsidRPr="007B1E74">
        <w:rPr>
          <w:rFonts w:ascii="Tahoma" w:eastAsia="Times New Roman" w:hAnsi="Tahoma" w:cs="Tahoma"/>
          <w:sz w:val="20"/>
          <w:szCs w:val="20"/>
          <w:lang w:eastAsia="pl-PL"/>
        </w:rPr>
        <w:t xml:space="preserve">formularz </w:t>
      </w:r>
      <w:r w:rsidRPr="007B1E74">
        <w:rPr>
          <w:rFonts w:ascii="Tahoma" w:eastAsia="Times New Roman" w:hAnsi="Tahoma" w:cs="Tahoma"/>
          <w:b/>
          <w:sz w:val="20"/>
          <w:szCs w:val="20"/>
          <w:lang w:eastAsia="pl-PL"/>
        </w:rPr>
        <w:t xml:space="preserve">OFERTA </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ZAŁĄCZNIK NR 2a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zawierającego informacje stanowiące wstępne </w:t>
      </w:r>
    </w:p>
    <w:p w:rsidR="007B1E74" w:rsidRPr="007B1E74" w:rsidRDefault="007B1E74" w:rsidP="007B1E74">
      <w:pPr>
        <w:tabs>
          <w:tab w:val="left" w:pos="426"/>
        </w:tabs>
        <w:spacing w:after="0" w:line="240" w:lineRule="auto"/>
        <w:ind w:left="2977"/>
        <w:rPr>
          <w:rFonts w:ascii="Tahoma" w:eastAsia="Times New Roman" w:hAnsi="Tahoma" w:cs="Tahoma"/>
          <w:b/>
          <w:bCs/>
          <w:sz w:val="20"/>
          <w:szCs w:val="20"/>
          <w:lang w:eastAsia="pl-PL"/>
        </w:rPr>
      </w:pPr>
      <w:r w:rsidRPr="007B1E74">
        <w:rPr>
          <w:rFonts w:ascii="Tahoma" w:eastAsia="Times New Roman" w:hAnsi="Tahoma" w:cs="Tahoma"/>
          <w:sz w:val="20"/>
          <w:szCs w:val="20"/>
          <w:lang w:eastAsia="pl-PL"/>
        </w:rPr>
        <w:t xml:space="preserve">   potwierdzenie, że wykonawca</w:t>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spełnia warunki udziału w postępowaniu</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ZAŁĄCZNIK NR 2b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zawierającego informacje stanowiące wstępne       </w:t>
      </w:r>
    </w:p>
    <w:p w:rsidR="007B1E74" w:rsidRPr="007B1E74" w:rsidRDefault="007B1E74" w:rsidP="007B1E74">
      <w:pPr>
        <w:tabs>
          <w:tab w:val="left" w:pos="426"/>
        </w:tabs>
        <w:spacing w:after="0" w:line="240" w:lineRule="auto"/>
        <w:ind w:left="2977"/>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potwierdzenie, że wykonawca</w:t>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 xml:space="preserve">nie podlega wykluczeniu </w:t>
      </w:r>
    </w:p>
    <w:p w:rsidR="007B1E74" w:rsidRPr="007B1E74" w:rsidRDefault="007B1E74" w:rsidP="00AE69FF">
      <w:pPr>
        <w:numPr>
          <w:ilvl w:val="0"/>
          <w:numId w:val="16"/>
        </w:numPr>
        <w:tabs>
          <w:tab w:val="left" w:pos="426"/>
          <w:tab w:val="num" w:pos="851"/>
          <w:tab w:val="left" w:pos="2977"/>
        </w:tabs>
        <w:spacing w:after="0" w:line="240" w:lineRule="auto"/>
        <w:ind w:left="2977" w:hanging="2551"/>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ZAŁĄCZNIK NR 3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wzór Umowy</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ZAŁĄCZNIK NR 4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ZOBOWIĄZANIE PODMIOTU</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5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oświadczenie o przynależności albo braku przynależności do tej samej </w:t>
      </w:r>
    </w:p>
    <w:p w:rsidR="007B1E74" w:rsidRPr="007B1E74" w:rsidRDefault="007B1E74" w:rsidP="007B1E74">
      <w:pPr>
        <w:tabs>
          <w:tab w:val="left" w:pos="426"/>
        </w:tabs>
        <w:spacing w:after="0" w:line="240" w:lineRule="auto"/>
        <w:ind w:left="2977"/>
        <w:rPr>
          <w:rFonts w:ascii="Tahoma" w:eastAsia="Times New Roman" w:hAnsi="Tahoma" w:cs="Tahoma"/>
          <w:b/>
          <w:bCs/>
          <w:lang w:eastAsia="pl-PL"/>
        </w:rPr>
      </w:pPr>
      <w:r w:rsidRPr="007B1E74">
        <w:rPr>
          <w:rFonts w:ascii="Tahoma" w:eastAsia="Times New Roman" w:hAnsi="Tahoma" w:cs="Tahoma"/>
          <w:sz w:val="20"/>
          <w:szCs w:val="20"/>
          <w:lang w:eastAsia="pl-PL"/>
        </w:rPr>
        <w:t xml:space="preserve">   grupy kapitałowej</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6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WYKAZ ROBÓT</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7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bCs/>
          <w:sz w:val="20"/>
          <w:szCs w:val="20"/>
          <w:lang w:eastAsia="pl-PL"/>
        </w:rPr>
        <w:t>WYKAZ OSÓB</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8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w zakresie art. 25 ust. 1 pkt 2 ustawy Prawo      </w:t>
      </w:r>
    </w:p>
    <w:p w:rsidR="004114CE" w:rsidRPr="007B1E74" w:rsidRDefault="004114CE" w:rsidP="004114CE">
      <w:pPr>
        <w:tabs>
          <w:tab w:val="left" w:pos="426"/>
        </w:tabs>
        <w:spacing w:after="0" w:line="240" w:lineRule="auto"/>
        <w:ind w:left="2977"/>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zamówień</w:t>
      </w: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publicznych</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9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Tabela ceny ryczałtowej</w:t>
      </w:r>
      <w:r w:rsidRPr="006D7831">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Przedmiar robót </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10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bCs/>
          <w:sz w:val="20"/>
          <w:szCs w:val="20"/>
          <w:lang w:eastAsia="pl-PL"/>
        </w:rPr>
        <w:t>Dokumentacja projektowa</w:t>
      </w:r>
      <w:r w:rsidRPr="007B1E74">
        <w:rPr>
          <w:rFonts w:ascii="Tahoma" w:eastAsia="Times New Roman" w:hAnsi="Tahoma" w:cs="Tahoma"/>
          <w:b/>
          <w:bCs/>
          <w:sz w:val="20"/>
          <w:szCs w:val="20"/>
          <w:lang w:eastAsia="pl-PL"/>
        </w:rPr>
        <w:t xml:space="preserve"> – </w:t>
      </w:r>
      <w:r w:rsidRPr="007B1E74">
        <w:rPr>
          <w:rFonts w:ascii="Tahoma" w:eastAsia="Times New Roman" w:hAnsi="Tahoma" w:cs="Tahoma"/>
          <w:sz w:val="20"/>
          <w:szCs w:val="20"/>
          <w:lang w:eastAsia="pl-PL"/>
        </w:rPr>
        <w:t xml:space="preserve">Projekty i specyfikacja techniczna wykonania   </w:t>
      </w:r>
    </w:p>
    <w:p w:rsidR="006112A7" w:rsidRDefault="004114CE" w:rsidP="006112A7">
      <w:pPr>
        <w:tabs>
          <w:tab w:val="left" w:pos="426"/>
        </w:tabs>
        <w:spacing w:after="0" w:line="240" w:lineRule="auto"/>
        <w:ind w:left="2977"/>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i odbioru robót budowlanych</w:t>
      </w:r>
      <w:r w:rsidR="00BA099C">
        <w:rPr>
          <w:rFonts w:ascii="Tahoma" w:eastAsia="Times New Roman" w:hAnsi="Tahoma" w:cs="Tahoma"/>
          <w:sz w:val="20"/>
          <w:szCs w:val="20"/>
          <w:lang w:eastAsia="pl-PL"/>
        </w:rPr>
        <w:t xml:space="preserve">, załączniki graficzne i opisy z podziałem na </w:t>
      </w:r>
      <w:r w:rsidR="006112A7">
        <w:rPr>
          <w:rFonts w:ascii="Tahoma" w:eastAsia="Times New Roman" w:hAnsi="Tahoma" w:cs="Tahoma"/>
          <w:sz w:val="20"/>
          <w:szCs w:val="20"/>
          <w:lang w:eastAsia="pl-PL"/>
        </w:rPr>
        <w:t xml:space="preserve"> </w:t>
      </w:r>
    </w:p>
    <w:p w:rsidR="004114CE" w:rsidRDefault="006112A7" w:rsidP="006112A7">
      <w:pPr>
        <w:tabs>
          <w:tab w:val="left" w:pos="426"/>
        </w:tabs>
        <w:spacing w:after="0" w:line="240" w:lineRule="auto"/>
        <w:ind w:left="2977"/>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BA099C">
        <w:rPr>
          <w:rFonts w:ascii="Tahoma" w:eastAsia="Times New Roman" w:hAnsi="Tahoma" w:cs="Tahoma"/>
          <w:sz w:val="20"/>
          <w:szCs w:val="20"/>
          <w:lang w:eastAsia="pl-PL"/>
        </w:rPr>
        <w:t xml:space="preserve">części zamówienia. </w:t>
      </w:r>
    </w:p>
    <w:p w:rsidR="00530861" w:rsidRDefault="00530861"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024FCD" w:rsidRPr="007B1E74" w:rsidRDefault="00024FCD" w:rsidP="007B1E74">
      <w:pPr>
        <w:tabs>
          <w:tab w:val="left" w:pos="426"/>
        </w:tabs>
        <w:spacing w:after="0" w:line="240" w:lineRule="auto"/>
        <w:ind w:left="2977"/>
        <w:rPr>
          <w:rFonts w:ascii="Tahoma" w:eastAsia="Times New Roman" w:hAnsi="Tahoma" w:cs="Tahoma"/>
          <w:b/>
          <w:bCs/>
          <w:lang w:eastAsia="pl-PL"/>
        </w:rPr>
      </w:pPr>
    </w:p>
    <w:p w:rsidR="007B1E74" w:rsidRPr="007B1E74" w:rsidRDefault="00264194" w:rsidP="005D0C94">
      <w:pPr>
        <w:pBdr>
          <w:top w:val="single" w:sz="2" w:space="7" w:color="auto"/>
        </w:pBdr>
        <w:tabs>
          <w:tab w:val="center" w:pos="4536"/>
          <w:tab w:val="right" w:pos="9072"/>
        </w:tabs>
        <w:spacing w:after="0" w:line="240" w:lineRule="auto"/>
        <w:jc w:val="right"/>
        <w:rPr>
          <w:rFonts w:ascii="Tahoma" w:eastAsia="Calibri" w:hAnsi="Tahoma" w:cs="Tahoma"/>
          <w:b/>
        </w:rPr>
      </w:pPr>
      <w:r>
        <w:rPr>
          <w:rFonts w:ascii="Tahoma" w:eastAsia="Calibri" w:hAnsi="Tahoma" w:cs="Tahoma"/>
          <w:b/>
        </w:rPr>
        <w:t>ZA</w:t>
      </w:r>
      <w:r w:rsidR="007B1E74" w:rsidRPr="007B1E74">
        <w:rPr>
          <w:rFonts w:ascii="Tahoma" w:eastAsia="Calibri" w:hAnsi="Tahoma" w:cs="Tahoma"/>
          <w:b/>
        </w:rPr>
        <w:t>ŁĄCZNIK NR 1</w:t>
      </w:r>
    </w:p>
    <w:p w:rsidR="007B1E74" w:rsidRPr="00361F19" w:rsidRDefault="007B1E74" w:rsidP="007B1E74">
      <w:pPr>
        <w:spacing w:after="0" w:line="240" w:lineRule="auto"/>
        <w:jc w:val="center"/>
        <w:rPr>
          <w:rFonts w:ascii="Tahoma" w:eastAsia="Times New Roman" w:hAnsi="Tahoma" w:cs="Tahoma"/>
          <w:b/>
          <w:sz w:val="40"/>
          <w:szCs w:val="40"/>
          <w:lang w:eastAsia="pl-PL"/>
        </w:rPr>
      </w:pPr>
      <w:r w:rsidRPr="00361F19">
        <w:rPr>
          <w:rFonts w:ascii="Tahoma" w:eastAsia="Times New Roman" w:hAnsi="Tahoma" w:cs="Tahoma"/>
          <w:b/>
          <w:sz w:val="40"/>
          <w:szCs w:val="40"/>
          <w:lang w:eastAsia="pl-PL"/>
        </w:rPr>
        <w:t>OFERTA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8"/>
        <w:gridCol w:w="630"/>
        <w:gridCol w:w="993"/>
        <w:gridCol w:w="2977"/>
        <w:gridCol w:w="84"/>
      </w:tblGrid>
      <w:tr w:rsidR="007B1E74" w:rsidRPr="007B1E74" w:rsidTr="00F577F2">
        <w:trPr>
          <w:gridAfter w:val="1"/>
          <w:wAfter w:w="84" w:type="dxa"/>
          <w:cantSplit/>
        </w:trPr>
        <w:tc>
          <w:tcPr>
            <w:tcW w:w="9636" w:type="dxa"/>
            <w:gridSpan w:val="6"/>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8"/>
                <w:szCs w:val="20"/>
                <w:lang w:eastAsia="pl-PL"/>
              </w:rPr>
            </w:pPr>
            <w:r w:rsidRPr="007B1E74">
              <w:rPr>
                <w:rFonts w:ascii="Tahoma" w:eastAsia="Times New Roman" w:hAnsi="Tahoma" w:cs="Tahoma"/>
                <w:b/>
                <w:sz w:val="18"/>
                <w:szCs w:val="20"/>
                <w:lang w:eastAsia="pl-PL"/>
              </w:rPr>
              <w:t>ZAMAWIAJĄCY</w:t>
            </w:r>
          </w:p>
        </w:tc>
      </w:tr>
      <w:tr w:rsidR="007B1E74" w:rsidRPr="007B1E74" w:rsidTr="00F577F2">
        <w:trPr>
          <w:gridAfter w:val="1"/>
          <w:wAfter w:w="84" w:type="dxa"/>
          <w:cantSplit/>
        </w:trPr>
        <w:tc>
          <w:tcPr>
            <w:tcW w:w="9636" w:type="dxa"/>
            <w:gridSpan w:val="6"/>
            <w:tcBorders>
              <w:top w:val="single" w:sz="4" w:space="0" w:color="auto"/>
            </w:tcBorders>
          </w:tcPr>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Nazwa:      GMINA TWARDOGÓRA</w:t>
            </w:r>
          </w:p>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251"/>
        </w:trPr>
        <w:tc>
          <w:tcPr>
            <w:tcW w:w="9636" w:type="dxa"/>
            <w:gridSpan w:val="6"/>
          </w:tcPr>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Adres:        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p>
        </w:tc>
      </w:tr>
      <w:tr w:rsidR="007B1E74" w:rsidRPr="007B1E74" w:rsidTr="00F577F2">
        <w:trPr>
          <w:gridAfter w:val="1"/>
          <w:wAfter w:w="84" w:type="dxa"/>
          <w:cantSplit/>
          <w:trHeight w:val="440"/>
        </w:trPr>
        <w:tc>
          <w:tcPr>
            <w:tcW w:w="9636" w:type="dxa"/>
            <w:gridSpan w:val="6"/>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p w:rsidR="007B1E74" w:rsidRPr="007B1E74" w:rsidRDefault="007B1E74" w:rsidP="007B1E74">
            <w:pPr>
              <w:tabs>
                <w:tab w:val="left" w:pos="356"/>
                <w:tab w:val="left" w:pos="709"/>
              </w:tabs>
              <w:spacing w:after="0" w:line="240" w:lineRule="auto"/>
              <w:rPr>
                <w:rFonts w:ascii="Tahoma" w:eastAsia="Times New Roman" w:hAnsi="Tahoma" w:cs="Tahoma"/>
                <w:b/>
                <w:color w:val="000000"/>
                <w:sz w:val="18"/>
                <w:szCs w:val="20"/>
                <w:lang w:eastAsia="pl-PL"/>
              </w:rPr>
            </w:pPr>
            <w:r w:rsidRPr="007B1E74">
              <w:rPr>
                <w:rFonts w:ascii="Tahoma" w:eastAsia="Times New Roman" w:hAnsi="Tahoma" w:cs="Tahoma"/>
                <w:b/>
                <w:sz w:val="18"/>
                <w:szCs w:val="20"/>
                <w:lang w:eastAsia="pl-PL"/>
              </w:rPr>
              <w:t xml:space="preserve">WYKONAWCA  </w:t>
            </w:r>
            <w:r w:rsidRPr="007B1E74">
              <w:rPr>
                <w:rFonts w:ascii="Tahoma" w:eastAsia="Times New Roman" w:hAnsi="Tahoma" w:cs="Tahoma"/>
                <w:b/>
                <w:color w:val="000000"/>
                <w:sz w:val="18"/>
                <w:szCs w:val="20"/>
                <w:lang w:eastAsia="pl-PL"/>
              </w:rPr>
              <w:t xml:space="preserve">/ WYKONAWCY WSPÓLNIE UBIEGAJĄCY SIĘ O UDZIELENIE ZAMÓWIENIA  </w:t>
            </w:r>
          </w:p>
          <w:p w:rsidR="007B1E74" w:rsidRPr="007B1E74" w:rsidRDefault="007B1E74" w:rsidP="007B1E74">
            <w:pPr>
              <w:tabs>
                <w:tab w:val="left" w:pos="356"/>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color w:val="000000"/>
                <w:sz w:val="18"/>
                <w:szCs w:val="18"/>
                <w:lang w:eastAsia="pl-PL"/>
              </w:rPr>
              <w:t>W przypadku Wykonawców wspólnie ubiegających się o udzielenie zamówienia należy wpisać wszystkich Wykonawców wspólnie ubiegających się o udzielenie zamówienia.</w:t>
            </w:r>
          </w:p>
          <w:p w:rsidR="007B1E74" w:rsidRPr="007B1E74" w:rsidRDefault="007B1E74" w:rsidP="007B1E74">
            <w:pPr>
              <w:spacing w:after="0" w:line="240" w:lineRule="auto"/>
              <w:rPr>
                <w:rFonts w:ascii="Tahoma" w:eastAsia="Times New Roman" w:hAnsi="Tahoma" w:cs="Tahoma"/>
                <w:sz w:val="6"/>
                <w:szCs w:val="6"/>
                <w:lang w:eastAsia="pl-PL"/>
              </w:rPr>
            </w:pPr>
          </w:p>
        </w:tc>
      </w:tr>
      <w:tr w:rsidR="007B1E74" w:rsidRPr="007B1E74" w:rsidTr="00F577F2">
        <w:trPr>
          <w:gridAfter w:val="1"/>
          <w:wAfter w:w="84" w:type="dxa"/>
          <w:cantSplit/>
          <w:trHeight w:val="481"/>
        </w:trPr>
        <w:tc>
          <w:tcPr>
            <w:tcW w:w="424" w:type="dxa"/>
            <w:vMerge w:val="restart"/>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1.</w:t>
            </w:r>
          </w:p>
        </w:tc>
        <w:tc>
          <w:tcPr>
            <w:tcW w:w="9212" w:type="dxa"/>
            <w:gridSpan w:val="5"/>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bCs/>
                <w:sz w:val="20"/>
                <w:szCs w:val="20"/>
                <w:lang w:eastAsia="pl-PL"/>
              </w:rPr>
              <w:t xml:space="preserve">Nazwa: </w:t>
            </w:r>
          </w:p>
          <w:p w:rsidR="007B1E74" w:rsidRPr="007B1E74" w:rsidRDefault="007B1E74" w:rsidP="007B1E74">
            <w:pPr>
              <w:spacing w:after="0" w:line="240" w:lineRule="auto"/>
              <w:rPr>
                <w:rFonts w:ascii="Tahoma" w:eastAsia="Times New Roman" w:hAnsi="Tahoma" w:cs="Tahoma"/>
                <w:sz w:val="20"/>
                <w:szCs w:val="20"/>
                <w:lang w:eastAsia="pl-PL"/>
              </w:rPr>
            </w:pPr>
          </w:p>
        </w:tc>
      </w:tr>
      <w:tr w:rsidR="007B1E74" w:rsidRPr="007B1E74" w:rsidTr="00F577F2">
        <w:trPr>
          <w:gridAfter w:val="1"/>
          <w:wAfter w:w="84" w:type="dxa"/>
          <w:cantSplit/>
          <w:trHeight w:val="481"/>
        </w:trPr>
        <w:tc>
          <w:tcPr>
            <w:tcW w:w="424" w:type="dxa"/>
            <w:vMerge/>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9212" w:type="dxa"/>
            <w:gridSpan w:val="5"/>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NIP:</w:t>
            </w: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9212" w:type="dxa"/>
            <w:gridSpan w:val="5"/>
          </w:tcPr>
          <w:p w:rsidR="007B1E74" w:rsidRPr="007B1E74" w:rsidRDefault="007B1E74" w:rsidP="007B1E74">
            <w:pPr>
              <w:tabs>
                <w:tab w:val="left" w:pos="709"/>
                <w:tab w:val="left" w:pos="3615"/>
                <w:tab w:val="left" w:pos="3757"/>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Województwo: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Miejscowość:</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1701" w:type="dxa"/>
            <w:gridSpan w:val="3"/>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Kod pocztowy:</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2977" w:type="dxa"/>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Kraj:                                                               </w:t>
            </w: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9212" w:type="dxa"/>
            <w:gridSpan w:val="5"/>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Adres pocztowy (ulica, nr domu i lokalu):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414"/>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E-mail:</w:t>
            </w:r>
          </w:p>
        </w:tc>
        <w:tc>
          <w:tcPr>
            <w:tcW w:w="4678" w:type="dxa"/>
            <w:gridSpan w:val="4"/>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Tel.:                                                                </w:t>
            </w:r>
          </w:p>
        </w:tc>
      </w:tr>
      <w:tr w:rsidR="007B1E74" w:rsidRPr="007B1E74" w:rsidTr="00F577F2">
        <w:trPr>
          <w:gridAfter w:val="1"/>
          <w:wAfter w:w="84" w:type="dxa"/>
          <w:cantSplit/>
          <w:trHeight w:val="503"/>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3326"/>
                <w:tab w:val="left" w:pos="3609"/>
                <w:tab w:val="left" w:pos="3893"/>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Adres internetowy (URL):</w:t>
            </w:r>
          </w:p>
        </w:tc>
        <w:tc>
          <w:tcPr>
            <w:tcW w:w="4678" w:type="dxa"/>
            <w:gridSpan w:val="4"/>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Faks:                                                              </w:t>
            </w:r>
          </w:p>
        </w:tc>
      </w:tr>
      <w:tr w:rsidR="007B1E74" w:rsidRPr="007B1E74" w:rsidTr="00F577F2">
        <w:trPr>
          <w:gridAfter w:val="1"/>
          <w:wAfter w:w="84" w:type="dxa"/>
          <w:cantSplit/>
          <w:trHeight w:val="503"/>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5242" w:type="dxa"/>
            <w:gridSpan w:val="3"/>
            <w:tcBorders>
              <w:right w:val="nil"/>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jest małym lub średnim przedsiębiorstwem*</w:t>
            </w:r>
          </w:p>
        </w:tc>
        <w:tc>
          <w:tcPr>
            <w:tcW w:w="3970" w:type="dxa"/>
            <w:gridSpan w:val="2"/>
            <w:tcBorders>
              <w:left w:val="nil"/>
            </w:tcBorders>
          </w:tcPr>
          <w:p w:rsidR="007B1E74" w:rsidRPr="007B1E74" w:rsidRDefault="007B1E74" w:rsidP="007B1E74">
            <w:pPr>
              <w:spacing w:after="0" w:line="240" w:lineRule="auto"/>
              <w:rPr>
                <w:rFonts w:ascii="Times New Roman" w:eastAsia="Times New Roman" w:hAnsi="Times New Roman" w:cs="Times New Roman"/>
                <w:sz w:val="20"/>
                <w:szCs w:val="20"/>
                <w:lang w:eastAsia="pl-PL"/>
              </w:rPr>
            </w:pPr>
            <w:r w:rsidRPr="007B1E74">
              <w:rPr>
                <w:rFonts w:ascii="Times New Roman" w:eastAsia="Times New Roman" w:hAnsi="Times New Roman" w:cs="Times New Roman"/>
                <w:b/>
                <w:sz w:val="20"/>
                <w:szCs w:val="20"/>
                <w:lang w:eastAsia="x-none"/>
              </w:rPr>
              <w:fldChar w:fldCharType="begin">
                <w:ffData>
                  <w:name w:val="Wybór2"/>
                  <w:enabled/>
                  <w:calcOnExit w:val="0"/>
                  <w:checkBox>
                    <w:sizeAuto/>
                    <w:default w:val="0"/>
                  </w:checkBox>
                </w:ffData>
              </w:fldChar>
            </w:r>
            <w:r w:rsidRPr="007B1E74">
              <w:rPr>
                <w:rFonts w:ascii="Times New Roman" w:eastAsia="Times New Roman" w:hAnsi="Times New Roman" w:cs="Times New Roman"/>
                <w:b/>
                <w:sz w:val="20"/>
                <w:szCs w:val="20"/>
                <w:lang w:eastAsia="x-none"/>
              </w:rPr>
              <w:instrText xml:space="preserve"> FORMCHECKBOX </w:instrText>
            </w:r>
            <w:r w:rsidR="000635B4">
              <w:rPr>
                <w:rFonts w:ascii="Times New Roman" w:eastAsia="Times New Roman" w:hAnsi="Times New Roman" w:cs="Times New Roman"/>
                <w:b/>
                <w:sz w:val="20"/>
                <w:szCs w:val="20"/>
                <w:lang w:eastAsia="x-none"/>
              </w:rPr>
            </w:r>
            <w:r w:rsidR="000635B4">
              <w:rPr>
                <w:rFonts w:ascii="Times New Roman" w:eastAsia="Times New Roman" w:hAnsi="Times New Roman" w:cs="Times New Roman"/>
                <w:b/>
                <w:sz w:val="20"/>
                <w:szCs w:val="20"/>
                <w:lang w:eastAsia="x-none"/>
              </w:rPr>
              <w:fldChar w:fldCharType="separate"/>
            </w:r>
            <w:r w:rsidRPr="007B1E74">
              <w:rPr>
                <w:rFonts w:ascii="Times New Roman" w:eastAsia="Times New Roman" w:hAnsi="Times New Roman" w:cs="Times New Roman"/>
                <w:b/>
                <w:sz w:val="20"/>
                <w:szCs w:val="20"/>
                <w:lang w:eastAsia="x-none"/>
              </w:rPr>
              <w:fldChar w:fldCharType="end"/>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TAK</w:t>
            </w:r>
            <w:r w:rsidRPr="007B1E74">
              <w:rPr>
                <w:rFonts w:ascii="Times New Roman" w:eastAsia="Times New Roman" w:hAnsi="Times New Roman" w:cs="Times New Roman"/>
                <w:sz w:val="20"/>
                <w:szCs w:val="20"/>
                <w:lang w:eastAsia="pl-PL"/>
              </w:rPr>
              <w:t xml:space="preserve"> </w:t>
            </w:r>
          </w:p>
          <w:p w:rsidR="007B1E74" w:rsidRPr="007B1E74" w:rsidRDefault="007B1E74" w:rsidP="007B1E74">
            <w:pPr>
              <w:spacing w:after="0" w:line="240" w:lineRule="auto"/>
              <w:rPr>
                <w:rFonts w:ascii="Times New Roman" w:eastAsia="Times New Roman" w:hAnsi="Times New Roman" w:cs="Times New Roman"/>
                <w:sz w:val="20"/>
                <w:szCs w:val="20"/>
                <w:lang w:eastAsia="pl-PL"/>
              </w:rPr>
            </w:pPr>
            <w:r w:rsidRPr="007B1E74">
              <w:rPr>
                <w:rFonts w:ascii="Times New Roman" w:eastAsia="Times New Roman" w:hAnsi="Times New Roman" w:cs="Times New Roman"/>
                <w:b/>
                <w:sz w:val="20"/>
                <w:szCs w:val="20"/>
                <w:lang w:eastAsia="x-none"/>
              </w:rPr>
              <w:fldChar w:fldCharType="begin">
                <w:ffData>
                  <w:name w:val="Wybór2"/>
                  <w:enabled/>
                  <w:calcOnExit w:val="0"/>
                  <w:checkBox>
                    <w:sizeAuto/>
                    <w:default w:val="0"/>
                  </w:checkBox>
                </w:ffData>
              </w:fldChar>
            </w:r>
            <w:r w:rsidRPr="007B1E74">
              <w:rPr>
                <w:rFonts w:ascii="Times New Roman" w:eastAsia="Times New Roman" w:hAnsi="Times New Roman" w:cs="Times New Roman"/>
                <w:b/>
                <w:sz w:val="20"/>
                <w:szCs w:val="20"/>
                <w:lang w:eastAsia="x-none"/>
              </w:rPr>
              <w:instrText xml:space="preserve"> FORMCHECKBOX </w:instrText>
            </w:r>
            <w:r w:rsidR="000635B4">
              <w:rPr>
                <w:rFonts w:ascii="Times New Roman" w:eastAsia="Times New Roman" w:hAnsi="Times New Roman" w:cs="Times New Roman"/>
                <w:b/>
                <w:sz w:val="20"/>
                <w:szCs w:val="20"/>
                <w:lang w:eastAsia="x-none"/>
              </w:rPr>
            </w:r>
            <w:r w:rsidR="000635B4">
              <w:rPr>
                <w:rFonts w:ascii="Times New Roman" w:eastAsia="Times New Roman" w:hAnsi="Times New Roman" w:cs="Times New Roman"/>
                <w:b/>
                <w:sz w:val="20"/>
                <w:szCs w:val="20"/>
                <w:lang w:eastAsia="x-none"/>
              </w:rPr>
              <w:fldChar w:fldCharType="separate"/>
            </w:r>
            <w:r w:rsidRPr="007B1E74">
              <w:rPr>
                <w:rFonts w:ascii="Times New Roman" w:eastAsia="Times New Roman" w:hAnsi="Times New Roman" w:cs="Times New Roman"/>
                <w:b/>
                <w:sz w:val="20"/>
                <w:szCs w:val="20"/>
                <w:lang w:eastAsia="x-none"/>
              </w:rPr>
              <w:fldChar w:fldCharType="end"/>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NIE</w:t>
            </w:r>
          </w:p>
        </w:tc>
      </w:tr>
      <w:tr w:rsidR="007B1E74" w:rsidRPr="007B1E74" w:rsidTr="00F577F2">
        <w:trPr>
          <w:cantSplit/>
          <w:trHeight w:val="383"/>
        </w:trPr>
        <w:tc>
          <w:tcPr>
            <w:tcW w:w="9720" w:type="dxa"/>
            <w:gridSpan w:val="7"/>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tabs>
                <w:tab w:val="left" w:pos="709"/>
              </w:tabs>
              <w:spacing w:after="0" w:line="240" w:lineRule="auto"/>
              <w:rPr>
                <w:rFonts w:ascii="Tahoma" w:eastAsia="Times New Roman" w:hAnsi="Tahoma" w:cs="Tahoma"/>
                <w:b/>
                <w:sz w:val="18"/>
                <w:szCs w:val="20"/>
                <w:lang w:eastAsia="pl-PL"/>
              </w:rPr>
            </w:pPr>
            <w:r w:rsidRPr="007B1E74">
              <w:rPr>
                <w:rFonts w:ascii="Tahoma" w:eastAsia="Times New Roman" w:hAnsi="Tahoma" w:cs="Tahoma"/>
                <w:b/>
                <w:sz w:val="18"/>
                <w:szCs w:val="20"/>
                <w:lang w:eastAsia="pl-PL"/>
              </w:rPr>
              <w:t>ADRES DO KORESPONDENCJI</w:t>
            </w: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bCs/>
                <w:sz w:val="20"/>
                <w:szCs w:val="20"/>
                <w:lang w:eastAsia="pl-PL"/>
              </w:rPr>
              <w:t xml:space="preserve">Nazwa: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 w:val="left" w:pos="3615"/>
                <w:tab w:val="left" w:pos="3757"/>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Województwo: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5036" w:type="dxa"/>
            <w:gridSpan w:val="3"/>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Miejscowość:</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1623" w:type="dxa"/>
            <w:gridSpan w:val="2"/>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Kod pocztowy:</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3061" w:type="dxa"/>
            <w:gridSpan w:val="2"/>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Kraj:                                                               </w:t>
            </w: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Adres pocztowy (ulica, nr domu i lokalu):</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6659" w:type="dxa"/>
            <w:gridSpan w:val="5"/>
          </w:tcPr>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Tel:</w:t>
            </w:r>
          </w:p>
        </w:tc>
        <w:tc>
          <w:tcPr>
            <w:tcW w:w="3061" w:type="dxa"/>
            <w:gridSpan w:val="2"/>
          </w:tcPr>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Faks:</w:t>
            </w:r>
          </w:p>
          <w:p w:rsidR="007B1E74" w:rsidRPr="007B1E74" w:rsidRDefault="007B1E74" w:rsidP="007B1E74">
            <w:pPr>
              <w:spacing w:after="0" w:line="240" w:lineRule="auto"/>
              <w:rPr>
                <w:rFonts w:ascii="Tahoma" w:eastAsia="Times New Roman" w:hAnsi="Tahoma" w:cs="Tahoma"/>
                <w:sz w:val="20"/>
                <w:szCs w:val="20"/>
                <w:lang w:eastAsia="pl-PL"/>
              </w:rPr>
            </w:pPr>
          </w:p>
        </w:tc>
      </w:tr>
    </w:tbl>
    <w:p w:rsidR="007B1E74" w:rsidRPr="007B1E74" w:rsidRDefault="007B1E74" w:rsidP="007B1E74">
      <w:pPr>
        <w:tabs>
          <w:tab w:val="left" w:pos="709"/>
        </w:tabs>
        <w:spacing w:after="0" w:line="240" w:lineRule="auto"/>
        <w:ind w:left="709" w:hanging="709"/>
        <w:rPr>
          <w:rFonts w:ascii="Tahoma" w:eastAsia="Times New Roman" w:hAnsi="Tahoma" w:cs="Tahoma"/>
          <w:sz w:val="10"/>
          <w:szCs w:val="1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20"/>
          <w:szCs w:val="20"/>
          <w:lang w:eastAsia="pl-PL"/>
        </w:rPr>
        <w:tab/>
      </w:r>
      <w:r w:rsidRPr="007B1E74">
        <w:rPr>
          <w:rFonts w:ascii="Tahoma" w:eastAsia="Times New Roman" w:hAnsi="Tahoma" w:cs="Tahoma"/>
          <w:sz w:val="10"/>
          <w:szCs w:val="10"/>
          <w:lang w:eastAsia="pl-PL"/>
        </w:rPr>
        <w:tab/>
        <w:t xml:space="preserve">                   </w:t>
      </w:r>
    </w:p>
    <w:p w:rsidR="00024FCD" w:rsidRDefault="00024FCD" w:rsidP="00361F19">
      <w:pPr>
        <w:tabs>
          <w:tab w:val="left" w:pos="0"/>
        </w:tabs>
        <w:spacing w:after="0" w:line="360" w:lineRule="auto"/>
        <w:rPr>
          <w:rFonts w:ascii="Tahoma" w:eastAsia="Times New Roman" w:hAnsi="Tahoma" w:cs="Tahoma"/>
          <w:sz w:val="20"/>
          <w:szCs w:val="20"/>
          <w:lang w:eastAsia="pl-PL"/>
        </w:rPr>
      </w:pPr>
    </w:p>
    <w:p w:rsidR="00361F19" w:rsidRPr="00B47186" w:rsidRDefault="007B1E74" w:rsidP="00361F19">
      <w:pPr>
        <w:tabs>
          <w:tab w:val="left" w:pos="0"/>
        </w:tabs>
        <w:spacing w:after="0" w:line="360" w:lineRule="auto"/>
        <w:rPr>
          <w:rFonts w:ascii="Tahoma" w:eastAsia="Times New Roman" w:hAnsi="Tahoma" w:cs="Tahoma"/>
          <w:sz w:val="20"/>
          <w:szCs w:val="20"/>
          <w:lang w:eastAsia="pl-PL"/>
        </w:rPr>
      </w:pPr>
      <w:r w:rsidRPr="00B47186">
        <w:rPr>
          <w:rFonts w:ascii="Tahoma" w:eastAsia="Times New Roman" w:hAnsi="Tahoma" w:cs="Tahoma"/>
          <w:sz w:val="20"/>
          <w:szCs w:val="20"/>
          <w:lang w:eastAsia="pl-PL"/>
        </w:rPr>
        <w:t>Składając ofertę w postępowaniu na</w:t>
      </w:r>
      <w:r w:rsidR="00361F19" w:rsidRPr="00B47186">
        <w:rPr>
          <w:rFonts w:ascii="Tahoma" w:eastAsia="Times New Roman" w:hAnsi="Tahoma" w:cs="Tahoma"/>
          <w:sz w:val="20"/>
          <w:szCs w:val="20"/>
          <w:lang w:eastAsia="pl-PL"/>
        </w:rPr>
        <w:t xml:space="preserve"> </w:t>
      </w:r>
      <w:r w:rsidR="00361F19" w:rsidRPr="00B47186">
        <w:rPr>
          <w:rFonts w:ascii="Tahoma" w:eastAsia="Times New Roman" w:hAnsi="Tahoma" w:cs="Tahoma"/>
          <w:b/>
          <w:bCs/>
          <w:sz w:val="20"/>
          <w:szCs w:val="20"/>
          <w:lang w:eastAsia="pl-PL"/>
        </w:rPr>
        <w:t>„</w:t>
      </w:r>
      <w:r w:rsidR="009B2EC4" w:rsidRPr="00B47186">
        <w:rPr>
          <w:rFonts w:ascii="Tahoma" w:eastAsia="Times New Roman" w:hAnsi="Tahoma" w:cs="Tahoma"/>
          <w:b/>
          <w:bCs/>
          <w:sz w:val="20"/>
          <w:szCs w:val="20"/>
          <w:lang w:eastAsia="pl-PL"/>
        </w:rPr>
        <w:t xml:space="preserve">Budowę kanalizacji sanitarnej dla miejscowości Grabowno Małe, </w:t>
      </w:r>
      <w:proofErr w:type="spellStart"/>
      <w:r w:rsidR="009B2EC4" w:rsidRPr="00B47186">
        <w:rPr>
          <w:rFonts w:ascii="Tahoma" w:eastAsia="Times New Roman" w:hAnsi="Tahoma" w:cs="Tahoma"/>
          <w:b/>
          <w:bCs/>
          <w:sz w:val="20"/>
          <w:szCs w:val="20"/>
          <w:lang w:eastAsia="pl-PL"/>
        </w:rPr>
        <w:t>Brodowce</w:t>
      </w:r>
      <w:proofErr w:type="spellEnd"/>
      <w:r w:rsidR="009B2EC4" w:rsidRPr="00B47186">
        <w:rPr>
          <w:rFonts w:ascii="Tahoma" w:eastAsia="Times New Roman" w:hAnsi="Tahoma" w:cs="Tahoma"/>
          <w:b/>
          <w:bCs/>
          <w:sz w:val="20"/>
          <w:szCs w:val="20"/>
          <w:lang w:eastAsia="pl-PL"/>
        </w:rPr>
        <w:t>, Grabowno Kolonia</w:t>
      </w:r>
      <w:r w:rsidR="00361F19" w:rsidRPr="00B47186">
        <w:rPr>
          <w:rFonts w:ascii="Tahoma" w:eastAsia="Times New Roman" w:hAnsi="Tahoma" w:cs="Tahoma"/>
          <w:b/>
          <w:bCs/>
          <w:sz w:val="20"/>
          <w:szCs w:val="20"/>
          <w:lang w:eastAsia="pl-PL"/>
        </w:rPr>
        <w:t xml:space="preserve">” </w:t>
      </w:r>
      <w:r w:rsidR="009B2EC4" w:rsidRPr="00B47186">
        <w:rPr>
          <w:rFonts w:ascii="Tahoma" w:eastAsia="Times New Roman" w:hAnsi="Tahoma" w:cs="Tahoma"/>
          <w:sz w:val="20"/>
          <w:szCs w:val="20"/>
          <w:lang w:eastAsia="pl-PL"/>
        </w:rPr>
        <w:t>o</w:t>
      </w:r>
      <w:r w:rsidRPr="00B47186">
        <w:rPr>
          <w:rFonts w:ascii="Tahoma" w:eastAsia="Times New Roman" w:hAnsi="Tahoma" w:cs="Tahoma"/>
          <w:sz w:val="20"/>
          <w:szCs w:val="20"/>
          <w:lang w:eastAsia="pl-PL"/>
        </w:rPr>
        <w:t xml:space="preserve">ferujemy wykonanie zamówienia: </w:t>
      </w:r>
    </w:p>
    <w:p w:rsidR="00024FCD" w:rsidRDefault="00024FCD" w:rsidP="0089654E">
      <w:pPr>
        <w:tabs>
          <w:tab w:val="left" w:pos="0"/>
        </w:tabs>
        <w:spacing w:after="0" w:line="240" w:lineRule="auto"/>
        <w:rPr>
          <w:rFonts w:ascii="Tahoma" w:eastAsia="Times New Roman" w:hAnsi="Tahoma" w:cs="Tahoma"/>
          <w:sz w:val="20"/>
          <w:szCs w:val="20"/>
          <w:lang w:eastAsia="pl-PL"/>
        </w:rPr>
      </w:pPr>
    </w:p>
    <w:p w:rsidR="00B47186" w:rsidRPr="0089654E" w:rsidRDefault="00B47186" w:rsidP="00B47186">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Dla </w:t>
      </w:r>
      <w:r w:rsidRPr="0089654E">
        <w:rPr>
          <w:rFonts w:ascii="Tahoma" w:eastAsia="Times New Roman" w:hAnsi="Tahoma" w:cs="Tahoma"/>
          <w:b/>
          <w:sz w:val="20"/>
          <w:szCs w:val="20"/>
          <w:u w:val="single"/>
          <w:lang w:eastAsia="pl-PL"/>
        </w:rPr>
        <w:t>Częś</w:t>
      </w:r>
      <w:r>
        <w:rPr>
          <w:rFonts w:ascii="Tahoma" w:eastAsia="Times New Roman" w:hAnsi="Tahoma" w:cs="Tahoma"/>
          <w:b/>
          <w:sz w:val="20"/>
          <w:szCs w:val="20"/>
          <w:u w:val="single"/>
          <w:lang w:eastAsia="pl-PL"/>
        </w:rPr>
        <w:t>ci IB</w:t>
      </w:r>
      <w:r w:rsidRPr="0089654E">
        <w:rPr>
          <w:rFonts w:ascii="Tahoma" w:eastAsia="Times New Roman" w:hAnsi="Tahoma" w:cs="Tahoma"/>
          <w:sz w:val="20"/>
          <w:szCs w:val="20"/>
          <w:lang w:eastAsia="pl-PL"/>
        </w:rPr>
        <w:t xml:space="preserve"> – obejmującej </w:t>
      </w:r>
      <w:r w:rsidRPr="009B4774">
        <w:rPr>
          <w:rFonts w:ascii="Tahoma" w:eastAsia="Times New Roman" w:hAnsi="Tahoma" w:cs="Tahoma"/>
          <w:b/>
          <w:sz w:val="20"/>
          <w:szCs w:val="20"/>
          <w:lang w:eastAsia="pl-PL"/>
        </w:rPr>
        <w:t>Kanalizacj</w:t>
      </w:r>
      <w:r>
        <w:rPr>
          <w:rFonts w:ascii="Tahoma" w:eastAsia="Times New Roman" w:hAnsi="Tahoma" w:cs="Tahoma"/>
          <w:b/>
          <w:sz w:val="20"/>
          <w:szCs w:val="20"/>
          <w:lang w:eastAsia="pl-PL"/>
        </w:rPr>
        <w:t>ę</w:t>
      </w:r>
      <w:r w:rsidRPr="009B4774">
        <w:rPr>
          <w:rFonts w:ascii="Tahoma" w:eastAsia="Times New Roman" w:hAnsi="Tahoma" w:cs="Tahoma"/>
          <w:b/>
          <w:sz w:val="20"/>
          <w:szCs w:val="20"/>
          <w:lang w:eastAsia="pl-PL"/>
        </w:rPr>
        <w:t xml:space="preserve"> sanitarn</w:t>
      </w:r>
      <w:r>
        <w:rPr>
          <w:rFonts w:ascii="Tahoma" w:eastAsia="Times New Roman" w:hAnsi="Tahoma" w:cs="Tahoma"/>
          <w:b/>
          <w:sz w:val="20"/>
          <w:szCs w:val="20"/>
          <w:lang w:eastAsia="pl-PL"/>
        </w:rPr>
        <w:t>ą</w:t>
      </w:r>
      <w:r w:rsidRPr="009B4774">
        <w:rPr>
          <w:rFonts w:ascii="Tahoma" w:eastAsia="Times New Roman" w:hAnsi="Tahoma" w:cs="Tahoma"/>
          <w:b/>
          <w:sz w:val="20"/>
          <w:szCs w:val="20"/>
          <w:lang w:eastAsia="pl-PL"/>
        </w:rPr>
        <w:t xml:space="preserve"> dla miejscowości Grabowno Małe</w:t>
      </w:r>
      <w:r w:rsidRPr="0089654E">
        <w:rPr>
          <w:rFonts w:ascii="Tahoma" w:eastAsia="Times New Roman" w:hAnsi="Tahoma" w:cs="Tahoma"/>
          <w:sz w:val="20"/>
          <w:szCs w:val="20"/>
          <w:lang w:eastAsia="pl-PL"/>
        </w:rPr>
        <w:t xml:space="preserve"> </w:t>
      </w:r>
    </w:p>
    <w:p w:rsidR="00B47186" w:rsidRPr="0089654E" w:rsidRDefault="00B47186" w:rsidP="00B47186">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b/>
          <w:sz w:val="20"/>
          <w:szCs w:val="20"/>
          <w:lang w:eastAsia="pl-PL"/>
        </w:rPr>
        <w:t>za cenę ryczałtową (brutto)</w:t>
      </w:r>
      <w:r w:rsidRPr="0089654E">
        <w:rPr>
          <w:rFonts w:ascii="Tahoma" w:eastAsia="Times New Roman" w:hAnsi="Tahoma" w:cs="Tahoma"/>
          <w:sz w:val="20"/>
          <w:szCs w:val="20"/>
          <w:lang w:eastAsia="pl-PL"/>
        </w:rPr>
        <w:t>..............................  zł</w:t>
      </w:r>
      <w:r w:rsidRPr="0089654E">
        <w:rPr>
          <w:rFonts w:ascii="Tahoma" w:eastAsia="Times New Roman" w:hAnsi="Tahoma" w:cs="Tahoma"/>
          <w:b/>
          <w:sz w:val="20"/>
          <w:szCs w:val="20"/>
          <w:lang w:eastAsia="pl-PL"/>
        </w:rPr>
        <w:t xml:space="preserve"> </w:t>
      </w:r>
    </w:p>
    <w:p w:rsidR="00B47186" w:rsidRPr="0089654E" w:rsidRDefault="00B47186" w:rsidP="00B47186">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słownie złotych: ...........................................................................................................   Cena zawiera należny podatek VAT  </w:t>
      </w:r>
    </w:p>
    <w:p w:rsidR="00B47186" w:rsidRPr="0089654E" w:rsidRDefault="00B47186" w:rsidP="00B47186">
      <w:pPr>
        <w:keepNext/>
        <w:tabs>
          <w:tab w:val="left" w:pos="-5387"/>
        </w:tabs>
        <w:spacing w:after="0" w:line="240" w:lineRule="auto"/>
        <w:jc w:val="both"/>
        <w:outlineLvl w:val="3"/>
        <w:rPr>
          <w:rFonts w:ascii="Tahoma" w:eastAsia="Times New Roman" w:hAnsi="Tahoma" w:cs="Tahoma"/>
          <w:sz w:val="20"/>
          <w:szCs w:val="20"/>
          <w:lang w:eastAsia="pl-PL"/>
        </w:rPr>
      </w:pPr>
      <w:r w:rsidRPr="0089654E">
        <w:rPr>
          <w:rFonts w:ascii="Tahoma" w:eastAsia="Times New Roman" w:hAnsi="Tahoma" w:cs="Tahoma"/>
          <w:sz w:val="20"/>
          <w:szCs w:val="20"/>
          <w:lang w:eastAsia="pl-PL"/>
        </w:rPr>
        <w:t>Zobowiązujemy się do wykonania przedmiotu zamówienia w terminie:</w:t>
      </w:r>
    </w:p>
    <w:p w:rsidR="00B47186" w:rsidRPr="0089654E" w:rsidRDefault="00B47186" w:rsidP="00B47186">
      <w:pPr>
        <w:tabs>
          <w:tab w:val="left" w:pos="426"/>
          <w:tab w:val="left" w:pos="993"/>
          <w:tab w:val="right" w:pos="9356"/>
        </w:tabs>
        <w:spacing w:after="0" w:line="240" w:lineRule="auto"/>
        <w:rPr>
          <w:rFonts w:ascii="Tahoma" w:eastAsia="Times New Roman" w:hAnsi="Tahoma" w:cs="Tahoma"/>
          <w:b/>
          <w:sz w:val="20"/>
          <w:szCs w:val="20"/>
          <w:lang w:eastAsia="pl-PL"/>
        </w:rPr>
      </w:pPr>
      <w:r w:rsidRPr="0089654E">
        <w:rPr>
          <w:rFonts w:ascii="Tahoma" w:eastAsia="Times New Roman" w:hAnsi="Tahoma" w:cs="Tahoma"/>
          <w:b/>
          <w:sz w:val="20"/>
          <w:szCs w:val="20"/>
          <w:lang w:eastAsia="pl-PL"/>
        </w:rPr>
        <w:t>termin zakończenia oferujemy: …………………… tygodni od daty podpisania umowy.</w:t>
      </w:r>
    </w:p>
    <w:p w:rsidR="00B47186" w:rsidRDefault="00B47186" w:rsidP="00B47186">
      <w:pPr>
        <w:tabs>
          <w:tab w:val="left" w:pos="426"/>
          <w:tab w:val="left" w:pos="993"/>
          <w:tab w:val="right" w:pos="9356"/>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u w:val="single"/>
          <w:lang w:eastAsia="pl-PL"/>
        </w:rPr>
        <w:t>Uwaga:</w:t>
      </w:r>
      <w:r w:rsidRPr="0089654E">
        <w:rPr>
          <w:rFonts w:ascii="Tahoma" w:eastAsia="Times New Roman" w:hAnsi="Tahoma" w:cs="Tahoma"/>
          <w:sz w:val="20"/>
          <w:szCs w:val="20"/>
          <w:lang w:eastAsia="pl-PL"/>
        </w:rPr>
        <w:t xml:space="preserve"> termin Wyko</w:t>
      </w:r>
      <w:r>
        <w:rPr>
          <w:rFonts w:ascii="Tahoma" w:eastAsia="Times New Roman" w:hAnsi="Tahoma" w:cs="Tahoma"/>
          <w:sz w:val="20"/>
          <w:szCs w:val="20"/>
          <w:lang w:eastAsia="pl-PL"/>
        </w:rPr>
        <w:t>nania nie może być dłuższy niż 55</w:t>
      </w:r>
      <w:r w:rsidRPr="0089654E">
        <w:rPr>
          <w:rFonts w:ascii="Tahoma" w:eastAsia="Times New Roman" w:hAnsi="Tahoma" w:cs="Tahoma"/>
          <w:sz w:val="20"/>
          <w:szCs w:val="20"/>
          <w:lang w:eastAsia="pl-PL"/>
        </w:rPr>
        <w:t xml:space="preserve"> tygodni. </w:t>
      </w:r>
    </w:p>
    <w:p w:rsidR="00B47186" w:rsidRPr="00361F19" w:rsidRDefault="00B47186" w:rsidP="00B47186">
      <w:pPr>
        <w:autoSpaceDE w:val="0"/>
        <w:autoSpaceDN w:val="0"/>
        <w:adjustRightInd w:val="0"/>
        <w:spacing w:after="0" w:line="240" w:lineRule="exact"/>
        <w:jc w:val="both"/>
        <w:rPr>
          <w:rFonts w:ascii="Tahoma" w:eastAsia="Times New Roman" w:hAnsi="Tahoma" w:cs="Tahoma"/>
          <w:sz w:val="16"/>
          <w:szCs w:val="16"/>
          <w:lang w:eastAsia="pl-PL"/>
        </w:rPr>
      </w:pPr>
      <w:r w:rsidRPr="00361F19">
        <w:rPr>
          <w:rFonts w:ascii="Tahoma" w:eastAsia="Times New Roman" w:hAnsi="Tahoma" w:cs="Tahoma"/>
          <w:bCs/>
          <w:sz w:val="20"/>
          <w:szCs w:val="20"/>
          <w:lang w:eastAsia="pl-PL"/>
        </w:rPr>
        <w:t xml:space="preserve">Oświadczamy, że udzielimy </w:t>
      </w:r>
      <w:r w:rsidRPr="00361F19">
        <w:rPr>
          <w:rFonts w:ascii="Tahoma" w:eastAsia="Times New Roman" w:hAnsi="Tahoma" w:cs="Tahoma"/>
          <w:sz w:val="20"/>
          <w:szCs w:val="20"/>
          <w:lang w:eastAsia="pl-PL"/>
        </w:rPr>
        <w:t xml:space="preserve">Zamawiającemu na wykonane roboty budowlane, stanowiące przedmiot zamówienia, gwarancji jakości na okres </w:t>
      </w:r>
      <w:r>
        <w:rPr>
          <w:rFonts w:ascii="Tahoma" w:eastAsia="Times New Roman" w:hAnsi="Tahoma" w:cs="Tahoma"/>
          <w:b/>
          <w:sz w:val="20"/>
          <w:szCs w:val="20"/>
          <w:lang w:eastAsia="pl-PL"/>
        </w:rPr>
        <w:t>………………..</w:t>
      </w:r>
      <w:r w:rsidRPr="00361F19">
        <w:rPr>
          <w:rFonts w:ascii="Tahoma" w:eastAsia="Times New Roman" w:hAnsi="Tahoma" w:cs="Tahoma"/>
          <w:b/>
          <w:sz w:val="20"/>
          <w:szCs w:val="20"/>
          <w:lang w:eastAsia="pl-PL"/>
        </w:rPr>
        <w:t xml:space="preserve"> miesięcy,</w:t>
      </w:r>
      <w:r w:rsidRPr="00361F19">
        <w:rPr>
          <w:rFonts w:ascii="Tahoma" w:eastAsia="Times New Roman" w:hAnsi="Tahoma" w:cs="Tahoma"/>
          <w:sz w:val="20"/>
          <w:szCs w:val="20"/>
          <w:lang w:eastAsia="pl-PL"/>
        </w:rPr>
        <w:t xml:space="preserve"> licząc od daty odbioru końcowego robót, na zasadach określonych w Kodeksie cywilnym.</w:t>
      </w:r>
      <w:r w:rsidRPr="00361F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Okres gwarancji nie może być krótszy niż 60 miesięcy i dłuższy niż 120 miesięcy. </w:t>
      </w:r>
    </w:p>
    <w:p w:rsidR="005D0C94" w:rsidRDefault="005D0C94" w:rsidP="0089654E">
      <w:pPr>
        <w:tabs>
          <w:tab w:val="left" w:pos="0"/>
        </w:tabs>
        <w:spacing w:after="0" w:line="240" w:lineRule="auto"/>
        <w:rPr>
          <w:rFonts w:ascii="Tahoma" w:eastAsia="Times New Roman" w:hAnsi="Tahoma" w:cs="Tahoma"/>
          <w:sz w:val="20"/>
          <w:szCs w:val="20"/>
          <w:lang w:eastAsia="pl-PL"/>
        </w:rPr>
      </w:pPr>
    </w:p>
    <w:p w:rsidR="006112A7" w:rsidRDefault="006112A7" w:rsidP="0089654E">
      <w:pPr>
        <w:tabs>
          <w:tab w:val="left" w:pos="0"/>
        </w:tabs>
        <w:spacing w:after="0" w:line="240" w:lineRule="auto"/>
        <w:rPr>
          <w:rFonts w:ascii="Tahoma" w:eastAsia="Times New Roman" w:hAnsi="Tahoma" w:cs="Tahoma"/>
          <w:sz w:val="20"/>
          <w:szCs w:val="20"/>
          <w:lang w:eastAsia="pl-PL"/>
        </w:rPr>
      </w:pPr>
    </w:p>
    <w:p w:rsidR="00361F19" w:rsidRPr="0089654E" w:rsidRDefault="00361F19" w:rsidP="0089654E">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Dla </w:t>
      </w:r>
      <w:r w:rsidR="00B47186">
        <w:rPr>
          <w:rFonts w:ascii="Tahoma" w:eastAsia="Times New Roman" w:hAnsi="Tahoma" w:cs="Tahoma"/>
          <w:b/>
          <w:sz w:val="20"/>
          <w:szCs w:val="20"/>
          <w:u w:val="single"/>
          <w:lang w:eastAsia="pl-PL"/>
        </w:rPr>
        <w:t>Części II</w:t>
      </w:r>
      <w:r w:rsidRPr="0089654E">
        <w:rPr>
          <w:rFonts w:ascii="Tahoma" w:eastAsia="Times New Roman" w:hAnsi="Tahoma" w:cs="Tahoma"/>
          <w:sz w:val="20"/>
          <w:szCs w:val="20"/>
          <w:lang w:eastAsia="pl-PL"/>
        </w:rPr>
        <w:t xml:space="preserve"> – obejmującej </w:t>
      </w:r>
      <w:r w:rsidR="009B2EC4" w:rsidRPr="009B4774">
        <w:rPr>
          <w:rFonts w:ascii="Tahoma" w:eastAsia="Times New Roman" w:hAnsi="Tahoma" w:cs="Tahoma"/>
          <w:b/>
          <w:sz w:val="20"/>
          <w:szCs w:val="20"/>
          <w:lang w:eastAsia="pl-PL"/>
        </w:rPr>
        <w:t>Kanalizacj</w:t>
      </w:r>
      <w:r w:rsidR="005D0C94">
        <w:rPr>
          <w:rFonts w:ascii="Tahoma" w:eastAsia="Times New Roman" w:hAnsi="Tahoma" w:cs="Tahoma"/>
          <w:b/>
          <w:sz w:val="20"/>
          <w:szCs w:val="20"/>
          <w:lang w:eastAsia="pl-PL"/>
        </w:rPr>
        <w:t>ę</w:t>
      </w:r>
      <w:r w:rsidR="009B2EC4" w:rsidRPr="009B4774">
        <w:rPr>
          <w:rFonts w:ascii="Tahoma" w:eastAsia="Times New Roman" w:hAnsi="Tahoma" w:cs="Tahoma"/>
          <w:b/>
          <w:sz w:val="20"/>
          <w:szCs w:val="20"/>
          <w:lang w:eastAsia="pl-PL"/>
        </w:rPr>
        <w:t xml:space="preserve"> sanitarn</w:t>
      </w:r>
      <w:r w:rsidR="005D0C94">
        <w:rPr>
          <w:rFonts w:ascii="Tahoma" w:eastAsia="Times New Roman" w:hAnsi="Tahoma" w:cs="Tahoma"/>
          <w:b/>
          <w:sz w:val="20"/>
          <w:szCs w:val="20"/>
          <w:lang w:eastAsia="pl-PL"/>
        </w:rPr>
        <w:t>ą</w:t>
      </w:r>
      <w:r w:rsidR="009B2EC4" w:rsidRPr="009B4774">
        <w:rPr>
          <w:rFonts w:ascii="Tahoma" w:eastAsia="Times New Roman" w:hAnsi="Tahoma" w:cs="Tahoma"/>
          <w:b/>
          <w:sz w:val="20"/>
          <w:szCs w:val="20"/>
          <w:lang w:eastAsia="pl-PL"/>
        </w:rPr>
        <w:t xml:space="preserve"> dla miejscowości Grabowno Kolonia</w:t>
      </w:r>
    </w:p>
    <w:p w:rsidR="00F02C24" w:rsidRPr="0089654E" w:rsidRDefault="00F02C24" w:rsidP="00F02C24">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b/>
          <w:sz w:val="20"/>
          <w:szCs w:val="20"/>
          <w:lang w:eastAsia="pl-PL"/>
        </w:rPr>
        <w:t>za cenę ryczałtową (brutto)</w:t>
      </w:r>
      <w:r w:rsidRPr="0089654E">
        <w:rPr>
          <w:rFonts w:ascii="Tahoma" w:eastAsia="Times New Roman" w:hAnsi="Tahoma" w:cs="Tahoma"/>
          <w:sz w:val="20"/>
          <w:szCs w:val="20"/>
          <w:lang w:eastAsia="pl-PL"/>
        </w:rPr>
        <w:t>..............................  zł</w:t>
      </w:r>
      <w:r w:rsidRPr="0089654E">
        <w:rPr>
          <w:rFonts w:ascii="Tahoma" w:eastAsia="Times New Roman" w:hAnsi="Tahoma" w:cs="Tahoma"/>
          <w:b/>
          <w:sz w:val="20"/>
          <w:szCs w:val="20"/>
          <w:lang w:eastAsia="pl-PL"/>
        </w:rPr>
        <w:t xml:space="preserve"> </w:t>
      </w:r>
    </w:p>
    <w:p w:rsidR="00F02C24" w:rsidRPr="0089654E" w:rsidRDefault="00F02C24" w:rsidP="00F02C24">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słownie złotych: ...........................................................................................................   Cena zawiera należny podatek VAT  </w:t>
      </w:r>
    </w:p>
    <w:p w:rsidR="00F02C24" w:rsidRPr="0089654E" w:rsidRDefault="00F02C24" w:rsidP="00F02C24">
      <w:pPr>
        <w:keepNext/>
        <w:tabs>
          <w:tab w:val="left" w:pos="-5387"/>
        </w:tabs>
        <w:spacing w:after="0" w:line="240" w:lineRule="auto"/>
        <w:jc w:val="both"/>
        <w:outlineLvl w:val="3"/>
        <w:rPr>
          <w:rFonts w:ascii="Tahoma" w:eastAsia="Times New Roman" w:hAnsi="Tahoma" w:cs="Tahoma"/>
          <w:sz w:val="20"/>
          <w:szCs w:val="20"/>
          <w:lang w:eastAsia="pl-PL"/>
        </w:rPr>
      </w:pPr>
      <w:r w:rsidRPr="0089654E">
        <w:rPr>
          <w:rFonts w:ascii="Tahoma" w:eastAsia="Times New Roman" w:hAnsi="Tahoma" w:cs="Tahoma"/>
          <w:sz w:val="20"/>
          <w:szCs w:val="20"/>
          <w:lang w:eastAsia="pl-PL"/>
        </w:rPr>
        <w:t>Zobowiązujemy się do wykonania przedmiotu zamówienia w terminie:</w:t>
      </w:r>
    </w:p>
    <w:p w:rsidR="005D0C94" w:rsidRPr="0089654E" w:rsidRDefault="00F02C24" w:rsidP="00F02C24">
      <w:pPr>
        <w:tabs>
          <w:tab w:val="left" w:pos="426"/>
          <w:tab w:val="left" w:pos="993"/>
          <w:tab w:val="right" w:pos="9356"/>
        </w:tabs>
        <w:spacing w:after="0" w:line="240" w:lineRule="auto"/>
        <w:rPr>
          <w:rFonts w:ascii="Tahoma" w:eastAsia="Times New Roman" w:hAnsi="Tahoma" w:cs="Tahoma"/>
          <w:b/>
          <w:sz w:val="20"/>
          <w:szCs w:val="20"/>
          <w:lang w:eastAsia="pl-PL"/>
        </w:rPr>
      </w:pPr>
      <w:r w:rsidRPr="0089654E">
        <w:rPr>
          <w:rFonts w:ascii="Tahoma" w:eastAsia="Times New Roman" w:hAnsi="Tahoma" w:cs="Tahoma"/>
          <w:b/>
          <w:sz w:val="20"/>
          <w:szCs w:val="20"/>
          <w:lang w:eastAsia="pl-PL"/>
        </w:rPr>
        <w:t>termin zakończenia oferujemy: …………………… tygodni od daty podpisania umowy.</w:t>
      </w:r>
    </w:p>
    <w:p w:rsidR="00F02C24" w:rsidRDefault="00F02C24" w:rsidP="00F02C24">
      <w:pPr>
        <w:tabs>
          <w:tab w:val="left" w:pos="426"/>
          <w:tab w:val="left" w:pos="993"/>
          <w:tab w:val="right" w:pos="9356"/>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u w:val="single"/>
          <w:lang w:eastAsia="pl-PL"/>
        </w:rPr>
        <w:t>Uwaga:</w:t>
      </w:r>
      <w:r w:rsidRPr="0089654E">
        <w:rPr>
          <w:rFonts w:ascii="Tahoma" w:eastAsia="Times New Roman" w:hAnsi="Tahoma" w:cs="Tahoma"/>
          <w:sz w:val="20"/>
          <w:szCs w:val="20"/>
          <w:lang w:eastAsia="pl-PL"/>
        </w:rPr>
        <w:t xml:space="preserve"> termin Wyko</w:t>
      </w:r>
      <w:r>
        <w:rPr>
          <w:rFonts w:ascii="Tahoma" w:eastAsia="Times New Roman" w:hAnsi="Tahoma" w:cs="Tahoma"/>
          <w:sz w:val="20"/>
          <w:szCs w:val="20"/>
          <w:lang w:eastAsia="pl-PL"/>
        </w:rPr>
        <w:t xml:space="preserve">nania nie może być dłuższy niż </w:t>
      </w:r>
      <w:r w:rsidR="00B47186">
        <w:rPr>
          <w:rFonts w:ascii="Tahoma" w:eastAsia="Times New Roman" w:hAnsi="Tahoma" w:cs="Tahoma"/>
          <w:sz w:val="20"/>
          <w:szCs w:val="20"/>
          <w:lang w:eastAsia="pl-PL"/>
        </w:rPr>
        <w:t>55</w:t>
      </w:r>
      <w:r w:rsidRPr="0089654E">
        <w:rPr>
          <w:rFonts w:ascii="Tahoma" w:eastAsia="Times New Roman" w:hAnsi="Tahoma" w:cs="Tahoma"/>
          <w:sz w:val="20"/>
          <w:szCs w:val="20"/>
          <w:lang w:eastAsia="pl-PL"/>
        </w:rPr>
        <w:t xml:space="preserve"> tygodni. </w:t>
      </w:r>
    </w:p>
    <w:p w:rsidR="0089654E" w:rsidRDefault="00F02C24" w:rsidP="00F02C24">
      <w:pPr>
        <w:spacing w:after="0" w:line="240" w:lineRule="auto"/>
        <w:jc w:val="both"/>
        <w:rPr>
          <w:rFonts w:ascii="Tahoma" w:eastAsia="Times New Roman" w:hAnsi="Tahoma" w:cs="Tahoma"/>
          <w:sz w:val="20"/>
          <w:szCs w:val="20"/>
          <w:lang w:eastAsia="pl-PL"/>
        </w:rPr>
      </w:pPr>
      <w:r w:rsidRPr="00361F19">
        <w:rPr>
          <w:rFonts w:ascii="Tahoma" w:eastAsia="Times New Roman" w:hAnsi="Tahoma" w:cs="Tahoma"/>
          <w:bCs/>
          <w:sz w:val="20"/>
          <w:szCs w:val="20"/>
          <w:lang w:eastAsia="pl-PL"/>
        </w:rPr>
        <w:t xml:space="preserve">Oświadczamy, że udzielimy </w:t>
      </w:r>
      <w:r w:rsidRPr="00361F19">
        <w:rPr>
          <w:rFonts w:ascii="Tahoma" w:eastAsia="Times New Roman" w:hAnsi="Tahoma" w:cs="Tahoma"/>
          <w:sz w:val="20"/>
          <w:szCs w:val="20"/>
          <w:lang w:eastAsia="pl-PL"/>
        </w:rPr>
        <w:t xml:space="preserve">Zamawiającemu na wykonane roboty budowlane, stanowiące przedmiot zamówienia, gwarancji jakości na okres </w:t>
      </w:r>
      <w:r>
        <w:rPr>
          <w:rFonts w:ascii="Tahoma" w:eastAsia="Times New Roman" w:hAnsi="Tahoma" w:cs="Tahoma"/>
          <w:b/>
          <w:sz w:val="20"/>
          <w:szCs w:val="20"/>
          <w:lang w:eastAsia="pl-PL"/>
        </w:rPr>
        <w:t>………………..</w:t>
      </w:r>
      <w:r w:rsidRPr="00361F19">
        <w:rPr>
          <w:rFonts w:ascii="Tahoma" w:eastAsia="Times New Roman" w:hAnsi="Tahoma" w:cs="Tahoma"/>
          <w:b/>
          <w:sz w:val="20"/>
          <w:szCs w:val="20"/>
          <w:lang w:eastAsia="pl-PL"/>
        </w:rPr>
        <w:t xml:space="preserve"> miesięcy,</w:t>
      </w:r>
      <w:r w:rsidRPr="00361F19">
        <w:rPr>
          <w:rFonts w:ascii="Tahoma" w:eastAsia="Times New Roman" w:hAnsi="Tahoma" w:cs="Tahoma"/>
          <w:sz w:val="20"/>
          <w:szCs w:val="20"/>
          <w:lang w:eastAsia="pl-PL"/>
        </w:rPr>
        <w:t xml:space="preserve"> licząc od daty odbioru końcowego robót, na zasadach określonych w Kodeksie cywilnym.</w:t>
      </w:r>
      <w:r w:rsidRPr="00361F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Okres gwarancji nie może być krótszy niż 60 miesięcy i dłuższy niż 120 miesięcy.</w:t>
      </w:r>
    </w:p>
    <w:p w:rsidR="00024FCD" w:rsidRDefault="00024FCD" w:rsidP="0089654E">
      <w:pPr>
        <w:spacing w:after="0" w:line="240" w:lineRule="auto"/>
        <w:jc w:val="both"/>
        <w:rPr>
          <w:rFonts w:ascii="Tahoma" w:eastAsia="Times New Roman" w:hAnsi="Tahoma" w:cs="Tahoma"/>
          <w:sz w:val="20"/>
          <w:szCs w:val="20"/>
          <w:lang w:eastAsia="pl-PL"/>
        </w:rPr>
      </w:pPr>
    </w:p>
    <w:p w:rsidR="00024FCD" w:rsidRDefault="00024FCD" w:rsidP="0089654E">
      <w:pPr>
        <w:spacing w:after="0" w:line="240" w:lineRule="auto"/>
        <w:jc w:val="both"/>
        <w:rPr>
          <w:rFonts w:ascii="Tahoma" w:eastAsia="Times New Roman" w:hAnsi="Tahoma" w:cs="Tahoma"/>
          <w:sz w:val="20"/>
          <w:szCs w:val="20"/>
          <w:lang w:eastAsia="pl-PL"/>
        </w:rPr>
      </w:pPr>
    </w:p>
    <w:p w:rsidR="00361F19" w:rsidRPr="0089654E" w:rsidRDefault="00361F19" w:rsidP="0089654E">
      <w:pPr>
        <w:spacing w:after="0" w:line="240" w:lineRule="auto"/>
        <w:jc w:val="both"/>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Dla </w:t>
      </w:r>
      <w:r w:rsidR="00B47186">
        <w:rPr>
          <w:rFonts w:ascii="Tahoma" w:eastAsia="Times New Roman" w:hAnsi="Tahoma" w:cs="Tahoma"/>
          <w:b/>
          <w:sz w:val="20"/>
          <w:szCs w:val="20"/>
          <w:u w:val="single"/>
          <w:lang w:eastAsia="pl-PL"/>
        </w:rPr>
        <w:t>Części III</w:t>
      </w:r>
      <w:r w:rsidRPr="0089654E">
        <w:rPr>
          <w:rFonts w:ascii="Tahoma" w:eastAsia="Times New Roman" w:hAnsi="Tahoma" w:cs="Tahoma"/>
          <w:sz w:val="20"/>
          <w:szCs w:val="20"/>
          <w:lang w:eastAsia="pl-PL"/>
        </w:rPr>
        <w:t xml:space="preserve"> – obejmującej </w:t>
      </w:r>
      <w:r w:rsidR="00F02C24" w:rsidRPr="009B4774">
        <w:rPr>
          <w:rFonts w:ascii="Tahoma" w:eastAsia="Times New Roman" w:hAnsi="Tahoma" w:cs="Tahoma"/>
          <w:b/>
          <w:sz w:val="20"/>
          <w:szCs w:val="20"/>
          <w:lang w:eastAsia="pl-PL"/>
        </w:rPr>
        <w:t>Kanalizacj</w:t>
      </w:r>
      <w:r w:rsidR="005D0C94">
        <w:rPr>
          <w:rFonts w:ascii="Tahoma" w:eastAsia="Times New Roman" w:hAnsi="Tahoma" w:cs="Tahoma"/>
          <w:b/>
          <w:sz w:val="20"/>
          <w:szCs w:val="20"/>
          <w:lang w:eastAsia="pl-PL"/>
        </w:rPr>
        <w:t>ę</w:t>
      </w:r>
      <w:r w:rsidR="00F02C24" w:rsidRPr="009B4774">
        <w:rPr>
          <w:rFonts w:ascii="Tahoma" w:eastAsia="Times New Roman" w:hAnsi="Tahoma" w:cs="Tahoma"/>
          <w:b/>
          <w:sz w:val="20"/>
          <w:szCs w:val="20"/>
          <w:lang w:eastAsia="pl-PL"/>
        </w:rPr>
        <w:t xml:space="preserve"> sanitarn</w:t>
      </w:r>
      <w:r w:rsidR="005D0C94">
        <w:rPr>
          <w:rFonts w:ascii="Tahoma" w:eastAsia="Times New Roman" w:hAnsi="Tahoma" w:cs="Tahoma"/>
          <w:b/>
          <w:sz w:val="20"/>
          <w:szCs w:val="20"/>
          <w:lang w:eastAsia="pl-PL"/>
        </w:rPr>
        <w:t>ą</w:t>
      </w:r>
      <w:r w:rsidR="00F02C24" w:rsidRPr="009B4774">
        <w:rPr>
          <w:rFonts w:ascii="Tahoma" w:eastAsia="Times New Roman" w:hAnsi="Tahoma" w:cs="Tahoma"/>
          <w:b/>
          <w:sz w:val="20"/>
          <w:szCs w:val="20"/>
          <w:lang w:eastAsia="pl-PL"/>
        </w:rPr>
        <w:t xml:space="preserve"> dla miejscowości </w:t>
      </w:r>
      <w:proofErr w:type="spellStart"/>
      <w:r w:rsidR="00F02C24" w:rsidRPr="009B4774">
        <w:rPr>
          <w:rFonts w:ascii="Tahoma" w:eastAsia="Times New Roman" w:hAnsi="Tahoma" w:cs="Tahoma"/>
          <w:b/>
          <w:sz w:val="20"/>
          <w:szCs w:val="20"/>
          <w:lang w:eastAsia="pl-PL"/>
        </w:rPr>
        <w:t>Brodowce</w:t>
      </w:r>
      <w:proofErr w:type="spellEnd"/>
    </w:p>
    <w:p w:rsidR="005D0C94" w:rsidRPr="0089654E" w:rsidRDefault="005D0C94" w:rsidP="005D0C94">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b/>
          <w:sz w:val="20"/>
          <w:szCs w:val="20"/>
          <w:lang w:eastAsia="pl-PL"/>
        </w:rPr>
        <w:t>za cenę ryczałtową (brutto)</w:t>
      </w:r>
      <w:r w:rsidRPr="0089654E">
        <w:rPr>
          <w:rFonts w:ascii="Tahoma" w:eastAsia="Times New Roman" w:hAnsi="Tahoma" w:cs="Tahoma"/>
          <w:sz w:val="20"/>
          <w:szCs w:val="20"/>
          <w:lang w:eastAsia="pl-PL"/>
        </w:rPr>
        <w:t>..............................  zł</w:t>
      </w:r>
      <w:r w:rsidRPr="0089654E">
        <w:rPr>
          <w:rFonts w:ascii="Tahoma" w:eastAsia="Times New Roman" w:hAnsi="Tahoma" w:cs="Tahoma"/>
          <w:b/>
          <w:sz w:val="20"/>
          <w:szCs w:val="20"/>
          <w:lang w:eastAsia="pl-PL"/>
        </w:rPr>
        <w:t xml:space="preserve"> </w:t>
      </w:r>
    </w:p>
    <w:p w:rsidR="005D0C94" w:rsidRPr="0089654E" w:rsidRDefault="005D0C94" w:rsidP="005D0C94">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słownie złotych: ...........................................................................................................   Cena zawiera należny podatek VAT  </w:t>
      </w:r>
    </w:p>
    <w:p w:rsidR="005D0C94" w:rsidRPr="0089654E" w:rsidRDefault="005D0C94" w:rsidP="005D0C94">
      <w:pPr>
        <w:keepNext/>
        <w:tabs>
          <w:tab w:val="left" w:pos="-5387"/>
        </w:tabs>
        <w:spacing w:after="0" w:line="240" w:lineRule="auto"/>
        <w:jc w:val="both"/>
        <w:outlineLvl w:val="3"/>
        <w:rPr>
          <w:rFonts w:ascii="Tahoma" w:eastAsia="Times New Roman" w:hAnsi="Tahoma" w:cs="Tahoma"/>
          <w:sz w:val="20"/>
          <w:szCs w:val="20"/>
          <w:lang w:eastAsia="pl-PL"/>
        </w:rPr>
      </w:pPr>
      <w:r w:rsidRPr="0089654E">
        <w:rPr>
          <w:rFonts w:ascii="Tahoma" w:eastAsia="Times New Roman" w:hAnsi="Tahoma" w:cs="Tahoma"/>
          <w:sz w:val="20"/>
          <w:szCs w:val="20"/>
          <w:lang w:eastAsia="pl-PL"/>
        </w:rPr>
        <w:t>Zobowiązujemy się do wykonania przedmiotu zamówienia w terminie:</w:t>
      </w:r>
    </w:p>
    <w:p w:rsidR="005D0C94" w:rsidRPr="0089654E" w:rsidRDefault="005D0C94" w:rsidP="005D0C94">
      <w:pPr>
        <w:tabs>
          <w:tab w:val="left" w:pos="426"/>
          <w:tab w:val="left" w:pos="993"/>
          <w:tab w:val="right" w:pos="9356"/>
        </w:tabs>
        <w:spacing w:after="0" w:line="240" w:lineRule="auto"/>
        <w:rPr>
          <w:rFonts w:ascii="Tahoma" w:eastAsia="Times New Roman" w:hAnsi="Tahoma" w:cs="Tahoma"/>
          <w:b/>
          <w:sz w:val="20"/>
          <w:szCs w:val="20"/>
          <w:lang w:eastAsia="pl-PL"/>
        </w:rPr>
      </w:pPr>
      <w:r w:rsidRPr="0089654E">
        <w:rPr>
          <w:rFonts w:ascii="Tahoma" w:eastAsia="Times New Roman" w:hAnsi="Tahoma" w:cs="Tahoma"/>
          <w:b/>
          <w:sz w:val="20"/>
          <w:szCs w:val="20"/>
          <w:lang w:eastAsia="pl-PL"/>
        </w:rPr>
        <w:t>termin zakończenia oferujemy: …………………… tygodni od daty podpisania umowy.</w:t>
      </w:r>
    </w:p>
    <w:p w:rsidR="005D0C94" w:rsidRDefault="005D0C94" w:rsidP="005D0C94">
      <w:pPr>
        <w:tabs>
          <w:tab w:val="left" w:pos="426"/>
          <w:tab w:val="left" w:pos="993"/>
          <w:tab w:val="right" w:pos="9356"/>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u w:val="single"/>
          <w:lang w:eastAsia="pl-PL"/>
        </w:rPr>
        <w:t>Uwaga:</w:t>
      </w:r>
      <w:r w:rsidRPr="0089654E">
        <w:rPr>
          <w:rFonts w:ascii="Tahoma" w:eastAsia="Times New Roman" w:hAnsi="Tahoma" w:cs="Tahoma"/>
          <w:sz w:val="20"/>
          <w:szCs w:val="20"/>
          <w:lang w:eastAsia="pl-PL"/>
        </w:rPr>
        <w:t xml:space="preserve"> termin Wyko</w:t>
      </w:r>
      <w:r>
        <w:rPr>
          <w:rFonts w:ascii="Tahoma" w:eastAsia="Times New Roman" w:hAnsi="Tahoma" w:cs="Tahoma"/>
          <w:sz w:val="20"/>
          <w:szCs w:val="20"/>
          <w:lang w:eastAsia="pl-PL"/>
        </w:rPr>
        <w:t xml:space="preserve">nania nie może być dłuższy niż </w:t>
      </w:r>
      <w:r w:rsidR="00B47186">
        <w:rPr>
          <w:rFonts w:ascii="Tahoma" w:eastAsia="Times New Roman" w:hAnsi="Tahoma" w:cs="Tahoma"/>
          <w:sz w:val="20"/>
          <w:szCs w:val="20"/>
          <w:lang w:eastAsia="pl-PL"/>
        </w:rPr>
        <w:t>55</w:t>
      </w:r>
      <w:r w:rsidRPr="0089654E">
        <w:rPr>
          <w:rFonts w:ascii="Tahoma" w:eastAsia="Times New Roman" w:hAnsi="Tahoma" w:cs="Tahoma"/>
          <w:sz w:val="20"/>
          <w:szCs w:val="20"/>
          <w:lang w:eastAsia="pl-PL"/>
        </w:rPr>
        <w:t xml:space="preserve"> tygodni. </w:t>
      </w:r>
    </w:p>
    <w:p w:rsidR="005D0C94" w:rsidRDefault="005D0C94" w:rsidP="005D0C94">
      <w:pPr>
        <w:spacing w:after="0" w:line="240" w:lineRule="auto"/>
        <w:jc w:val="both"/>
        <w:rPr>
          <w:rFonts w:ascii="Tahoma" w:eastAsia="Times New Roman" w:hAnsi="Tahoma" w:cs="Tahoma"/>
          <w:sz w:val="20"/>
          <w:szCs w:val="20"/>
          <w:lang w:eastAsia="pl-PL"/>
        </w:rPr>
      </w:pPr>
      <w:r w:rsidRPr="00361F19">
        <w:rPr>
          <w:rFonts w:ascii="Tahoma" w:eastAsia="Times New Roman" w:hAnsi="Tahoma" w:cs="Tahoma"/>
          <w:bCs/>
          <w:sz w:val="20"/>
          <w:szCs w:val="20"/>
          <w:lang w:eastAsia="pl-PL"/>
        </w:rPr>
        <w:t xml:space="preserve">Oświadczamy, że udzielimy </w:t>
      </w:r>
      <w:r w:rsidRPr="00361F19">
        <w:rPr>
          <w:rFonts w:ascii="Tahoma" w:eastAsia="Times New Roman" w:hAnsi="Tahoma" w:cs="Tahoma"/>
          <w:sz w:val="20"/>
          <w:szCs w:val="20"/>
          <w:lang w:eastAsia="pl-PL"/>
        </w:rPr>
        <w:t xml:space="preserve">Zamawiającemu na wykonane roboty budowlane, stanowiące przedmiot zamówienia, gwarancji jakości na okres </w:t>
      </w:r>
      <w:r>
        <w:rPr>
          <w:rFonts w:ascii="Tahoma" w:eastAsia="Times New Roman" w:hAnsi="Tahoma" w:cs="Tahoma"/>
          <w:b/>
          <w:sz w:val="20"/>
          <w:szCs w:val="20"/>
          <w:lang w:eastAsia="pl-PL"/>
        </w:rPr>
        <w:t>………………..</w:t>
      </w:r>
      <w:r w:rsidRPr="00361F19">
        <w:rPr>
          <w:rFonts w:ascii="Tahoma" w:eastAsia="Times New Roman" w:hAnsi="Tahoma" w:cs="Tahoma"/>
          <w:b/>
          <w:sz w:val="20"/>
          <w:szCs w:val="20"/>
          <w:lang w:eastAsia="pl-PL"/>
        </w:rPr>
        <w:t xml:space="preserve"> miesięcy,</w:t>
      </w:r>
      <w:r w:rsidRPr="00361F19">
        <w:rPr>
          <w:rFonts w:ascii="Tahoma" w:eastAsia="Times New Roman" w:hAnsi="Tahoma" w:cs="Tahoma"/>
          <w:sz w:val="20"/>
          <w:szCs w:val="20"/>
          <w:lang w:eastAsia="pl-PL"/>
        </w:rPr>
        <w:t xml:space="preserve"> licząc od daty odbioru końcowego robót, na zasadach określonych w Kodeksie cywilnym.</w:t>
      </w:r>
      <w:r w:rsidRPr="00361F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Okres gwarancji nie może być krótszy niż 60 miesięcy i dłuższy niż 120 miesięcy.</w:t>
      </w:r>
    </w:p>
    <w:p w:rsidR="007B1E74" w:rsidRDefault="007B1E74" w:rsidP="007B1E74">
      <w:pPr>
        <w:tabs>
          <w:tab w:val="left" w:pos="426"/>
          <w:tab w:val="left" w:pos="851"/>
          <w:tab w:val="right" w:pos="9356"/>
        </w:tabs>
        <w:spacing w:after="0" w:line="240" w:lineRule="auto"/>
        <w:rPr>
          <w:rFonts w:ascii="Tahoma" w:eastAsia="Times New Roman" w:hAnsi="Tahoma" w:cs="Tahoma"/>
          <w:sz w:val="16"/>
          <w:szCs w:val="16"/>
          <w:lang w:eastAsia="pl-PL"/>
        </w:rPr>
      </w:pPr>
    </w:p>
    <w:p w:rsidR="00024FCD" w:rsidRPr="007B1E74" w:rsidRDefault="00024FCD" w:rsidP="007B1E74">
      <w:pPr>
        <w:tabs>
          <w:tab w:val="left" w:pos="426"/>
          <w:tab w:val="left" w:pos="851"/>
          <w:tab w:val="right" w:pos="9356"/>
        </w:tabs>
        <w:spacing w:after="0" w:line="240" w:lineRule="auto"/>
        <w:rPr>
          <w:rFonts w:ascii="Tahoma" w:eastAsia="Times New Roman" w:hAnsi="Tahoma" w:cs="Tahoma"/>
          <w:sz w:val="16"/>
          <w:szCs w:val="16"/>
          <w:lang w:eastAsia="pl-PL"/>
        </w:rPr>
      </w:pPr>
    </w:p>
    <w:p w:rsidR="007B1E74" w:rsidRPr="00024FCD" w:rsidRDefault="007B1E74" w:rsidP="007B1E74">
      <w:pPr>
        <w:keepNext/>
        <w:numPr>
          <w:ilvl w:val="0"/>
          <w:numId w:val="18"/>
        </w:numPr>
        <w:tabs>
          <w:tab w:val="left" w:pos="-5387"/>
          <w:tab w:val="num" w:pos="426"/>
        </w:tabs>
        <w:spacing w:after="0" w:line="240" w:lineRule="auto"/>
        <w:ind w:left="426" w:hanging="426"/>
        <w:jc w:val="both"/>
        <w:outlineLvl w:val="3"/>
        <w:rPr>
          <w:rFonts w:ascii="Times New Roman" w:eastAsia="Times New Roman" w:hAnsi="Times New Roman" w:cs="Times New Roman"/>
          <w:sz w:val="16"/>
          <w:szCs w:val="16"/>
          <w:lang w:eastAsia="pl-PL"/>
        </w:rPr>
      </w:pPr>
      <w:r w:rsidRPr="00361F19">
        <w:rPr>
          <w:rFonts w:ascii="Tahoma" w:eastAsia="Times New Roman" w:hAnsi="Tahoma" w:cs="Tahoma"/>
          <w:sz w:val="20"/>
          <w:szCs w:val="20"/>
          <w:lang w:eastAsia="pl-PL"/>
        </w:rPr>
        <w:t xml:space="preserve">Oświadczamy, że zawarte w warunkach umownych Specyfikacji Istotnych Warunków Zamówienia zaproponowane przez Zamawiającego warunki płatności </w:t>
      </w:r>
      <w:r w:rsidR="000B3644" w:rsidRPr="00361F19">
        <w:rPr>
          <w:rFonts w:ascii="Tahoma" w:eastAsia="Times New Roman" w:hAnsi="Tahoma" w:cs="Tahoma"/>
          <w:sz w:val="20"/>
          <w:szCs w:val="20"/>
          <w:lang w:eastAsia="pl-PL"/>
        </w:rPr>
        <w:t xml:space="preserve">wynoszące </w:t>
      </w:r>
      <w:r w:rsidR="000B3644" w:rsidRPr="00361F19">
        <w:rPr>
          <w:rFonts w:ascii="Tahoma" w:eastAsia="Times New Roman" w:hAnsi="Tahoma" w:cs="Tahoma"/>
          <w:b/>
          <w:sz w:val="20"/>
          <w:szCs w:val="20"/>
          <w:lang w:eastAsia="pl-PL"/>
        </w:rPr>
        <w:t>21 dni</w:t>
      </w:r>
      <w:r w:rsidR="000B3644" w:rsidRPr="00361F19">
        <w:rPr>
          <w:rFonts w:ascii="Tahoma" w:eastAsia="Times New Roman" w:hAnsi="Tahoma" w:cs="Tahoma"/>
          <w:sz w:val="20"/>
          <w:szCs w:val="20"/>
          <w:lang w:eastAsia="pl-PL"/>
        </w:rPr>
        <w:t xml:space="preserve"> od otrzymania prawidłowo wystawionej faktury </w:t>
      </w:r>
      <w:r w:rsidRPr="00361F19">
        <w:rPr>
          <w:rFonts w:ascii="Tahoma" w:eastAsia="Times New Roman" w:hAnsi="Tahoma" w:cs="Tahoma"/>
          <w:sz w:val="20"/>
          <w:szCs w:val="20"/>
          <w:lang w:eastAsia="pl-PL"/>
        </w:rPr>
        <w:t>zostały przez nas zaakceptowane.</w:t>
      </w:r>
    </w:p>
    <w:p w:rsidR="00024FCD" w:rsidRPr="00361F19" w:rsidRDefault="00024FCD" w:rsidP="00024FCD">
      <w:pPr>
        <w:keepNext/>
        <w:tabs>
          <w:tab w:val="left" w:pos="-5387"/>
        </w:tabs>
        <w:spacing w:after="0" w:line="240" w:lineRule="auto"/>
        <w:ind w:left="426"/>
        <w:jc w:val="both"/>
        <w:outlineLvl w:val="3"/>
        <w:rPr>
          <w:rFonts w:ascii="Times New Roman" w:eastAsia="Times New Roman" w:hAnsi="Times New Roman" w:cs="Times New Roman"/>
          <w:sz w:val="16"/>
          <w:szCs w:val="16"/>
          <w:lang w:eastAsia="pl-PL"/>
        </w:rPr>
      </w:pPr>
    </w:p>
    <w:p w:rsidR="007B1E74" w:rsidRDefault="007B1E74" w:rsidP="00AE69FF">
      <w:pPr>
        <w:keepNext/>
        <w:numPr>
          <w:ilvl w:val="0"/>
          <w:numId w:val="1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7B1E74">
        <w:rPr>
          <w:rFonts w:ascii="Tahoma" w:eastAsia="Times New Roman" w:hAnsi="Tahoma" w:cs="Tahoma"/>
          <w:sz w:val="20"/>
          <w:szCs w:val="20"/>
          <w:lang w:eastAsia="pl-PL"/>
        </w:rPr>
        <w:t>Następujące części niniejszego zamówienia zamierzamy powierzyć następującym podwykonawcom:</w:t>
      </w:r>
    </w:p>
    <w:p w:rsidR="00024FCD" w:rsidRDefault="00024FCD" w:rsidP="00024FCD">
      <w:pPr>
        <w:pStyle w:val="Akapitzlist"/>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b/>
          <w:sz w:val="12"/>
          <w:szCs w:val="12"/>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7B1E74" w:rsidRPr="007B1E74" w:rsidTr="00F577F2">
        <w:trPr>
          <w:trHeight w:val="312"/>
        </w:trPr>
        <w:tc>
          <w:tcPr>
            <w:tcW w:w="563"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L.p.</w:t>
            </w:r>
          </w:p>
        </w:tc>
        <w:tc>
          <w:tcPr>
            <w:tcW w:w="4325"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Nazwa części zamówienia</w:t>
            </w:r>
          </w:p>
        </w:tc>
        <w:tc>
          <w:tcPr>
            <w:tcW w:w="4325"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Firma podwykonawcy</w:t>
            </w:r>
          </w:p>
        </w:tc>
      </w:tr>
      <w:tr w:rsidR="007B1E74" w:rsidRPr="007B1E74" w:rsidTr="00F577F2">
        <w:trPr>
          <w:trHeight w:val="317"/>
        </w:trPr>
        <w:tc>
          <w:tcPr>
            <w:tcW w:w="563"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r>
      <w:tr w:rsidR="007B1E74" w:rsidRPr="007B1E74" w:rsidTr="00F577F2">
        <w:trPr>
          <w:trHeight w:val="280"/>
        </w:trPr>
        <w:tc>
          <w:tcPr>
            <w:tcW w:w="563"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r>
      <w:tr w:rsidR="00024FCD" w:rsidRPr="007B1E74" w:rsidTr="00F577F2">
        <w:trPr>
          <w:trHeight w:val="280"/>
        </w:trPr>
        <w:tc>
          <w:tcPr>
            <w:tcW w:w="563"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r>
      <w:tr w:rsidR="00024FCD" w:rsidRPr="007B1E74" w:rsidTr="00F577F2">
        <w:trPr>
          <w:trHeight w:val="280"/>
        </w:trPr>
        <w:tc>
          <w:tcPr>
            <w:tcW w:w="563"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c>
          <w:tcPr>
            <w:tcW w:w="4325" w:type="dxa"/>
          </w:tcPr>
          <w:p w:rsidR="00024FCD" w:rsidRPr="007B1E74" w:rsidRDefault="00024FCD" w:rsidP="007B1E74">
            <w:pPr>
              <w:spacing w:after="0" w:line="240" w:lineRule="auto"/>
              <w:rPr>
                <w:rFonts w:ascii="Tahoma" w:eastAsia="Times New Roman" w:hAnsi="Tahoma" w:cs="Tahoma"/>
                <w:sz w:val="18"/>
                <w:szCs w:val="18"/>
                <w:lang w:eastAsia="pl-PL"/>
              </w:rPr>
            </w:pPr>
          </w:p>
        </w:tc>
      </w:tr>
    </w:tbl>
    <w:p w:rsidR="00024FCD" w:rsidRDefault="00024FCD" w:rsidP="00B47186">
      <w:pPr>
        <w:keepNext/>
        <w:tabs>
          <w:tab w:val="left" w:pos="-5387"/>
          <w:tab w:val="left" w:pos="284"/>
          <w:tab w:val="left" w:pos="426"/>
        </w:tabs>
        <w:spacing w:after="0" w:line="240" w:lineRule="auto"/>
        <w:jc w:val="both"/>
        <w:outlineLvl w:val="3"/>
        <w:rPr>
          <w:rFonts w:ascii="Tahoma" w:eastAsia="Times New Roman" w:hAnsi="Tahoma" w:cs="Tahoma"/>
          <w:b/>
          <w:sz w:val="20"/>
          <w:szCs w:val="20"/>
          <w:lang w:eastAsia="pl-PL"/>
        </w:rPr>
      </w:pPr>
    </w:p>
    <w:p w:rsidR="007B1E74" w:rsidRPr="007B1E74" w:rsidRDefault="00024FCD" w:rsidP="007B1E74">
      <w:pPr>
        <w:keepNext/>
        <w:tabs>
          <w:tab w:val="left" w:pos="-5387"/>
          <w:tab w:val="left" w:pos="284"/>
          <w:tab w:val="left" w:pos="426"/>
        </w:tabs>
        <w:spacing w:after="0" w:line="240" w:lineRule="auto"/>
        <w:ind w:left="420" w:hanging="420"/>
        <w:jc w:val="both"/>
        <w:outlineLvl w:val="3"/>
        <w:rPr>
          <w:rFonts w:ascii="Tahoma" w:eastAsia="Times New Roman" w:hAnsi="Tahoma" w:cs="Tahoma"/>
          <w:sz w:val="20"/>
          <w:szCs w:val="20"/>
          <w:lang w:eastAsia="pl-PL"/>
        </w:rPr>
      </w:pPr>
      <w:r>
        <w:rPr>
          <w:rFonts w:ascii="Tahoma" w:eastAsia="Times New Roman" w:hAnsi="Tahoma" w:cs="Tahoma"/>
          <w:b/>
          <w:sz w:val="20"/>
          <w:szCs w:val="20"/>
          <w:lang w:eastAsia="pl-PL"/>
        </w:rPr>
        <w:t>3</w:t>
      </w:r>
      <w:r w:rsidR="007B1E74" w:rsidRPr="007B1E74">
        <w:rPr>
          <w:rFonts w:ascii="Tahoma" w:eastAsia="Times New Roman" w:hAnsi="Tahoma" w:cs="Tahoma"/>
          <w:b/>
          <w:sz w:val="20"/>
          <w:szCs w:val="20"/>
          <w:lang w:eastAsia="pl-PL"/>
        </w:rPr>
        <w:t>.</w:t>
      </w:r>
      <w:r w:rsidR="007B1E74" w:rsidRPr="007B1E74">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ab/>
      </w:r>
      <w:r w:rsidR="007B1E74" w:rsidRPr="007B1E74">
        <w:rPr>
          <w:rFonts w:ascii="Tahoma" w:eastAsia="Times New Roman" w:hAnsi="Tahoma" w:cs="Tahoma"/>
          <w:sz w:val="20"/>
          <w:szCs w:val="20"/>
          <w:lang w:eastAsia="pl-PL"/>
        </w:rPr>
        <w:tab/>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024FCD" w:rsidRDefault="00024FCD" w:rsidP="007B1E74">
      <w:pPr>
        <w:keepNext/>
        <w:tabs>
          <w:tab w:val="left" w:pos="-5387"/>
          <w:tab w:val="left" w:pos="426"/>
        </w:tabs>
        <w:spacing w:after="0" w:line="240" w:lineRule="auto"/>
        <w:ind w:left="284" w:hanging="284"/>
        <w:jc w:val="both"/>
        <w:outlineLvl w:val="3"/>
        <w:rPr>
          <w:rFonts w:ascii="Tahoma" w:eastAsia="Times New Roman" w:hAnsi="Tahoma" w:cs="Tahoma"/>
          <w:b/>
          <w:sz w:val="20"/>
          <w:szCs w:val="20"/>
          <w:lang w:eastAsia="pl-PL"/>
        </w:rPr>
      </w:pPr>
    </w:p>
    <w:p w:rsidR="007B1E74" w:rsidRPr="007B1E74" w:rsidRDefault="00024FCD" w:rsidP="007B1E74">
      <w:pPr>
        <w:keepNext/>
        <w:tabs>
          <w:tab w:val="left" w:pos="-5387"/>
          <w:tab w:val="left" w:pos="426"/>
        </w:tabs>
        <w:spacing w:after="0" w:line="240" w:lineRule="auto"/>
        <w:ind w:left="284" w:hanging="284"/>
        <w:jc w:val="both"/>
        <w:outlineLvl w:val="3"/>
        <w:rPr>
          <w:rFonts w:ascii="Tahoma" w:eastAsia="Times New Roman" w:hAnsi="Tahoma" w:cs="Tahoma"/>
          <w:sz w:val="20"/>
          <w:szCs w:val="20"/>
          <w:lang w:eastAsia="pl-PL"/>
        </w:rPr>
      </w:pPr>
      <w:r>
        <w:rPr>
          <w:rFonts w:ascii="Tahoma" w:eastAsia="Times New Roman" w:hAnsi="Tahoma" w:cs="Tahoma"/>
          <w:b/>
          <w:sz w:val="20"/>
          <w:szCs w:val="20"/>
          <w:lang w:eastAsia="pl-PL"/>
        </w:rPr>
        <w:t>4</w:t>
      </w:r>
      <w:r w:rsidR="007B1E74" w:rsidRPr="007B1E74">
        <w:rPr>
          <w:rFonts w:ascii="Tahoma" w:eastAsia="Times New Roman" w:hAnsi="Tahoma" w:cs="Tahoma"/>
          <w:b/>
          <w:sz w:val="20"/>
          <w:szCs w:val="20"/>
          <w:lang w:eastAsia="pl-PL"/>
        </w:rPr>
        <w:t>.</w:t>
      </w:r>
      <w:r w:rsidR="007B1E74" w:rsidRPr="007B1E74">
        <w:rPr>
          <w:rFonts w:ascii="Tahoma" w:eastAsia="Times New Roman" w:hAnsi="Tahoma" w:cs="Tahoma"/>
          <w:sz w:val="20"/>
          <w:szCs w:val="20"/>
          <w:lang w:eastAsia="pl-PL"/>
        </w:rPr>
        <w:tab/>
      </w:r>
      <w:r w:rsidR="007B1E74" w:rsidRPr="007B1E74">
        <w:rPr>
          <w:rFonts w:ascii="Tahoma" w:eastAsia="Times New Roman" w:hAnsi="Tahoma" w:cs="Tahoma"/>
          <w:sz w:val="20"/>
          <w:szCs w:val="20"/>
          <w:lang w:eastAsia="pl-PL"/>
        </w:rPr>
        <w:tab/>
        <w:t xml:space="preserve">Oświadczamy, że zapoznaliśmy się ze Specyfikacją Istotnych Warunków Zamówienia i nie wnosimy do </w:t>
      </w:r>
    </w:p>
    <w:p w:rsidR="007B1E74" w:rsidRDefault="007B1E74" w:rsidP="007B1E74">
      <w:pPr>
        <w:keepNext/>
        <w:tabs>
          <w:tab w:val="left" w:pos="-5387"/>
          <w:tab w:val="left" w:pos="426"/>
        </w:tabs>
        <w:spacing w:after="0" w:line="240" w:lineRule="auto"/>
        <w:ind w:left="426" w:hanging="426"/>
        <w:jc w:val="both"/>
        <w:outlineLvl w:val="3"/>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20"/>
          <w:szCs w:val="20"/>
          <w:lang w:eastAsia="pl-PL"/>
        </w:rPr>
        <w:tab/>
        <w:t>niej zastrzeżeń oraz zdobyliśmy konieczne informacje do przygotowania oferty.</w:t>
      </w:r>
    </w:p>
    <w:p w:rsidR="00024FCD" w:rsidRPr="007B1E74" w:rsidRDefault="00024FCD" w:rsidP="007B1E74">
      <w:pPr>
        <w:keepNext/>
        <w:tabs>
          <w:tab w:val="left" w:pos="-5387"/>
          <w:tab w:val="left" w:pos="426"/>
        </w:tabs>
        <w:spacing w:after="0" w:line="240" w:lineRule="auto"/>
        <w:ind w:left="426" w:hanging="426"/>
        <w:jc w:val="both"/>
        <w:outlineLvl w:val="3"/>
        <w:rPr>
          <w:rFonts w:ascii="Tahoma" w:eastAsia="Times New Roman" w:hAnsi="Tahoma" w:cs="Tahoma"/>
          <w:sz w:val="20"/>
          <w:szCs w:val="20"/>
          <w:lang w:eastAsia="pl-PL"/>
        </w:rPr>
      </w:pPr>
    </w:p>
    <w:p w:rsidR="007B1E74" w:rsidRPr="00024FCD" w:rsidRDefault="00024FCD" w:rsidP="00024FCD">
      <w:pPr>
        <w:keepNext/>
        <w:tabs>
          <w:tab w:val="left" w:pos="-5387"/>
        </w:tabs>
        <w:spacing w:line="240" w:lineRule="auto"/>
        <w:jc w:val="both"/>
        <w:outlineLvl w:val="3"/>
        <w:rPr>
          <w:rFonts w:ascii="Tahoma" w:eastAsia="Times New Roman" w:hAnsi="Tahoma" w:cs="Tahoma"/>
          <w:sz w:val="20"/>
          <w:szCs w:val="20"/>
          <w:lang w:eastAsia="pl-PL"/>
        </w:rPr>
      </w:pPr>
      <w:r w:rsidRPr="00024FCD">
        <w:rPr>
          <w:rFonts w:ascii="Tahoma" w:eastAsia="Times New Roman" w:hAnsi="Tahoma" w:cs="Tahoma"/>
          <w:b/>
          <w:bCs/>
          <w:sz w:val="20"/>
          <w:szCs w:val="20"/>
          <w:lang w:eastAsia="pl-PL"/>
        </w:rPr>
        <w:t>5.</w:t>
      </w:r>
      <w:r>
        <w:rPr>
          <w:rFonts w:ascii="Tahoma" w:eastAsia="Times New Roman" w:hAnsi="Tahoma" w:cs="Tahoma"/>
          <w:bCs/>
          <w:sz w:val="20"/>
          <w:szCs w:val="20"/>
          <w:lang w:eastAsia="pl-PL"/>
        </w:rPr>
        <w:t xml:space="preserve">    </w:t>
      </w:r>
      <w:r w:rsidR="007B1E74" w:rsidRPr="00024FCD">
        <w:rPr>
          <w:rFonts w:ascii="Tahoma" w:eastAsia="Times New Roman" w:hAnsi="Tahoma" w:cs="Tahoma"/>
          <w:bCs/>
          <w:sz w:val="20"/>
          <w:szCs w:val="20"/>
          <w:lang w:eastAsia="pl-PL"/>
        </w:rPr>
        <w:t>Składając  ofertę  wykonania  zamówienia  oświadczamy, że:</w:t>
      </w:r>
    </w:p>
    <w:p w:rsidR="007B1E74" w:rsidRPr="007B1E74" w:rsidRDefault="007B1E74" w:rsidP="007B1E74">
      <w:pPr>
        <w:spacing w:after="0" w:line="240" w:lineRule="auto"/>
        <w:ind w:left="709" w:hanging="283"/>
        <w:rPr>
          <w:rFonts w:ascii="Times New Roman" w:eastAsia="Times New Roman" w:hAnsi="Times New Roman" w:cs="Times New Roman"/>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sz w:val="20"/>
          <w:szCs w:val="20"/>
          <w:lang w:eastAsia="pl-PL"/>
        </w:rPr>
        <w:tab/>
        <w:t>zobowiązujemy się w przypadku wygrania przetargu i realizacji robót przy udziale podwykonawców do zawarcia umów z podwykonawcami, zgodnie z postanowieniami art. 143a – 143d ustawy Prawo zamówień publicznych.</w:t>
      </w:r>
    </w:p>
    <w:p w:rsidR="00024FCD" w:rsidRDefault="00024FCD" w:rsidP="007B1E74">
      <w:pPr>
        <w:tabs>
          <w:tab w:val="left" w:pos="0"/>
          <w:tab w:val="left" w:pos="426"/>
        </w:tabs>
        <w:spacing w:after="0" w:line="240" w:lineRule="auto"/>
        <w:ind w:left="460" w:hanging="602"/>
        <w:rPr>
          <w:rFonts w:ascii="Tahoma" w:eastAsia="Times New Roman" w:hAnsi="Tahoma" w:cs="Tahoma"/>
          <w:b/>
          <w:sz w:val="20"/>
          <w:szCs w:val="20"/>
          <w:lang w:eastAsia="pl-PL"/>
        </w:rPr>
      </w:pPr>
    </w:p>
    <w:p w:rsidR="007B1E74" w:rsidRPr="007B1E74" w:rsidRDefault="00024FCD" w:rsidP="007B1E74">
      <w:pPr>
        <w:tabs>
          <w:tab w:val="left" w:pos="0"/>
          <w:tab w:val="left" w:pos="426"/>
        </w:tabs>
        <w:spacing w:after="0" w:line="240" w:lineRule="auto"/>
        <w:ind w:left="460" w:hanging="602"/>
        <w:rPr>
          <w:rFonts w:ascii="Tahoma" w:eastAsia="Times New Roman" w:hAnsi="Tahoma" w:cs="Tahoma"/>
          <w:sz w:val="6"/>
          <w:szCs w:val="20"/>
          <w:lang w:eastAsia="pl-PL"/>
        </w:rPr>
      </w:pPr>
      <w:r>
        <w:rPr>
          <w:rFonts w:ascii="Tahoma" w:eastAsia="Times New Roman" w:hAnsi="Tahoma" w:cs="Tahoma"/>
          <w:b/>
          <w:sz w:val="20"/>
          <w:szCs w:val="20"/>
          <w:lang w:eastAsia="pl-PL"/>
        </w:rPr>
        <w:t xml:space="preserve">   6.   </w:t>
      </w:r>
      <w:r w:rsidR="007B1E74" w:rsidRPr="007B1E74">
        <w:rPr>
          <w:rFonts w:ascii="Tahoma" w:eastAsia="Times New Roman" w:hAnsi="Tahoma" w:cs="Tahoma"/>
          <w:sz w:val="20"/>
          <w:szCs w:val="20"/>
          <w:lang w:eastAsia="pl-PL"/>
        </w:rPr>
        <w:t>Wad</w:t>
      </w:r>
      <w:r w:rsidR="0089654E">
        <w:rPr>
          <w:rFonts w:ascii="Tahoma" w:eastAsia="Times New Roman" w:hAnsi="Tahoma" w:cs="Tahoma"/>
          <w:sz w:val="20"/>
          <w:szCs w:val="20"/>
          <w:lang w:eastAsia="pl-PL"/>
        </w:rPr>
        <w:t xml:space="preserve">ium zostało wniesione w formie </w:t>
      </w:r>
      <w:r w:rsidR="007B1E74" w:rsidRPr="007B1E74">
        <w:rPr>
          <w:rFonts w:ascii="Tahoma" w:eastAsia="Times New Roman" w:hAnsi="Tahoma" w:cs="Tahoma"/>
          <w:sz w:val="20"/>
          <w:szCs w:val="20"/>
          <w:lang w:eastAsia="pl-PL"/>
        </w:rPr>
        <w:t>..................................................................................................</w:t>
      </w:r>
      <w:r w:rsidR="007B1E74" w:rsidRPr="007B1E74">
        <w:rPr>
          <w:rFonts w:ascii="Tahoma" w:eastAsia="Times New Roman" w:hAnsi="Tahoma" w:cs="Tahoma"/>
          <w:sz w:val="20"/>
          <w:szCs w:val="20"/>
          <w:lang w:eastAsia="pl-PL"/>
        </w:rPr>
        <w:br/>
      </w:r>
    </w:p>
    <w:p w:rsidR="007B1E74" w:rsidRPr="007B1E74" w:rsidRDefault="007B1E74" w:rsidP="007B1E74">
      <w:pPr>
        <w:spacing w:after="0" w:line="240" w:lineRule="auto"/>
        <w:ind w:left="400" w:firstLine="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Zwrotu wadium należy dokonać na konto Nr .....................................................................................</w:t>
      </w:r>
    </w:p>
    <w:p w:rsidR="00024FCD" w:rsidRDefault="00024FCD" w:rsidP="00024FCD">
      <w:pPr>
        <w:spacing w:after="0" w:line="240" w:lineRule="auto"/>
        <w:jc w:val="both"/>
        <w:rPr>
          <w:rFonts w:ascii="Tahoma" w:eastAsia="Times New Roman" w:hAnsi="Tahoma" w:cs="Tahoma"/>
          <w:b/>
          <w:sz w:val="20"/>
          <w:szCs w:val="20"/>
          <w:lang w:eastAsia="pl-PL"/>
        </w:rPr>
      </w:pPr>
    </w:p>
    <w:p w:rsidR="00024FCD" w:rsidRDefault="00024FCD" w:rsidP="00024FCD">
      <w:pPr>
        <w:spacing w:after="0" w:line="240" w:lineRule="auto"/>
        <w:jc w:val="both"/>
        <w:rPr>
          <w:rFonts w:ascii="Tahoma" w:eastAsia="Times New Roman" w:hAnsi="Tahoma" w:cs="Tahoma"/>
          <w:b/>
          <w:sz w:val="20"/>
          <w:szCs w:val="20"/>
          <w:lang w:eastAsia="pl-PL"/>
        </w:rPr>
      </w:pPr>
    </w:p>
    <w:p w:rsidR="00024FCD" w:rsidRDefault="00024FCD" w:rsidP="00024FCD">
      <w:pPr>
        <w:spacing w:after="0" w:line="240" w:lineRule="auto"/>
        <w:jc w:val="both"/>
        <w:rPr>
          <w:rFonts w:ascii="Tahoma" w:eastAsia="Times New Roman" w:hAnsi="Tahoma" w:cs="Tahoma"/>
          <w:sz w:val="20"/>
          <w:szCs w:val="20"/>
          <w:lang w:eastAsia="pl-PL"/>
        </w:rPr>
      </w:pPr>
      <w:r w:rsidRPr="00024FCD">
        <w:rPr>
          <w:rFonts w:ascii="Tahoma" w:eastAsia="Times New Roman" w:hAnsi="Tahoma" w:cs="Tahoma"/>
          <w:b/>
          <w:sz w:val="20"/>
          <w:szCs w:val="20"/>
          <w:lang w:eastAsia="pl-PL"/>
        </w:rPr>
        <w:t>7.</w:t>
      </w: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 xml:space="preserve">Wyrażamy zgodę na przekazywanie przez Zamawiającego oświadczeń, wniosków, zawiadomień </w:t>
      </w:r>
      <w:r w:rsidR="007B1E74" w:rsidRPr="007B1E74">
        <w:rPr>
          <w:rFonts w:ascii="Tahoma" w:eastAsia="Times New Roman" w:hAnsi="Tahoma" w:cs="Tahoma"/>
          <w:sz w:val="20"/>
          <w:szCs w:val="20"/>
          <w:lang w:eastAsia="pl-PL"/>
        </w:rPr>
        <w:br/>
      </w: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 xml:space="preserve">i informacji faksem lub drogą elektroniczną oraz zobowiązujemy się, na żądanie Zamawiającego, do </w:t>
      </w:r>
      <w:r>
        <w:rPr>
          <w:rFonts w:ascii="Tahoma" w:eastAsia="Times New Roman" w:hAnsi="Tahoma" w:cs="Tahoma"/>
          <w:sz w:val="20"/>
          <w:szCs w:val="20"/>
          <w:lang w:eastAsia="pl-PL"/>
        </w:rPr>
        <w:t xml:space="preserve">   </w:t>
      </w:r>
    </w:p>
    <w:p w:rsidR="007B1E74" w:rsidRPr="007B1E74" w:rsidRDefault="00024FCD" w:rsidP="00024FCD">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      </w:t>
      </w:r>
      <w:r w:rsidR="007B1E74" w:rsidRPr="007B1E74">
        <w:rPr>
          <w:rFonts w:ascii="Tahoma" w:eastAsia="Times New Roman" w:hAnsi="Tahoma" w:cs="Tahoma"/>
          <w:sz w:val="20"/>
          <w:szCs w:val="20"/>
          <w:lang w:eastAsia="pl-PL"/>
        </w:rPr>
        <w:t>niezwłocznego potwierdzania faktu ich otrzymania.</w:t>
      </w:r>
    </w:p>
    <w:p w:rsidR="007B1E74" w:rsidRPr="007B1E74" w:rsidRDefault="007B1E74" w:rsidP="007B1E74">
      <w:pPr>
        <w:spacing w:after="0" w:line="240" w:lineRule="auto"/>
        <w:ind w:left="4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ab/>
        <w:t>Numer faksu lub adres e-mail, na który należy kierować przekazywane oświadczenia, wnioski, zawiadomienia i informacje:</w:t>
      </w:r>
    </w:p>
    <w:p w:rsidR="007B1E74" w:rsidRPr="007B1E74" w:rsidRDefault="007B1E74" w:rsidP="0089654E">
      <w:pPr>
        <w:spacing w:after="0" w:line="240" w:lineRule="auto"/>
        <w:ind w:firstLine="400"/>
        <w:jc w:val="both"/>
        <w:rPr>
          <w:rFonts w:ascii="Tahoma" w:eastAsia="Times New Roman" w:hAnsi="Tahoma" w:cs="Tahoma"/>
          <w:sz w:val="20"/>
          <w:szCs w:val="20"/>
          <w:lang w:val="en-US" w:eastAsia="pl-PL"/>
        </w:rPr>
      </w:pPr>
      <w:proofErr w:type="spellStart"/>
      <w:r w:rsidRPr="007B1E74">
        <w:rPr>
          <w:rFonts w:ascii="Tahoma" w:eastAsia="Times New Roman" w:hAnsi="Tahoma" w:cs="Tahoma"/>
          <w:sz w:val="20"/>
          <w:szCs w:val="20"/>
          <w:lang w:val="en-US" w:eastAsia="pl-PL"/>
        </w:rPr>
        <w:t>numer</w:t>
      </w:r>
      <w:proofErr w:type="spellEnd"/>
      <w:r w:rsidRPr="007B1E74">
        <w:rPr>
          <w:rFonts w:ascii="Tahoma" w:eastAsia="Times New Roman" w:hAnsi="Tahoma" w:cs="Tahoma"/>
          <w:sz w:val="20"/>
          <w:szCs w:val="20"/>
          <w:lang w:val="en-US" w:eastAsia="pl-PL"/>
        </w:rPr>
        <w:t xml:space="preserve"> </w:t>
      </w:r>
      <w:proofErr w:type="spellStart"/>
      <w:r w:rsidRPr="007B1E74">
        <w:rPr>
          <w:rFonts w:ascii="Tahoma" w:eastAsia="Times New Roman" w:hAnsi="Tahoma" w:cs="Tahoma"/>
          <w:sz w:val="20"/>
          <w:szCs w:val="20"/>
          <w:lang w:val="en-US" w:eastAsia="pl-PL"/>
        </w:rPr>
        <w:t>faksu</w:t>
      </w:r>
      <w:proofErr w:type="spellEnd"/>
      <w:r w:rsidRPr="007B1E74">
        <w:rPr>
          <w:rFonts w:ascii="Tahoma" w:eastAsia="Times New Roman" w:hAnsi="Tahoma" w:cs="Tahoma"/>
          <w:sz w:val="20"/>
          <w:szCs w:val="20"/>
          <w:lang w:val="en-US" w:eastAsia="pl-PL"/>
        </w:rPr>
        <w:t xml:space="preserve">: ………………………………………  </w:t>
      </w:r>
      <w:proofErr w:type="spellStart"/>
      <w:r w:rsidRPr="007B1E74">
        <w:rPr>
          <w:rFonts w:ascii="Tahoma" w:eastAsia="Times New Roman" w:hAnsi="Tahoma" w:cs="Tahoma"/>
          <w:sz w:val="20"/>
          <w:szCs w:val="20"/>
          <w:lang w:val="en-US" w:eastAsia="pl-PL"/>
        </w:rPr>
        <w:t>adres</w:t>
      </w:r>
      <w:proofErr w:type="spellEnd"/>
      <w:r w:rsidRPr="007B1E74">
        <w:rPr>
          <w:rFonts w:ascii="Tahoma" w:eastAsia="Times New Roman" w:hAnsi="Tahoma" w:cs="Tahoma"/>
          <w:sz w:val="20"/>
          <w:szCs w:val="20"/>
          <w:lang w:val="en-US" w:eastAsia="pl-PL"/>
        </w:rPr>
        <w:t xml:space="preserve"> e-mail: ………………………………………</w:t>
      </w:r>
    </w:p>
    <w:p w:rsidR="00024FCD" w:rsidRDefault="00024FCD" w:rsidP="007B1E74">
      <w:pPr>
        <w:spacing w:after="0" w:line="240" w:lineRule="auto"/>
        <w:ind w:left="400"/>
        <w:jc w:val="both"/>
        <w:rPr>
          <w:rFonts w:ascii="Tahoma" w:eastAsia="Times New Roman" w:hAnsi="Tahoma" w:cs="Tahoma"/>
          <w:b/>
          <w:sz w:val="18"/>
          <w:szCs w:val="18"/>
          <w:u w:val="single"/>
          <w:lang w:eastAsia="pl-PL"/>
        </w:rPr>
      </w:pPr>
    </w:p>
    <w:p w:rsidR="00024FCD" w:rsidRDefault="00024FCD" w:rsidP="007B1E74">
      <w:pPr>
        <w:spacing w:after="0" w:line="240" w:lineRule="auto"/>
        <w:ind w:left="400"/>
        <w:jc w:val="both"/>
        <w:rPr>
          <w:rFonts w:ascii="Tahoma" w:eastAsia="Times New Roman" w:hAnsi="Tahoma" w:cs="Tahoma"/>
          <w:b/>
          <w:sz w:val="18"/>
          <w:szCs w:val="18"/>
          <w:u w:val="single"/>
          <w:lang w:eastAsia="pl-PL"/>
        </w:rPr>
      </w:pPr>
    </w:p>
    <w:p w:rsidR="007B1E74" w:rsidRPr="007B1E74" w:rsidRDefault="007B1E74" w:rsidP="007B1E74">
      <w:pPr>
        <w:spacing w:after="0" w:line="240" w:lineRule="auto"/>
        <w:ind w:left="400"/>
        <w:jc w:val="both"/>
        <w:rPr>
          <w:rFonts w:ascii="Tahoma" w:eastAsia="Times New Roman" w:hAnsi="Tahoma" w:cs="Tahoma"/>
          <w:b/>
          <w:sz w:val="18"/>
          <w:szCs w:val="18"/>
          <w:u w:val="single"/>
          <w:lang w:eastAsia="pl-PL"/>
        </w:rPr>
      </w:pPr>
      <w:r w:rsidRPr="007B1E74">
        <w:rPr>
          <w:rFonts w:ascii="Tahoma" w:eastAsia="Times New Roman" w:hAnsi="Tahoma" w:cs="Tahoma"/>
          <w:b/>
          <w:sz w:val="18"/>
          <w:szCs w:val="18"/>
          <w:u w:val="single"/>
          <w:lang w:eastAsia="pl-PL"/>
        </w:rPr>
        <w:t>Uwaga:</w:t>
      </w:r>
    </w:p>
    <w:p w:rsidR="007B1E74" w:rsidRPr="007B1E74" w:rsidRDefault="007B1E74" w:rsidP="007B1E74">
      <w:pPr>
        <w:spacing w:after="0" w:line="240" w:lineRule="auto"/>
        <w:ind w:left="400" w:firstLine="26"/>
        <w:jc w:val="both"/>
        <w:rPr>
          <w:rFonts w:ascii="Tahoma" w:eastAsia="Times New Roman" w:hAnsi="Tahoma" w:cs="Tahoma"/>
          <w:sz w:val="18"/>
          <w:szCs w:val="18"/>
          <w:lang w:eastAsia="pl-PL"/>
        </w:rPr>
      </w:pPr>
      <w:r w:rsidRPr="007B1E74">
        <w:rPr>
          <w:rFonts w:ascii="Tahoma" w:eastAsia="Times New Roman" w:hAnsi="Tahoma" w:cs="Tahoma"/>
          <w:sz w:val="18"/>
          <w:szCs w:val="18"/>
          <w:lang w:eastAsia="pl-PL"/>
        </w:rPr>
        <w:t xml:space="preserve"> W przypadku niedysponowania przez Wykonawcę faksem i adresem e-mail należy przekreślić powyższy zapis.</w:t>
      </w:r>
    </w:p>
    <w:p w:rsidR="007B1E74" w:rsidRPr="007B1E74" w:rsidRDefault="007B1E74" w:rsidP="007B1E74">
      <w:pPr>
        <w:spacing w:after="0" w:line="240" w:lineRule="auto"/>
        <w:rPr>
          <w:rFonts w:ascii="Tahoma" w:eastAsia="Times New Roman" w:hAnsi="Tahoma" w:cs="Tahoma"/>
          <w:b/>
          <w:w w:val="150"/>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lang w:eastAsia="pl-PL"/>
        </w:rPr>
        <w:t>PODPISANO</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 dnia ........................   </w:t>
      </w:r>
    </w:p>
    <w:p w:rsidR="00024FCD" w:rsidRDefault="00024FCD" w:rsidP="007B1E74">
      <w:pPr>
        <w:spacing w:after="0" w:line="240" w:lineRule="auto"/>
        <w:ind w:left="3969"/>
        <w:jc w:val="center"/>
        <w:rPr>
          <w:rFonts w:ascii="Tahoma" w:eastAsia="Times New Roman" w:hAnsi="Tahoma" w:cs="Tahoma"/>
          <w:sz w:val="20"/>
          <w:szCs w:val="20"/>
          <w:lang w:eastAsia="pl-PL"/>
        </w:rPr>
      </w:pPr>
    </w:p>
    <w:p w:rsidR="00024FCD" w:rsidRDefault="00024FCD" w:rsidP="007B1E74">
      <w:pPr>
        <w:spacing w:after="0" w:line="240" w:lineRule="auto"/>
        <w:ind w:left="3969"/>
        <w:jc w:val="center"/>
        <w:rPr>
          <w:rFonts w:ascii="Tahoma" w:eastAsia="Times New Roman" w:hAnsi="Tahoma" w:cs="Tahoma"/>
          <w:sz w:val="20"/>
          <w:szCs w:val="20"/>
          <w:lang w:eastAsia="pl-PL"/>
        </w:rPr>
      </w:pPr>
    </w:p>
    <w:p w:rsidR="007B1E74" w:rsidRPr="007B1E74" w:rsidRDefault="007B1E74" w:rsidP="007B1E74">
      <w:pPr>
        <w:spacing w:after="0" w:line="240" w:lineRule="auto"/>
        <w:ind w:left="3969"/>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3969"/>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7B1E74" w:rsidRPr="007B1E74" w:rsidRDefault="007B1E74" w:rsidP="007B1E74">
      <w:pPr>
        <w:spacing w:after="0" w:line="240" w:lineRule="auto"/>
        <w:ind w:left="3969"/>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7B1E74" w:rsidRPr="007B1E74" w:rsidRDefault="007B1E74" w:rsidP="007B1E74">
      <w:pPr>
        <w:spacing w:after="0" w:line="240" w:lineRule="auto"/>
        <w:ind w:left="3969"/>
        <w:jc w:val="center"/>
        <w:rPr>
          <w:rFonts w:ascii="Times New Roman" w:eastAsia="Times New Roman" w:hAnsi="Times New Roman" w:cs="Times New Roman"/>
          <w:sz w:val="20"/>
          <w:szCs w:val="20"/>
          <w:lang w:eastAsia="pl-PL"/>
        </w:rPr>
      </w:pPr>
      <w:r w:rsidRPr="007B1E74">
        <w:rPr>
          <w:rFonts w:ascii="Tahoma" w:eastAsia="Times New Roman" w:hAnsi="Tahoma" w:cs="Tahoma"/>
          <w:bCs/>
          <w:sz w:val="16"/>
          <w:szCs w:val="16"/>
          <w:lang w:eastAsia="pl-PL"/>
        </w:rPr>
        <w:t>Wykonawcy/Wykonawców wspólnie ubiegających się o udzielenie zamówienia</w:t>
      </w:r>
    </w:p>
    <w:p w:rsidR="007B1E74" w:rsidRDefault="007B1E74" w:rsidP="007B1E74">
      <w:pPr>
        <w:spacing w:after="0" w:line="240" w:lineRule="auto"/>
        <w:jc w:val="center"/>
        <w:rPr>
          <w:rFonts w:ascii="Tahoma" w:eastAsia="Times New Roman" w:hAnsi="Tahoma" w:cs="Tahoma"/>
          <w:sz w:val="20"/>
          <w:szCs w:val="20"/>
          <w:highlight w:val="yellow"/>
          <w:lang w:eastAsia="pl-PL"/>
        </w:rPr>
      </w:pPr>
    </w:p>
    <w:p w:rsidR="00024FCD" w:rsidRDefault="00024FCD" w:rsidP="007B1E74">
      <w:pPr>
        <w:spacing w:after="0" w:line="240" w:lineRule="auto"/>
        <w:jc w:val="center"/>
        <w:rPr>
          <w:rFonts w:ascii="Tahoma" w:eastAsia="Times New Roman" w:hAnsi="Tahoma" w:cs="Tahoma"/>
          <w:sz w:val="20"/>
          <w:szCs w:val="20"/>
          <w:highlight w:val="yellow"/>
          <w:lang w:eastAsia="pl-PL"/>
        </w:rPr>
      </w:pPr>
    </w:p>
    <w:p w:rsidR="00024FCD" w:rsidRPr="007B1E74" w:rsidRDefault="00024FCD" w:rsidP="007B1E74">
      <w:pPr>
        <w:spacing w:after="0" w:line="240" w:lineRule="auto"/>
        <w:jc w:val="center"/>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142" w:hanging="142"/>
        <w:rPr>
          <w:rFonts w:ascii="Tahoma" w:eastAsia="Times New Roman" w:hAnsi="Tahoma" w:cs="Tahoma"/>
          <w:sz w:val="16"/>
          <w:szCs w:val="16"/>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16"/>
          <w:szCs w:val="16"/>
          <w:lang w:eastAsia="pl-PL"/>
        </w:rPr>
        <w:t>Małe przedsiębiorstwo: przedsiębiorstwo, które zatrudnia mniej niż 50 osób i którego roczny obrót lub roczna suma bilansowa nie przekracza 10 milionów EUR</w:t>
      </w:r>
    </w:p>
    <w:p w:rsidR="007B1E74" w:rsidRPr="007B1E74" w:rsidRDefault="007B1E74" w:rsidP="007B1E74">
      <w:pPr>
        <w:spacing w:after="0" w:line="240" w:lineRule="auto"/>
        <w:ind w:left="142"/>
        <w:rPr>
          <w:rFonts w:ascii="Tahoma" w:eastAsia="Times New Roman" w:hAnsi="Tahoma" w:cs="Tahoma"/>
          <w:sz w:val="16"/>
          <w:szCs w:val="16"/>
          <w:lang w:eastAsia="pl-PL"/>
        </w:rPr>
      </w:pPr>
      <w:r w:rsidRPr="007B1E74">
        <w:rPr>
          <w:rFonts w:ascii="Tahoma" w:eastAsia="Times New Roman" w:hAnsi="Tahoma" w:cs="Tahoma"/>
          <w:sz w:val="16"/>
          <w:szCs w:val="16"/>
          <w:lang w:eastAsia="pl-PL"/>
        </w:rPr>
        <w:t>Średnie przedsiębiorstwo: przedsiębiorstwo, które nie jest mikroprzedsiębiorstwem ani małym przedsiębiorstwem i które zatrudniają mniej niż 250 osób i których roczny obrót nie przekracza 50 milionów EUR lub roczna suma bilansowa nie przekracza 43 milionów EUR.</w:t>
      </w:r>
    </w:p>
    <w:p w:rsidR="007B1E74" w:rsidRPr="007B1E74" w:rsidRDefault="007B1E74" w:rsidP="007B1E74">
      <w:pPr>
        <w:spacing w:after="0" w:line="240" w:lineRule="auto"/>
        <w:ind w:left="142"/>
        <w:rPr>
          <w:rFonts w:ascii="Tahoma" w:eastAsia="Times New Roman" w:hAnsi="Tahoma" w:cs="Tahoma"/>
          <w:sz w:val="16"/>
          <w:szCs w:val="16"/>
          <w:lang w:eastAsia="pl-PL"/>
        </w:rPr>
        <w:sectPr w:rsidR="007B1E74" w:rsidRPr="007B1E74" w:rsidSect="00FF6854">
          <w:headerReference w:type="default" r:id="rId15"/>
          <w:footerReference w:type="default" r:id="rId16"/>
          <w:pgSz w:w="11907" w:h="16840" w:code="9"/>
          <w:pgMar w:top="-851" w:right="1134" w:bottom="1134" w:left="1134" w:header="284" w:footer="397" w:gutter="0"/>
          <w:cols w:space="708"/>
          <w:docGrid w:linePitch="272"/>
        </w:sectPr>
      </w:pPr>
    </w:p>
    <w:p w:rsidR="007B1E74" w:rsidRPr="007B1E74" w:rsidRDefault="007B1E74" w:rsidP="007B1E74">
      <w:pPr>
        <w:spacing w:after="0" w:line="240" w:lineRule="auto"/>
        <w:ind w:left="142"/>
        <w:rPr>
          <w:rFonts w:ascii="Tahoma" w:eastAsia="Times New Roman" w:hAnsi="Tahoma" w:cs="Tahoma"/>
          <w:sz w:val="16"/>
          <w:szCs w:val="16"/>
          <w:lang w:eastAsia="pl-PL"/>
        </w:rPr>
      </w:pPr>
    </w:p>
    <w:p w:rsidR="007B1E74" w:rsidRPr="007B1E74" w:rsidRDefault="007B1E74" w:rsidP="007B1E74">
      <w:pPr>
        <w:spacing w:after="0" w:line="240" w:lineRule="auto"/>
        <w:rPr>
          <w:rFonts w:ascii="Tahoma" w:eastAsia="Times New Roman" w:hAnsi="Tahoma" w:cs="Tahoma"/>
          <w:b/>
          <w:w w:val="150"/>
          <w:sz w:val="2"/>
          <w:szCs w:val="20"/>
          <w:highlight w:val="yellow"/>
          <w:lang w:eastAsia="pl-PL"/>
        </w:rPr>
      </w:pPr>
    </w:p>
    <w:p w:rsidR="007B1E74" w:rsidRPr="007B1E74" w:rsidRDefault="007B1E74" w:rsidP="007B1E74">
      <w:pPr>
        <w:spacing w:after="0" w:line="240" w:lineRule="auto"/>
        <w:ind w:left="5246" w:firstLine="708"/>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Zamawiający:</w:t>
      </w:r>
    </w:p>
    <w:p w:rsidR="007B1E74" w:rsidRPr="007B1E74" w:rsidRDefault="007B1E74" w:rsidP="007B1E74">
      <w:pPr>
        <w:spacing w:after="0" w:line="240" w:lineRule="auto"/>
        <w:ind w:left="5954"/>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GMINA TWARDOGÓRA</w:t>
      </w:r>
    </w:p>
    <w:p w:rsidR="007B1E74" w:rsidRPr="007B1E74" w:rsidRDefault="007B1E74" w:rsidP="007B1E74">
      <w:pPr>
        <w:spacing w:after="0" w:line="240" w:lineRule="auto"/>
        <w:ind w:left="5954"/>
        <w:rPr>
          <w:rFonts w:ascii="Tahoma" w:eastAsia="Times New Roman" w:hAnsi="Tahoma" w:cs="Tahoma"/>
          <w:sz w:val="20"/>
          <w:szCs w:val="20"/>
          <w:lang w:eastAsia="pl-PL"/>
        </w:rPr>
      </w:pPr>
      <w:r w:rsidRPr="007B1E74">
        <w:rPr>
          <w:rFonts w:ascii="Tahoma" w:eastAsia="Times New Roman" w:hAnsi="Tahoma" w:cs="Tahoma"/>
          <w:sz w:val="20"/>
          <w:szCs w:val="20"/>
          <w:lang w:eastAsia="pl-PL"/>
        </w:rPr>
        <w:t>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rPr>
          <w:rFonts w:ascii="Tahoma" w:eastAsia="Times New Roman" w:hAnsi="Tahoma" w:cs="Tahoma"/>
          <w:sz w:val="20"/>
          <w:szCs w:val="20"/>
          <w:u w:val="single"/>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12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 xml:space="preserve">Oświadczenie wykonawcy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składane na podstawie art. 25a ust. 1 ustawy z dnia 29 stycznia 2004 r.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 Prawo zamówień publicznych (dalej jako: ustawa </w:t>
      </w:r>
      <w:proofErr w:type="spellStart"/>
      <w:r w:rsidRPr="007B1E74">
        <w:rPr>
          <w:rFonts w:ascii="Tahoma" w:eastAsia="Times New Roman" w:hAnsi="Tahoma" w:cs="Tahoma"/>
          <w:b/>
          <w:sz w:val="20"/>
          <w:szCs w:val="20"/>
          <w:lang w:eastAsia="pl-PL"/>
        </w:rPr>
        <w:t>Pzp</w:t>
      </w:r>
      <w:proofErr w:type="spellEnd"/>
      <w:r w:rsidRPr="007B1E74">
        <w:rPr>
          <w:rFonts w:ascii="Tahoma" w:eastAsia="Times New Roman" w:hAnsi="Tahoma" w:cs="Tahoma"/>
          <w:b/>
          <w:sz w:val="20"/>
          <w:szCs w:val="20"/>
          <w:lang w:eastAsia="pl-PL"/>
        </w:rPr>
        <w:t xml:space="preserve">), </w:t>
      </w:r>
    </w:p>
    <w:p w:rsidR="007B1E74" w:rsidRPr="007B1E74" w:rsidRDefault="007B1E74" w:rsidP="007B1E74">
      <w:pPr>
        <w:spacing w:before="120" w:after="0" w:line="36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u w:val="single"/>
          <w:lang w:eastAsia="pl-PL"/>
        </w:rPr>
        <w:t xml:space="preserve">DOTYCZĄCE SPEŁNIANIA WARUNKÓW UDZIAŁU W POSTĘPOWANIU </w:t>
      </w:r>
      <w:r w:rsidRPr="007B1E74">
        <w:rPr>
          <w:rFonts w:ascii="Tahoma" w:eastAsia="Times New Roman" w:hAnsi="Tahoma" w:cs="Tahoma"/>
          <w:b/>
          <w:sz w:val="20"/>
          <w:szCs w:val="20"/>
          <w:u w:val="single"/>
          <w:lang w:eastAsia="pl-PL"/>
        </w:rPr>
        <w:br/>
      </w:r>
    </w:p>
    <w:p w:rsidR="007B1E74" w:rsidRPr="007B1E74" w:rsidRDefault="007B1E74" w:rsidP="007B1E74">
      <w:pPr>
        <w:spacing w:after="0" w:line="360" w:lineRule="auto"/>
        <w:ind w:firstLine="70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Na potrzeby postępowania o udzielenie zamówienia publicznego pn. </w:t>
      </w:r>
      <w:r w:rsidRPr="007B1E74">
        <w:rPr>
          <w:rFonts w:ascii="Tahoma" w:eastAsia="Times New Roman" w:hAnsi="Tahoma" w:cs="Tahoma"/>
          <w:b/>
          <w:sz w:val="20"/>
          <w:szCs w:val="20"/>
          <w:lang w:eastAsia="pl-PL"/>
        </w:rPr>
        <w:t>„</w:t>
      </w:r>
      <w:r w:rsidR="005D0C94">
        <w:rPr>
          <w:rFonts w:ascii="Tahoma" w:eastAsia="Times New Roman" w:hAnsi="Tahoma" w:cs="Tahoma"/>
          <w:b/>
          <w:bCs/>
          <w:sz w:val="20"/>
          <w:szCs w:val="20"/>
          <w:lang w:eastAsia="pl-PL"/>
        </w:rPr>
        <w:t xml:space="preserve">Budowa kanalizacji sanitarnej dla miejscowości Grabowno Małe, </w:t>
      </w:r>
      <w:proofErr w:type="spellStart"/>
      <w:r w:rsidR="005D0C94">
        <w:rPr>
          <w:rFonts w:ascii="Tahoma" w:eastAsia="Times New Roman" w:hAnsi="Tahoma" w:cs="Tahoma"/>
          <w:b/>
          <w:bCs/>
          <w:sz w:val="20"/>
          <w:szCs w:val="20"/>
          <w:lang w:eastAsia="pl-PL"/>
        </w:rPr>
        <w:t>Brodowce</w:t>
      </w:r>
      <w:proofErr w:type="spellEnd"/>
      <w:r w:rsidR="005D0C94">
        <w:rPr>
          <w:rFonts w:ascii="Tahoma" w:eastAsia="Times New Roman" w:hAnsi="Tahoma" w:cs="Tahoma"/>
          <w:b/>
          <w:bCs/>
          <w:sz w:val="20"/>
          <w:szCs w:val="20"/>
          <w:lang w:eastAsia="pl-PL"/>
        </w:rPr>
        <w:t>, Grabowno Kolonia</w:t>
      </w:r>
      <w:r w:rsidRPr="007B1E74">
        <w:rPr>
          <w:rFonts w:ascii="Tahoma" w:eastAsia="Times New Roman" w:hAnsi="Tahoma" w:cs="Tahoma"/>
          <w:b/>
          <w:sz w:val="20"/>
          <w:szCs w:val="20"/>
          <w:lang w:eastAsia="pl-PL"/>
        </w:rPr>
        <w:t>”</w:t>
      </w:r>
      <w:r w:rsidRPr="007B1E74">
        <w:rPr>
          <w:rFonts w:ascii="Tahoma" w:eastAsia="Times New Roman" w:hAnsi="Tahoma" w:cs="Tahoma"/>
          <w:sz w:val="20"/>
          <w:szCs w:val="20"/>
          <w:lang w:eastAsia="pl-PL"/>
        </w:rPr>
        <w:t>, prowadzonego przez Gminę  Twardogóra</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oświadczam, co następuje:</w:t>
      </w:r>
    </w:p>
    <w:p w:rsidR="007B1E74" w:rsidRPr="007B1E74" w:rsidRDefault="007B1E74" w:rsidP="007B1E74">
      <w:pPr>
        <w:spacing w:after="0" w:line="360" w:lineRule="auto"/>
        <w:ind w:firstLine="709"/>
        <w:jc w:val="both"/>
        <w:rPr>
          <w:rFonts w:ascii="Tahoma" w:eastAsia="Times New Roman" w:hAnsi="Tahoma" w:cs="Tahoma"/>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INFORMACJA DOTYCZĄCA WYKONAWCY:</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spełniam warunki udziału w postępowaniu określone przez Zamawiającego w pkt V. lit. D. SIWZ.</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i/>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INFORMACJA W ZWIĄZKU Z POLEGANIEM NA ZASOBACH INNYCH PODMIOTÓW</w:t>
      </w:r>
      <w:r w:rsidRPr="007B1E74">
        <w:rPr>
          <w:rFonts w:ascii="Tahoma" w:eastAsia="Times New Roman" w:hAnsi="Tahoma" w:cs="Tahoma"/>
          <w:sz w:val="20"/>
          <w:szCs w:val="20"/>
          <w:lang w:eastAsia="pl-PL"/>
        </w:rPr>
        <w:t xml:space="preserve">: </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 celu wykazania spełniania warunków udziału w postępowaniu, określonych przez zamawiającego w pkt V. lit. D. SIWZ, polegam na zasobach następującego/</w:t>
      </w:r>
      <w:proofErr w:type="spellStart"/>
      <w:r w:rsidRPr="007B1E74">
        <w:rPr>
          <w:rFonts w:ascii="Tahoma" w:eastAsia="Times New Roman" w:hAnsi="Tahoma" w:cs="Tahoma"/>
          <w:sz w:val="20"/>
          <w:szCs w:val="20"/>
          <w:lang w:eastAsia="pl-PL"/>
        </w:rPr>
        <w:t>ych</w:t>
      </w:r>
      <w:proofErr w:type="spellEnd"/>
      <w:r w:rsidRPr="007B1E74">
        <w:rPr>
          <w:rFonts w:ascii="Tahoma" w:eastAsia="Times New Roman" w:hAnsi="Tahoma" w:cs="Tahoma"/>
          <w:sz w:val="20"/>
          <w:szCs w:val="20"/>
          <w:lang w:eastAsia="pl-PL"/>
        </w:rPr>
        <w:t xml:space="preserve"> podmiotu/ów: ……………………………………………………………………………………………………………………………………………..………….</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w następującym zakresie: …………………………………………………………………………………………….………………………</w:t>
      </w:r>
    </w:p>
    <w:p w:rsidR="007B1E74" w:rsidRPr="007B1E74" w:rsidRDefault="007B1E74" w:rsidP="007B1E74">
      <w:pPr>
        <w:spacing w:after="0" w:line="360" w:lineRule="auto"/>
        <w:jc w:val="both"/>
        <w:rPr>
          <w:rFonts w:ascii="Tahoma" w:eastAsia="Times New Roman" w:hAnsi="Tahoma" w:cs="Tahoma"/>
          <w:i/>
          <w:sz w:val="20"/>
          <w:szCs w:val="2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i/>
          <w:sz w:val="18"/>
          <w:szCs w:val="18"/>
          <w:lang w:eastAsia="pl-PL"/>
        </w:rPr>
        <w:t>(wskazać podmiot  - podać pełną nazwę/firmę, adres, NIP i określić odpowiedni zakres dla wskazanego podmiotu)</w:t>
      </w:r>
      <w:r w:rsidRPr="007B1E74">
        <w:rPr>
          <w:rFonts w:ascii="Tahoma" w:eastAsia="Times New Roman" w:hAnsi="Tahoma" w:cs="Tahoma"/>
          <w:i/>
          <w:sz w:val="20"/>
          <w:szCs w:val="20"/>
          <w:lang w:eastAsia="pl-PL"/>
        </w:rPr>
        <w:t xml:space="preserve">. </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Default="007B1E74" w:rsidP="007B1E74">
      <w:pPr>
        <w:spacing w:after="0" w:line="360" w:lineRule="auto"/>
        <w:ind w:left="5664" w:firstLine="708"/>
        <w:jc w:val="both"/>
        <w:rPr>
          <w:rFonts w:ascii="Tahoma" w:eastAsia="Times New Roman" w:hAnsi="Tahoma" w:cs="Tahoma"/>
          <w:i/>
          <w:sz w:val="20"/>
          <w:szCs w:val="20"/>
          <w:lang w:eastAsia="pl-PL"/>
        </w:rPr>
      </w:pPr>
    </w:p>
    <w:p w:rsidR="00B47186" w:rsidRDefault="00B47186" w:rsidP="007B1E74">
      <w:pPr>
        <w:spacing w:after="0" w:line="360" w:lineRule="auto"/>
        <w:ind w:left="5664" w:firstLine="708"/>
        <w:jc w:val="both"/>
        <w:rPr>
          <w:rFonts w:ascii="Tahoma" w:eastAsia="Times New Roman" w:hAnsi="Tahoma" w:cs="Tahoma"/>
          <w:i/>
          <w:sz w:val="20"/>
          <w:szCs w:val="20"/>
          <w:lang w:eastAsia="pl-PL"/>
        </w:rPr>
      </w:pPr>
    </w:p>
    <w:p w:rsidR="00B47186" w:rsidRPr="007B1E74" w:rsidRDefault="00B47186"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lastRenderedPageBreak/>
        <w:t>OŚWIADCZENIE DOTYCZĄCE PODANYCH INFORMACJI:</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240" w:lineRule="auto"/>
        <w:ind w:left="3402"/>
        <w:jc w:val="center"/>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rPr>
          <w:rFonts w:ascii="Tahoma" w:eastAsia="Times New Roman" w:hAnsi="Tahoma" w:cs="Tahoma"/>
          <w:sz w:val="20"/>
          <w:szCs w:val="20"/>
          <w:highlight w:val="yellow"/>
          <w:lang w:eastAsia="pl-PL"/>
        </w:rPr>
      </w:pPr>
    </w:p>
    <w:p w:rsidR="007B1E74" w:rsidRPr="007B1E74" w:rsidRDefault="007B1E74" w:rsidP="007B1E74">
      <w:pPr>
        <w:spacing w:after="0" w:line="240" w:lineRule="auto"/>
        <w:rPr>
          <w:rFonts w:ascii="Tahoma" w:eastAsia="Times New Roman" w:hAnsi="Tahoma" w:cs="Tahoma"/>
          <w:sz w:val="20"/>
          <w:szCs w:val="20"/>
          <w:highlight w:val="yellow"/>
          <w:lang w:eastAsia="pl-PL"/>
        </w:rPr>
      </w:pPr>
    </w:p>
    <w:p w:rsidR="007B1E74" w:rsidRPr="007B1E74" w:rsidRDefault="007B1E74" w:rsidP="007B1E74">
      <w:pPr>
        <w:spacing w:after="0" w:line="240" w:lineRule="auto"/>
        <w:rPr>
          <w:rFonts w:ascii="Tahoma" w:eastAsia="Times New Roman" w:hAnsi="Tahoma" w:cs="Tahoma"/>
          <w:sz w:val="20"/>
          <w:szCs w:val="20"/>
          <w:highlight w:val="yellow"/>
          <w:lang w:eastAsia="pl-PL"/>
        </w:rPr>
        <w:sectPr w:rsidR="007B1E74" w:rsidRPr="007B1E74" w:rsidSect="00F577F2">
          <w:headerReference w:type="default" r:id="rId17"/>
          <w:pgSz w:w="11907" w:h="16840" w:code="9"/>
          <w:pgMar w:top="445" w:right="1134" w:bottom="1338" w:left="1134" w:header="0" w:footer="249" w:gutter="0"/>
          <w:cols w:space="708"/>
          <w:docGrid w:linePitch="272"/>
        </w:sectPr>
      </w:pPr>
    </w:p>
    <w:p w:rsidR="007B1E74" w:rsidRPr="007B1E74" w:rsidRDefault="007B1E74" w:rsidP="007B1E74">
      <w:pPr>
        <w:spacing w:after="0" w:line="240" w:lineRule="auto"/>
        <w:rPr>
          <w:rFonts w:ascii="Tahoma" w:eastAsia="Times New Roman" w:hAnsi="Tahoma" w:cs="Tahoma"/>
          <w:b/>
          <w:w w:val="150"/>
          <w:sz w:val="2"/>
          <w:szCs w:val="20"/>
          <w:highlight w:val="yellow"/>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ind w:left="5246" w:firstLine="708"/>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Zamawiający:</w:t>
      </w:r>
    </w:p>
    <w:p w:rsidR="007B1E74" w:rsidRPr="007B1E74" w:rsidRDefault="007B1E74" w:rsidP="007B1E74">
      <w:pPr>
        <w:spacing w:after="0" w:line="240" w:lineRule="auto"/>
        <w:ind w:left="5954"/>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GMINA TWARDOGÓRA</w:t>
      </w:r>
    </w:p>
    <w:p w:rsidR="007B1E74" w:rsidRPr="007B1E74" w:rsidRDefault="007B1E74" w:rsidP="007B1E74">
      <w:pPr>
        <w:spacing w:after="0" w:line="240" w:lineRule="auto"/>
        <w:ind w:left="5954"/>
        <w:rPr>
          <w:rFonts w:ascii="Tahoma" w:eastAsia="Times New Roman" w:hAnsi="Tahoma" w:cs="Tahoma"/>
          <w:sz w:val="20"/>
          <w:szCs w:val="20"/>
          <w:lang w:eastAsia="pl-PL"/>
        </w:rPr>
      </w:pPr>
      <w:r w:rsidRPr="007B1E74">
        <w:rPr>
          <w:rFonts w:ascii="Tahoma" w:eastAsia="Times New Roman" w:hAnsi="Tahoma" w:cs="Tahoma"/>
          <w:sz w:val="20"/>
          <w:szCs w:val="20"/>
          <w:lang w:eastAsia="pl-PL"/>
        </w:rPr>
        <w:t>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spacing w:after="0" w:line="240" w:lineRule="auto"/>
        <w:ind w:left="5954"/>
        <w:rPr>
          <w:rFonts w:ascii="Tahoma" w:eastAsia="Times New Roman" w:hAnsi="Tahoma" w:cs="Tahoma"/>
          <w:i/>
          <w:sz w:val="20"/>
          <w:szCs w:val="20"/>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12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 xml:space="preserve">Oświadczenie wykonawcy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składane na podstawie art. 25a ust. 1 ustawy z dnia 29 stycznia 2004 r.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 Prawo zamówień publicznych (dalej jako: ustawa </w:t>
      </w:r>
      <w:proofErr w:type="spellStart"/>
      <w:r w:rsidRPr="007B1E74">
        <w:rPr>
          <w:rFonts w:ascii="Tahoma" w:eastAsia="Times New Roman" w:hAnsi="Tahoma" w:cs="Tahoma"/>
          <w:b/>
          <w:sz w:val="20"/>
          <w:szCs w:val="20"/>
          <w:lang w:eastAsia="pl-PL"/>
        </w:rPr>
        <w:t>Pzp</w:t>
      </w:r>
      <w:proofErr w:type="spellEnd"/>
      <w:r w:rsidRPr="007B1E74">
        <w:rPr>
          <w:rFonts w:ascii="Tahoma" w:eastAsia="Times New Roman" w:hAnsi="Tahoma" w:cs="Tahoma"/>
          <w:b/>
          <w:sz w:val="20"/>
          <w:szCs w:val="20"/>
          <w:lang w:eastAsia="pl-PL"/>
        </w:rPr>
        <w:t xml:space="preserve">), </w:t>
      </w:r>
    </w:p>
    <w:p w:rsidR="007B1E74" w:rsidRPr="007B1E74" w:rsidRDefault="007B1E74" w:rsidP="007B1E74">
      <w:pPr>
        <w:spacing w:before="120" w:after="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DOTYCZĄCE PRZESŁANEK WYKLUCZENIA Z POSTĘPOWANIA</w:t>
      </w:r>
    </w:p>
    <w:p w:rsidR="007B1E74" w:rsidRPr="007B1E74" w:rsidRDefault="007B1E74" w:rsidP="007B1E74">
      <w:pPr>
        <w:spacing w:after="0" w:line="360" w:lineRule="auto"/>
        <w:jc w:val="both"/>
        <w:rPr>
          <w:rFonts w:ascii="Arial" w:eastAsia="Times New Roman" w:hAnsi="Arial" w:cs="Arial"/>
          <w:sz w:val="21"/>
          <w:szCs w:val="21"/>
          <w:lang w:eastAsia="pl-PL"/>
        </w:rPr>
      </w:pPr>
    </w:p>
    <w:p w:rsidR="007B1E74" w:rsidRPr="007B1E74" w:rsidRDefault="007B1E74" w:rsidP="007B1E74">
      <w:pPr>
        <w:spacing w:after="0" w:line="360" w:lineRule="auto"/>
        <w:ind w:firstLine="708"/>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Na potrzeby postępowania o udzielenie zamówienia publicznego pn. </w:t>
      </w:r>
      <w:r w:rsidRPr="007B1E74">
        <w:rPr>
          <w:rFonts w:ascii="Tahoma" w:eastAsia="Times New Roman" w:hAnsi="Tahoma" w:cs="Tahoma"/>
          <w:b/>
          <w:sz w:val="20"/>
          <w:szCs w:val="20"/>
          <w:lang w:eastAsia="pl-PL"/>
        </w:rPr>
        <w:t>„</w:t>
      </w:r>
      <w:r w:rsidR="005D0C94">
        <w:rPr>
          <w:rFonts w:ascii="Tahoma" w:eastAsia="Times New Roman" w:hAnsi="Tahoma" w:cs="Tahoma"/>
          <w:b/>
          <w:bCs/>
          <w:sz w:val="20"/>
          <w:szCs w:val="20"/>
          <w:lang w:eastAsia="pl-PL"/>
        </w:rPr>
        <w:t xml:space="preserve">Budowa kanalizacji sanitarnej dla miejscowości Grabowno Małe, </w:t>
      </w:r>
      <w:proofErr w:type="spellStart"/>
      <w:r w:rsidR="005D0C94">
        <w:rPr>
          <w:rFonts w:ascii="Tahoma" w:eastAsia="Times New Roman" w:hAnsi="Tahoma" w:cs="Tahoma"/>
          <w:b/>
          <w:bCs/>
          <w:sz w:val="20"/>
          <w:szCs w:val="20"/>
          <w:lang w:eastAsia="pl-PL"/>
        </w:rPr>
        <w:t>Brodowce</w:t>
      </w:r>
      <w:proofErr w:type="spellEnd"/>
      <w:r w:rsidR="005D0C94">
        <w:rPr>
          <w:rFonts w:ascii="Tahoma" w:eastAsia="Times New Roman" w:hAnsi="Tahoma" w:cs="Tahoma"/>
          <w:b/>
          <w:bCs/>
          <w:sz w:val="20"/>
          <w:szCs w:val="20"/>
          <w:lang w:eastAsia="pl-PL"/>
        </w:rPr>
        <w:t>, Grabowno Kolonia</w:t>
      </w:r>
      <w:r w:rsidRPr="007B1E74">
        <w:rPr>
          <w:rFonts w:ascii="Tahoma" w:eastAsia="Times New Roman" w:hAnsi="Tahoma" w:cs="Tahoma"/>
          <w:b/>
          <w:sz w:val="20"/>
          <w:szCs w:val="20"/>
          <w:lang w:eastAsia="pl-PL"/>
        </w:rPr>
        <w:t>”</w:t>
      </w:r>
      <w:r w:rsidRPr="007B1E74">
        <w:rPr>
          <w:rFonts w:ascii="Tahoma" w:eastAsia="Times New Roman" w:hAnsi="Tahoma" w:cs="Tahoma"/>
          <w:sz w:val="20"/>
          <w:szCs w:val="20"/>
          <w:lang w:eastAsia="pl-PL"/>
        </w:rPr>
        <w:t>, prowadzonego przez Gminę  TWARDOGÓRA</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oświadczam, co następuje:</w:t>
      </w:r>
    </w:p>
    <w:p w:rsidR="007B1E74" w:rsidRPr="007B1E74" w:rsidRDefault="007B1E74" w:rsidP="007B1E74">
      <w:pPr>
        <w:spacing w:after="0" w:line="360" w:lineRule="auto"/>
        <w:jc w:val="both"/>
        <w:rPr>
          <w:rFonts w:ascii="Arial" w:eastAsia="Times New Roman" w:hAnsi="Arial" w:cs="Arial"/>
          <w:sz w:val="20"/>
          <w:szCs w:val="20"/>
          <w:lang w:eastAsia="pl-PL"/>
        </w:rPr>
      </w:pPr>
    </w:p>
    <w:p w:rsidR="007B1E74" w:rsidRPr="007B1E74" w:rsidRDefault="007B1E74" w:rsidP="007B1E74">
      <w:pPr>
        <w:shd w:val="clear" w:color="auto" w:fill="BFBFBF"/>
        <w:spacing w:after="0" w:line="360" w:lineRule="auto"/>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OŚWIADCZENIA DOTYCZĄCE WYKONAWCY:</w:t>
      </w:r>
    </w:p>
    <w:p w:rsidR="007B1E74" w:rsidRPr="007B1E74" w:rsidRDefault="007B1E74" w:rsidP="007B1E74">
      <w:pPr>
        <w:spacing w:after="0" w:line="360" w:lineRule="auto"/>
        <w:ind w:left="708"/>
        <w:jc w:val="both"/>
        <w:rPr>
          <w:rFonts w:ascii="Arial" w:eastAsia="Times New Roman" w:hAnsi="Arial" w:cs="Arial"/>
          <w:sz w:val="20"/>
          <w:szCs w:val="20"/>
          <w:lang w:eastAsia="pl-PL"/>
        </w:rPr>
      </w:pPr>
    </w:p>
    <w:p w:rsidR="007B1E74" w:rsidRPr="007B1E74" w:rsidRDefault="007B1E74" w:rsidP="00AE69FF">
      <w:pPr>
        <w:numPr>
          <w:ilvl w:val="0"/>
          <w:numId w:val="56"/>
        </w:numPr>
        <w:spacing w:after="0" w:line="360" w:lineRule="auto"/>
        <w:ind w:left="426"/>
        <w:contextualSpacing/>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nie podlegam wykluczeniu z postępowania na podstawie art. 24 ust</w:t>
      </w:r>
      <w:r w:rsidR="00D240CC">
        <w:rPr>
          <w:rFonts w:ascii="Tahoma" w:eastAsia="Times New Roman" w:hAnsi="Tahoma" w:cs="Tahoma"/>
          <w:sz w:val="20"/>
          <w:szCs w:val="20"/>
          <w:lang w:eastAsia="pl-PL"/>
        </w:rPr>
        <w:t>.</w:t>
      </w:r>
      <w:r w:rsidRPr="007B1E74">
        <w:rPr>
          <w:rFonts w:ascii="Tahoma" w:eastAsia="Times New Roman" w:hAnsi="Tahoma" w:cs="Tahoma"/>
          <w:sz w:val="20"/>
          <w:szCs w:val="20"/>
          <w:lang w:eastAsia="pl-PL"/>
        </w:rPr>
        <w:t xml:space="preserve"> 1 pkt 12-23</w:t>
      </w:r>
      <w:r w:rsidR="00D240CC">
        <w:rPr>
          <w:rFonts w:ascii="Tahoma" w:eastAsia="Times New Roman" w:hAnsi="Tahoma" w:cs="Tahoma"/>
          <w:sz w:val="20"/>
          <w:szCs w:val="20"/>
          <w:lang w:eastAsia="pl-PL"/>
        </w:rPr>
        <w:t xml:space="preserve"> oraz art. 24</w:t>
      </w:r>
      <w:r w:rsidR="00F629A8">
        <w:rPr>
          <w:rFonts w:ascii="Tahoma" w:eastAsia="Times New Roman" w:hAnsi="Tahoma" w:cs="Tahoma"/>
          <w:sz w:val="20"/>
          <w:szCs w:val="20"/>
          <w:lang w:eastAsia="pl-PL"/>
        </w:rPr>
        <w:t xml:space="preserve"> ust</w:t>
      </w:r>
      <w:r w:rsidR="00D240CC">
        <w:rPr>
          <w:rFonts w:ascii="Tahoma" w:eastAsia="Times New Roman" w:hAnsi="Tahoma" w:cs="Tahoma"/>
          <w:sz w:val="20"/>
          <w:szCs w:val="20"/>
          <w:lang w:eastAsia="pl-PL"/>
        </w:rPr>
        <w:t>.</w:t>
      </w:r>
      <w:r w:rsidR="00F629A8">
        <w:rPr>
          <w:rFonts w:ascii="Tahoma" w:eastAsia="Times New Roman" w:hAnsi="Tahoma" w:cs="Tahoma"/>
          <w:sz w:val="20"/>
          <w:szCs w:val="20"/>
          <w:lang w:eastAsia="pl-PL"/>
        </w:rPr>
        <w:t xml:space="preserve"> 5 pkt 1-4 </w:t>
      </w:r>
      <w:r w:rsidRPr="007B1E74">
        <w:rPr>
          <w:rFonts w:ascii="Tahoma" w:eastAsia="Times New Roman" w:hAnsi="Tahoma" w:cs="Tahoma"/>
          <w:sz w:val="20"/>
          <w:szCs w:val="20"/>
          <w:lang w:eastAsia="pl-PL"/>
        </w:rPr>
        <w:t xml:space="preserve">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w:t>
      </w:r>
    </w:p>
    <w:p w:rsidR="006D7831" w:rsidRDefault="006D7831" w:rsidP="007B1E74">
      <w:pPr>
        <w:spacing w:after="0" w:line="360" w:lineRule="auto"/>
        <w:jc w:val="both"/>
        <w:rPr>
          <w:rFonts w:ascii="Tahoma" w:eastAsia="Times New Roman" w:hAnsi="Tahoma" w:cs="Tahoma"/>
          <w:sz w:val="20"/>
          <w:szCs w:val="20"/>
          <w:lang w:eastAsia="pl-PL"/>
        </w:rPr>
      </w:pPr>
    </w:p>
    <w:p w:rsidR="006D7831" w:rsidRDefault="006D7831"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ind w:left="5664" w:firstLine="708"/>
        <w:jc w:val="both"/>
        <w:rPr>
          <w:rFonts w:ascii="Arial" w:eastAsia="Times New Roman" w:hAnsi="Arial" w:cs="Arial"/>
          <w:i/>
          <w:sz w:val="18"/>
          <w:szCs w:val="18"/>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Oświadczam, że zachodzą w stosunku do mnie podstawy wykluczenia z postępowania na podstawie art. ………….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w:t>
      </w:r>
      <w:r w:rsidRPr="007B1E74">
        <w:rPr>
          <w:rFonts w:ascii="Tahoma" w:eastAsia="Times New Roman" w:hAnsi="Tahoma" w:cs="Tahoma"/>
          <w:i/>
          <w:sz w:val="20"/>
          <w:szCs w:val="20"/>
          <w:lang w:eastAsia="pl-PL"/>
        </w:rPr>
        <w:t>(podać mającą zastosowanie podstawę wykluczenia spośród wymienionych w art. 24 ust. 1 pkt 13-14, 16-20</w:t>
      </w:r>
      <w:r w:rsidR="00D240CC">
        <w:rPr>
          <w:rFonts w:ascii="Tahoma" w:eastAsia="Times New Roman" w:hAnsi="Tahoma" w:cs="Tahoma"/>
          <w:i/>
          <w:sz w:val="20"/>
          <w:szCs w:val="20"/>
          <w:lang w:eastAsia="pl-PL"/>
        </w:rPr>
        <w:t xml:space="preserve"> oraz art. 24 </w:t>
      </w:r>
      <w:r w:rsidR="00F629A8">
        <w:rPr>
          <w:rFonts w:ascii="Tahoma" w:eastAsia="Times New Roman" w:hAnsi="Tahoma" w:cs="Tahoma"/>
          <w:i/>
          <w:sz w:val="20"/>
          <w:szCs w:val="20"/>
          <w:lang w:eastAsia="pl-PL"/>
        </w:rPr>
        <w:t>ust. 5 pkt 1-4</w:t>
      </w:r>
      <w:r w:rsidRPr="007B1E74">
        <w:rPr>
          <w:rFonts w:ascii="Tahoma" w:eastAsia="Times New Roman" w:hAnsi="Tahoma" w:cs="Tahoma"/>
          <w:i/>
          <w:sz w:val="20"/>
          <w:szCs w:val="20"/>
          <w:lang w:eastAsia="pl-PL"/>
        </w:rPr>
        <w:t>.</w:t>
      </w:r>
      <w:r w:rsidRPr="007B1E74">
        <w:rPr>
          <w:rFonts w:ascii="Tahoma" w:eastAsia="Times New Roman" w:hAnsi="Tahoma" w:cs="Tahoma"/>
          <w:sz w:val="20"/>
          <w:szCs w:val="20"/>
          <w:lang w:eastAsia="pl-PL"/>
        </w:rPr>
        <w:t xml:space="preserve"> Jednocześnie oświadczam, że w związku z ww. okolicznością, na podstawie art. 24 ust. 8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podjąłem następujące środki naprawcze:</w:t>
      </w:r>
    </w:p>
    <w:p w:rsidR="007B1E74" w:rsidRPr="007B1E74" w:rsidRDefault="007B1E74" w:rsidP="007B1E74">
      <w:pPr>
        <w:spacing w:after="0" w:line="360" w:lineRule="auto"/>
        <w:jc w:val="both"/>
        <w:rPr>
          <w:rFonts w:ascii="Arial" w:eastAsia="Times New Roman" w:hAnsi="Arial" w:cs="Arial"/>
          <w:sz w:val="21"/>
          <w:szCs w:val="21"/>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Default="007B1E74" w:rsidP="007B1E74">
      <w:pPr>
        <w:spacing w:after="0" w:line="360" w:lineRule="auto"/>
        <w:jc w:val="both"/>
        <w:rPr>
          <w:rFonts w:ascii="Arial" w:eastAsia="Times New Roman" w:hAnsi="Arial" w:cs="Arial"/>
          <w:i/>
          <w:sz w:val="20"/>
          <w:szCs w:val="20"/>
          <w:lang w:eastAsia="pl-PL"/>
        </w:rPr>
      </w:pPr>
    </w:p>
    <w:p w:rsidR="00AE153E" w:rsidRDefault="00AE153E" w:rsidP="007B1E74">
      <w:pPr>
        <w:spacing w:after="0" w:line="360" w:lineRule="auto"/>
        <w:jc w:val="both"/>
        <w:rPr>
          <w:rFonts w:ascii="Arial" w:eastAsia="Times New Roman" w:hAnsi="Arial" w:cs="Arial"/>
          <w:i/>
          <w:sz w:val="20"/>
          <w:szCs w:val="20"/>
          <w:lang w:eastAsia="pl-PL"/>
        </w:rPr>
      </w:pPr>
    </w:p>
    <w:p w:rsidR="00AE153E" w:rsidRPr="007B1E74" w:rsidRDefault="00AE153E" w:rsidP="007B1E74">
      <w:pPr>
        <w:spacing w:after="0" w:line="360" w:lineRule="auto"/>
        <w:jc w:val="both"/>
        <w:rPr>
          <w:rFonts w:ascii="Arial" w:eastAsia="Times New Roman" w:hAnsi="Arial" w:cs="Arial"/>
          <w:i/>
          <w:sz w:val="20"/>
          <w:szCs w:val="20"/>
          <w:lang w:eastAsia="pl-PL"/>
        </w:rPr>
      </w:pPr>
    </w:p>
    <w:p w:rsidR="007B1E74" w:rsidRPr="007B1E74" w:rsidRDefault="007B1E74" w:rsidP="007B1E74">
      <w:pPr>
        <w:spacing w:after="0" w:line="360" w:lineRule="auto"/>
        <w:jc w:val="both"/>
        <w:rPr>
          <w:rFonts w:ascii="Arial" w:eastAsia="Times New Roman" w:hAnsi="Arial" w:cs="Arial"/>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PODMIOTU, NA KTÓREGO ZASOBY POWOŁUJE SIĘ WYKONAWCA:</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Tahoma" w:eastAsia="Times New Roman" w:hAnsi="Tahoma" w:cs="Tahoma"/>
          <w:i/>
          <w:sz w:val="20"/>
          <w:szCs w:val="20"/>
          <w:lang w:eastAsia="pl-PL"/>
        </w:rPr>
      </w:pPr>
      <w:r w:rsidRPr="007B1E74">
        <w:rPr>
          <w:rFonts w:ascii="Tahoma" w:eastAsia="Times New Roman" w:hAnsi="Tahoma" w:cs="Tahoma"/>
          <w:sz w:val="20"/>
          <w:szCs w:val="20"/>
          <w:lang w:eastAsia="pl-PL"/>
        </w:rPr>
        <w:t>Oświadczam, że następujący/e podmiot/y, na którego/</w:t>
      </w:r>
      <w:proofErr w:type="spellStart"/>
      <w:r w:rsidRPr="007B1E74">
        <w:rPr>
          <w:rFonts w:ascii="Tahoma" w:eastAsia="Times New Roman" w:hAnsi="Tahoma" w:cs="Tahoma"/>
          <w:sz w:val="20"/>
          <w:szCs w:val="20"/>
          <w:lang w:eastAsia="pl-PL"/>
        </w:rPr>
        <w:t>ych</w:t>
      </w:r>
      <w:proofErr w:type="spellEnd"/>
      <w:r w:rsidRPr="007B1E74">
        <w:rPr>
          <w:rFonts w:ascii="Tahoma" w:eastAsia="Times New Roman" w:hAnsi="Tahoma" w:cs="Tahoma"/>
          <w:sz w:val="20"/>
          <w:szCs w:val="20"/>
          <w:lang w:eastAsia="pl-PL"/>
        </w:rPr>
        <w:t xml:space="preserve"> zasoby powołuję się w niniejszym postępowaniu, tj.: …………………………………………………………………….……………………… </w:t>
      </w:r>
      <w:r w:rsidRPr="007B1E74">
        <w:rPr>
          <w:rFonts w:ascii="Tahoma" w:eastAsia="Times New Roman" w:hAnsi="Tahoma" w:cs="Tahoma"/>
          <w:i/>
          <w:sz w:val="16"/>
          <w:szCs w:val="16"/>
          <w:lang w:eastAsia="pl-PL"/>
        </w:rPr>
        <w:t>(podać pełną nazwę/firmę, adres, NIP podmiotu)</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nie podlega/ją wykluczeniu z postępowania o udzielenie zamówienia.</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PODANYCH INFORMACJI:</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240" w:lineRule="auto"/>
        <w:rPr>
          <w:rFonts w:ascii="Tahoma" w:eastAsia="Times New Roman" w:hAnsi="Tahoma" w:cs="Tahoma"/>
          <w:b/>
          <w:bCs/>
          <w:sz w:val="20"/>
          <w:szCs w:val="20"/>
          <w:lang w:eastAsia="pl-PL"/>
        </w:rPr>
        <w:sectPr w:rsidR="007B1E74" w:rsidRPr="007B1E74" w:rsidSect="00F577F2">
          <w:headerReference w:type="default" r:id="rId18"/>
          <w:pgSz w:w="11907" w:h="16840" w:code="9"/>
          <w:pgMar w:top="1134" w:right="1134" w:bottom="1338" w:left="1134" w:header="426" w:footer="249" w:gutter="0"/>
          <w:cols w:space="708"/>
          <w:docGrid w:linePitch="272"/>
        </w:sectPr>
      </w:pPr>
    </w:p>
    <w:p w:rsidR="007B1E74" w:rsidRPr="007B1E74" w:rsidRDefault="007B1E74" w:rsidP="007B1E74">
      <w:pPr>
        <w:autoSpaceDE w:val="0"/>
        <w:autoSpaceDN w:val="0"/>
        <w:adjustRightInd w:val="0"/>
        <w:spacing w:after="0" w:line="240" w:lineRule="auto"/>
        <w:jc w:val="right"/>
        <w:rPr>
          <w:rFonts w:ascii="Tahoma" w:eastAsia="Calibri" w:hAnsi="Tahoma" w:cs="Tahoma"/>
          <w:b/>
          <w:bCs/>
          <w:color w:val="000000"/>
          <w:sz w:val="32"/>
          <w:szCs w:val="32"/>
        </w:rPr>
      </w:pPr>
      <w:r w:rsidRPr="007B1E74">
        <w:rPr>
          <w:rFonts w:ascii="Tahoma" w:eastAsia="Times New Roman" w:hAnsi="Tahoma" w:cs="Tahoma"/>
          <w:b/>
          <w:bCs/>
          <w:sz w:val="20"/>
          <w:szCs w:val="20"/>
          <w:lang w:eastAsia="pl-PL"/>
        </w:rPr>
        <w:lastRenderedPageBreak/>
        <w:t>ZAŁACZNIK NR 3</w:t>
      </w:r>
    </w:p>
    <w:p w:rsidR="007B1E74" w:rsidRPr="006D7831" w:rsidRDefault="007B1E74" w:rsidP="007B1E74">
      <w:pPr>
        <w:autoSpaceDE w:val="0"/>
        <w:autoSpaceDN w:val="0"/>
        <w:adjustRightInd w:val="0"/>
        <w:spacing w:after="0" w:line="240" w:lineRule="auto"/>
        <w:jc w:val="center"/>
        <w:rPr>
          <w:rFonts w:ascii="Tahoma" w:eastAsia="Calibri" w:hAnsi="Tahoma" w:cs="Tahoma"/>
          <w:b/>
          <w:bCs/>
        </w:rPr>
      </w:pPr>
      <w:r w:rsidRPr="006D7831">
        <w:rPr>
          <w:rFonts w:ascii="Tahoma" w:eastAsia="Calibri" w:hAnsi="Tahoma" w:cs="Tahoma"/>
          <w:b/>
          <w:bCs/>
        </w:rPr>
        <w:t>Wzór umowy</w:t>
      </w:r>
    </w:p>
    <w:p w:rsidR="007B1E74" w:rsidRPr="006D7831" w:rsidRDefault="007B1E74" w:rsidP="007B1E74">
      <w:pPr>
        <w:autoSpaceDE w:val="0"/>
        <w:autoSpaceDN w:val="0"/>
        <w:adjustRightInd w:val="0"/>
        <w:spacing w:after="0" w:line="240" w:lineRule="auto"/>
        <w:jc w:val="center"/>
        <w:rPr>
          <w:rFonts w:ascii="Tahoma" w:eastAsia="Calibri" w:hAnsi="Tahoma" w:cs="Tahoma"/>
        </w:rPr>
      </w:pPr>
    </w:p>
    <w:p w:rsidR="007B1E74" w:rsidRPr="006D7831" w:rsidRDefault="007B1E74" w:rsidP="007B1E74">
      <w:pPr>
        <w:autoSpaceDE w:val="0"/>
        <w:autoSpaceDN w:val="0"/>
        <w:adjustRightInd w:val="0"/>
        <w:spacing w:after="0" w:line="240" w:lineRule="auto"/>
        <w:jc w:val="center"/>
        <w:rPr>
          <w:rFonts w:ascii="Tahoma" w:eastAsia="Calibri" w:hAnsi="Tahoma" w:cs="Tahoma"/>
        </w:rPr>
      </w:pPr>
      <w:r w:rsidRPr="006D7831">
        <w:rPr>
          <w:rFonts w:ascii="Tahoma" w:eastAsia="Calibri" w:hAnsi="Tahoma" w:cs="Tahoma"/>
        </w:rPr>
        <w:t>DLA</w:t>
      </w:r>
    </w:p>
    <w:p w:rsidR="007B1E74" w:rsidRPr="006D7831" w:rsidRDefault="007B1E74" w:rsidP="007B1E74">
      <w:pPr>
        <w:autoSpaceDE w:val="0"/>
        <w:autoSpaceDN w:val="0"/>
        <w:adjustRightInd w:val="0"/>
        <w:spacing w:after="0" w:line="240" w:lineRule="auto"/>
        <w:jc w:val="center"/>
        <w:rPr>
          <w:rFonts w:ascii="Tahoma" w:eastAsia="Calibri" w:hAnsi="Tahoma" w:cs="Tahoma"/>
        </w:rPr>
      </w:pPr>
      <w:r w:rsidRPr="006D7831">
        <w:rPr>
          <w:rFonts w:ascii="Tahoma" w:eastAsia="Calibri" w:hAnsi="Tahoma" w:cs="Tahoma"/>
        </w:rPr>
        <w:t>PRZETARGU NIEOGRANICZONEGO NA ROBOTY BUDOWLANE</w:t>
      </w:r>
    </w:p>
    <w:p w:rsidR="007B1E74" w:rsidRPr="006D7831" w:rsidRDefault="007B1E74" w:rsidP="007B1E74">
      <w:pPr>
        <w:autoSpaceDE w:val="0"/>
        <w:autoSpaceDN w:val="0"/>
        <w:adjustRightInd w:val="0"/>
        <w:spacing w:after="0" w:line="240" w:lineRule="auto"/>
        <w:jc w:val="center"/>
        <w:rPr>
          <w:rFonts w:ascii="Tahoma" w:eastAsia="Calibri" w:hAnsi="Tahoma" w:cs="Tahoma"/>
        </w:rPr>
      </w:pPr>
    </w:p>
    <w:p w:rsidR="007B1E74" w:rsidRPr="006D7831" w:rsidRDefault="00C8440D" w:rsidP="0089654E">
      <w:pPr>
        <w:autoSpaceDE w:val="0"/>
        <w:autoSpaceDN w:val="0"/>
        <w:adjustRightInd w:val="0"/>
        <w:spacing w:after="0" w:line="240" w:lineRule="auto"/>
        <w:jc w:val="center"/>
        <w:rPr>
          <w:rFonts w:ascii="Tahoma" w:eastAsia="Calibri" w:hAnsi="Tahoma" w:cs="Tahoma"/>
        </w:rPr>
      </w:pPr>
      <w:r w:rsidRPr="00C8440D">
        <w:rPr>
          <w:rFonts w:ascii="Tahoma" w:eastAsia="Times New Roman" w:hAnsi="Tahoma" w:cs="Tahoma"/>
          <w:b/>
          <w:bCs/>
          <w:sz w:val="28"/>
          <w:szCs w:val="28"/>
          <w:lang w:eastAsia="pl-PL"/>
        </w:rPr>
        <w:t xml:space="preserve">Budowa kanalizacji sanitarnej dla miejscowości Grabowno Małe, </w:t>
      </w:r>
      <w:proofErr w:type="spellStart"/>
      <w:r w:rsidRPr="00C8440D">
        <w:rPr>
          <w:rFonts w:ascii="Tahoma" w:eastAsia="Times New Roman" w:hAnsi="Tahoma" w:cs="Tahoma"/>
          <w:b/>
          <w:bCs/>
          <w:sz w:val="28"/>
          <w:szCs w:val="28"/>
          <w:lang w:eastAsia="pl-PL"/>
        </w:rPr>
        <w:t>Brodowce</w:t>
      </w:r>
      <w:proofErr w:type="spellEnd"/>
      <w:r w:rsidRPr="00C8440D">
        <w:rPr>
          <w:rFonts w:ascii="Tahoma" w:eastAsia="Times New Roman" w:hAnsi="Tahoma" w:cs="Tahoma"/>
          <w:b/>
          <w:bCs/>
          <w:sz w:val="28"/>
          <w:szCs w:val="28"/>
          <w:lang w:eastAsia="pl-PL"/>
        </w:rPr>
        <w:t>, Grabowno Kolonia</w:t>
      </w:r>
    </w:p>
    <w:p w:rsidR="007B1E74" w:rsidRPr="006D7831" w:rsidRDefault="007B1E74" w:rsidP="007B1E74">
      <w:pPr>
        <w:autoSpaceDE w:val="0"/>
        <w:autoSpaceDN w:val="0"/>
        <w:adjustRightInd w:val="0"/>
        <w:spacing w:after="0" w:line="240" w:lineRule="auto"/>
        <w:jc w:val="center"/>
        <w:rPr>
          <w:rFonts w:ascii="Tahoma" w:eastAsia="Calibri" w:hAnsi="Tahoma" w:cs="Tahoma"/>
          <w:b/>
          <w:bCs/>
          <w:sz w:val="32"/>
          <w:szCs w:val="32"/>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Pr="007B1E74"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C8440D" w:rsidRDefault="00C8440D" w:rsidP="007B1E74">
      <w:pPr>
        <w:autoSpaceDE w:val="0"/>
        <w:autoSpaceDN w:val="0"/>
        <w:adjustRightInd w:val="0"/>
        <w:spacing w:after="0" w:line="240" w:lineRule="auto"/>
        <w:jc w:val="center"/>
        <w:rPr>
          <w:rFonts w:ascii="Tahoma" w:eastAsia="Calibri" w:hAnsi="Tahoma" w:cs="Tahoma"/>
          <w:b/>
          <w:bCs/>
          <w:sz w:val="28"/>
          <w:szCs w:val="28"/>
        </w:rPr>
      </w:pPr>
    </w:p>
    <w:p w:rsidR="00F555A1" w:rsidRPr="007B1E74" w:rsidRDefault="00F555A1"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lastRenderedPageBreak/>
        <w:t>Rozdział 1 WZÓR</w:t>
      </w:r>
      <w:r w:rsidRPr="007B1E74">
        <w:rPr>
          <w:rFonts w:ascii="Tahoma" w:eastAsia="Times New Roman" w:hAnsi="Tahoma" w:cs="Tahoma"/>
          <w:b/>
          <w:lang w:eastAsia="pl-PL"/>
        </w:rPr>
        <w:t xml:space="preserve"> UMOWY </w:t>
      </w:r>
    </w:p>
    <w:p w:rsidR="007B1E74" w:rsidRPr="007B1E74" w:rsidRDefault="007B1E74" w:rsidP="007B1E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Umowa Nr UMiG.IT.272.       RC.201</w:t>
      </w:r>
      <w:r w:rsidR="00B47186">
        <w:rPr>
          <w:rFonts w:ascii="Tahoma" w:eastAsia="Times New Roman" w:hAnsi="Tahoma" w:cs="Tahoma"/>
          <w:b/>
          <w:bCs/>
          <w:lang w:eastAsia="pl-PL"/>
        </w:rPr>
        <w:t>8</w:t>
      </w:r>
    </w:p>
    <w:p w:rsidR="007B1E74" w:rsidRPr="007B1E74" w:rsidRDefault="007B1E74" w:rsidP="007B1E74">
      <w:pPr>
        <w:tabs>
          <w:tab w:val="left" w:leader="dot" w:pos="3969"/>
          <w:tab w:val="right" w:leader="dot" w:pos="9637"/>
        </w:tabs>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Umowa zostaje zawarta w dniu .................................. 201</w:t>
      </w:r>
      <w:r w:rsidR="003A23A1">
        <w:rPr>
          <w:rFonts w:ascii="Tahoma" w:eastAsia="Times New Roman" w:hAnsi="Tahoma" w:cs="Tahoma"/>
          <w:color w:val="000000"/>
          <w:sz w:val="20"/>
          <w:szCs w:val="20"/>
          <w:lang w:eastAsia="pl-PL"/>
        </w:rPr>
        <w:t>8</w:t>
      </w:r>
      <w:r w:rsidRPr="007B1E74">
        <w:rPr>
          <w:rFonts w:ascii="Tahoma" w:eastAsia="Times New Roman" w:hAnsi="Tahoma" w:cs="Tahoma"/>
          <w:color w:val="000000"/>
          <w:sz w:val="20"/>
          <w:szCs w:val="20"/>
          <w:lang w:eastAsia="pl-PL"/>
        </w:rPr>
        <w:t xml:space="preserve"> r. w Twardogórze pomiędzy:</w:t>
      </w:r>
    </w:p>
    <w:p w:rsidR="007B1E74" w:rsidRPr="007B1E74" w:rsidRDefault="007B1E74" w:rsidP="007B1E74">
      <w:pPr>
        <w:tabs>
          <w:tab w:val="left" w:leader="dot" w:pos="9639"/>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Gminą Twardogóra z siedzibą ul. Ratuszowa 14, 56-416 Twardogóra</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zwaną dalej „Zamawiającym”,</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reprezentowanym przez</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Burmistrza Miasta i Gminy Twardogóra</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osobie:</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Zbigniewa Potyrały</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color w:val="000000"/>
          <w:sz w:val="20"/>
          <w:szCs w:val="20"/>
          <w:lang w:eastAsia="pl-PL"/>
        </w:rPr>
        <w:t xml:space="preserve">przy kontrasygnacie </w:t>
      </w:r>
      <w:r w:rsidRPr="007B1E74">
        <w:rPr>
          <w:rFonts w:ascii="Tahoma" w:eastAsia="Times New Roman" w:hAnsi="Tahoma" w:cs="Tahoma"/>
          <w:b/>
          <w:color w:val="000000"/>
          <w:sz w:val="20"/>
          <w:szCs w:val="20"/>
          <w:lang w:eastAsia="pl-PL"/>
        </w:rPr>
        <w:t>Skarbnika – Izabeli Kłosowskiej</w:t>
      </w:r>
    </w:p>
    <w:p w:rsidR="007B1E74" w:rsidRPr="007B1E74" w:rsidRDefault="007B1E74" w:rsidP="007B1E74">
      <w:pPr>
        <w:tabs>
          <w:tab w:val="right" w:leader="dot" w:pos="9637"/>
        </w:tabs>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 firmą:................................................................................................................................</w:t>
      </w:r>
    </w:p>
    <w:p w:rsidR="007B1E74" w:rsidRPr="007B1E74" w:rsidRDefault="007B1E74" w:rsidP="007B1E74">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 siedzibą w:........................................................................................................................</w:t>
      </w:r>
    </w:p>
    <w:p w:rsidR="007B1E74" w:rsidRPr="007B1E74" w:rsidRDefault="007B1E74" w:rsidP="007B1E74">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NIP:.............................................................REGON..........................................................</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zwaną dalej „Wykonawcą”</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reprezentowaną przez:</w:t>
      </w:r>
    </w:p>
    <w:p w:rsidR="007B1E74" w:rsidRPr="007B1E74" w:rsidRDefault="007B1E74" w:rsidP="007B1E74">
      <w:pPr>
        <w:tabs>
          <w:tab w:val="left" w:leader="dot" w:pos="4678"/>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1. ....................................................................................................</w:t>
      </w:r>
    </w:p>
    <w:p w:rsidR="007B1E74" w:rsidRPr="007B1E74" w:rsidRDefault="007B1E74" w:rsidP="007B1E74">
      <w:pPr>
        <w:tabs>
          <w:tab w:val="left" w:leader="dot" w:pos="4678"/>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b/>
          <w:color w:val="000000"/>
          <w:sz w:val="20"/>
          <w:szCs w:val="20"/>
          <w:lang w:eastAsia="pl-PL"/>
        </w:rPr>
        <w:t>2. ....................................................................................................</w:t>
      </w:r>
    </w:p>
    <w:p w:rsidR="007B1E74" w:rsidRPr="007B1E74" w:rsidRDefault="007B1E74" w:rsidP="007B1E74">
      <w:pPr>
        <w:spacing w:after="0" w:line="240" w:lineRule="auto"/>
        <w:rPr>
          <w:rFonts w:ascii="Tahoma" w:eastAsia="Times New Roman" w:hAnsi="Tahoma" w:cs="Tahoma"/>
          <w:color w:val="000000"/>
          <w:sz w:val="20"/>
          <w:szCs w:val="20"/>
          <w:lang w:eastAsia="pl-PL"/>
        </w:rPr>
      </w:pPr>
    </w:p>
    <w:p w:rsidR="007B1E74" w:rsidRPr="007B1E74" w:rsidRDefault="007B1E74" w:rsidP="007B1E74">
      <w:p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wyniku wyboru oferty w postępowaniu przetargowym w trybie przetargu nieograniczonego tj. art. 39 ustawy z dnia 29 stycznia 2004 r. Prawo zamówień publicznych zwanej w treści umowy ustawą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w:t>
      </w:r>
    </w:p>
    <w:p w:rsidR="007B1E74" w:rsidRPr="007B1E74" w:rsidRDefault="007B1E74" w:rsidP="007B1E74">
      <w:pPr>
        <w:spacing w:after="0" w:line="240" w:lineRule="auto"/>
        <w:jc w:val="center"/>
        <w:rPr>
          <w:rFonts w:ascii="Tahoma" w:eastAsia="Times New Roman" w:hAnsi="Tahoma" w:cs="Tahoma"/>
          <w:i/>
          <w:color w:val="000000"/>
          <w:sz w:val="20"/>
          <w:szCs w:val="20"/>
          <w:lang w:eastAsia="pl-PL"/>
        </w:rPr>
      </w:pPr>
    </w:p>
    <w:p w:rsidR="007B1E74" w:rsidRPr="007B1E74" w:rsidRDefault="007B1E74" w:rsidP="007B1E74">
      <w:pPr>
        <w:spacing w:after="0" w:line="240" w:lineRule="auto"/>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zawarto umowę o następującej treści:</w:t>
      </w:r>
    </w:p>
    <w:p w:rsidR="007B1E74" w:rsidRPr="007B1E74" w:rsidRDefault="007B1E74" w:rsidP="007B1E74">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sz w:val="20"/>
          <w:szCs w:val="20"/>
          <w:lang w:eastAsia="pl-PL"/>
        </w:rPr>
        <w:t xml:space="preserve">ROZDZIAŁ I. PRZEDMIOT </w:t>
      </w:r>
      <w:r w:rsidRPr="007B1E74">
        <w:rPr>
          <w:rFonts w:ascii="Tahoma" w:eastAsia="Times New Roman" w:hAnsi="Tahoma" w:cs="Tahoma"/>
          <w:b/>
          <w:bCs/>
          <w:color w:val="000000"/>
          <w:lang w:eastAsia="pl-PL"/>
        </w:rPr>
        <w:t>UMOWY</w:t>
      </w:r>
    </w:p>
    <w:p w:rsidR="007B1E74" w:rsidRPr="007B1E74" w:rsidRDefault="007B1E74" w:rsidP="00AE69FF">
      <w:pPr>
        <w:numPr>
          <w:ilvl w:val="0"/>
          <w:numId w:val="64"/>
        </w:numPr>
        <w:spacing w:before="240" w:after="0" w:line="360" w:lineRule="auto"/>
        <w:jc w:val="center"/>
        <w:rPr>
          <w:rFonts w:ascii="Tahoma" w:eastAsia="Times New Roman" w:hAnsi="Tahoma" w:cs="Tahoma"/>
          <w:b/>
          <w:bCs/>
          <w:color w:val="000000"/>
          <w:lang w:eastAsia="pl-PL"/>
        </w:rPr>
      </w:pPr>
    </w:p>
    <w:p w:rsidR="007B1E74" w:rsidRPr="007B1E74" w:rsidRDefault="007B1E74" w:rsidP="007B1E74">
      <w:pPr>
        <w:spacing w:after="0" w:line="360" w:lineRule="auto"/>
        <w:jc w:val="center"/>
        <w:rPr>
          <w:rFonts w:ascii="Tahoma" w:eastAsia="Times New Roman" w:hAnsi="Tahoma" w:cs="Tahoma"/>
          <w:b/>
          <w:color w:val="000000"/>
          <w:lang w:eastAsia="pl-PL"/>
        </w:rPr>
      </w:pPr>
      <w:bookmarkStart w:id="37" w:name="_Toc4489705"/>
      <w:r w:rsidRPr="007B1E74">
        <w:rPr>
          <w:rFonts w:ascii="Tahoma" w:eastAsia="Times New Roman" w:hAnsi="Tahoma" w:cs="Tahoma"/>
          <w:b/>
          <w:color w:val="000000"/>
          <w:lang w:eastAsia="pl-PL"/>
        </w:rPr>
        <w:t>DEFINICJE</w:t>
      </w:r>
      <w:bookmarkEnd w:id="37"/>
    </w:p>
    <w:p w:rsidR="007B1E74" w:rsidRPr="007B1E74" w:rsidRDefault="007B1E74" w:rsidP="007B1E74">
      <w:pPr>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Określenia użyte w Umowie mają następujące znaczenie:</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„Umowa” – niniejsza Umowa wraz z załącznikami regulująca prawa i obowiązki stron wynikające z niej i związane z jej wykonaniem.</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„Roboty budowlane” – budowa,  a także prace polegające na montażu, remoncie lub rozbiórce obiektu budowlanego, określone w art. 2 Umowy, do których mają zastosowanie przepisy art. 647-658 Kodeksu cywilnego, do wykonania których Wykonawca zobowiązał się w Umowie.</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 xml:space="preserve">„Siła wyższa” – zdarzenie nadzwyczajne, zewnętrzne i niemożliwe do przewidzenia oraz zapobieżenia przez żadną ze stron np. wywołane działaniem sił przyrody. </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 xml:space="preserve"> „Obiekt budowlany” – budynek wraz z instalacjami i urządzeniami technicznymi, budowla stanowiąca całość techniczno-użytkową wraz z instalacjami i urządzeniami, obiekt małej architektury.</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”Przepisy techniczno-budowlane” – warunki techniczne, jakim powinny odpowiadać obiekty budowlane i ich usytuowanie oraz warunki techniczne użytkowania obiektów budowlanych.</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lastRenderedPageBreak/>
        <w:t>„Polskie normy” – normy krajowe, oznaczane symbolem "PN"; określają wymagania, metody badań oraz metody i sposoby wykonywania innych czynności, w szczególności w zakresie: bezpieczeństwa pracy i użytkowania oraz ochrony życia, zdrowia, mienia i środowiska, z uwzględnieniem potrzeb ludzi niepełnosprawnych, podstawowych cech jakościowych wspólnych dla asortymentowych grup wyrobów, w tym właściwości techniczno-użytkowych surowców, materiałów, paliw i energii powszechnie stosowanych w produkcji i obrocie, głównych parametrów, typoszeregów, wymiarów przyłączeniowych i innych charakterystyk technicznych związanych z klasyfikacją rodzajową i jakościową oraz zamiennością wymiarową i funkcjonalną wyrobów, projektowania obiektów budowlanych oraz warunków wykonania i odbioru, a także metod badań przy odbiorze robót budowlano-montażowych, dokumentacji technicznej.</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„Teren budowy” – przestrzeń, w której prowadzone są roboty budowlane wraz z przestrzenią zajmowaną przez urządzenia zaplecza budowy.</w:t>
      </w:r>
    </w:p>
    <w:p w:rsidR="007B1E74" w:rsidRPr="007B1E74" w:rsidRDefault="007B1E74" w:rsidP="00AE69FF">
      <w:pPr>
        <w:numPr>
          <w:ilvl w:val="0"/>
          <w:numId w:val="64"/>
        </w:numPr>
        <w:spacing w:before="240" w:after="0" w:line="360" w:lineRule="auto"/>
        <w:jc w:val="center"/>
        <w:rPr>
          <w:rFonts w:ascii="Tahoma" w:eastAsia="Times New Roman" w:hAnsi="Tahoma" w:cs="Tahoma"/>
          <w:b/>
          <w:bCs/>
          <w:color w:val="000000"/>
          <w:lang w:eastAsia="pl-PL"/>
        </w:rPr>
      </w:pPr>
    </w:p>
    <w:p w:rsidR="007B1E74" w:rsidRPr="007B1E74" w:rsidRDefault="007B1E74" w:rsidP="007B1E74">
      <w:pPr>
        <w:spacing w:after="0" w:line="360" w:lineRule="auto"/>
        <w:jc w:val="center"/>
        <w:rPr>
          <w:rFonts w:ascii="Tahoma" w:eastAsia="Times New Roman" w:hAnsi="Tahoma" w:cs="Tahoma"/>
          <w:b/>
          <w:color w:val="000000"/>
          <w:lang w:eastAsia="pl-PL"/>
        </w:rPr>
      </w:pPr>
      <w:bookmarkStart w:id="38" w:name="_Toc4489707"/>
      <w:r w:rsidRPr="007B1E74">
        <w:rPr>
          <w:rFonts w:ascii="Tahoma" w:eastAsia="Times New Roman" w:hAnsi="Tahoma" w:cs="Tahoma"/>
          <w:b/>
          <w:color w:val="000000"/>
          <w:lang w:eastAsia="pl-PL"/>
        </w:rPr>
        <w:t>PRZEDMIOT UMOWY</w:t>
      </w:r>
      <w:bookmarkEnd w:id="38"/>
    </w:p>
    <w:p w:rsidR="0037694B" w:rsidRPr="0037694B" w:rsidRDefault="007B1E74" w:rsidP="0037694B">
      <w:pPr>
        <w:autoSpaceDE w:val="0"/>
        <w:autoSpaceDN w:val="0"/>
        <w:adjustRightInd w:val="0"/>
        <w:spacing w:after="0" w:line="240" w:lineRule="auto"/>
        <w:jc w:val="both"/>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 xml:space="preserve">2.1. </w:t>
      </w:r>
      <w:r w:rsidRPr="007B1E74">
        <w:rPr>
          <w:rFonts w:ascii="Tahoma" w:eastAsia="Times New Roman" w:hAnsi="Tahoma" w:cs="Tahoma"/>
          <w:sz w:val="20"/>
          <w:szCs w:val="20"/>
          <w:lang w:eastAsia="pl-PL"/>
        </w:rPr>
        <w:t>Na podstawie niniejszej umowy Wykonawca zobowiązuje się do wykonania zadania pn</w:t>
      </w:r>
      <w:r w:rsidRPr="003932F4">
        <w:rPr>
          <w:rFonts w:ascii="Tahoma" w:eastAsia="Times New Roman" w:hAnsi="Tahoma" w:cs="Tahoma"/>
          <w:sz w:val="20"/>
          <w:szCs w:val="20"/>
          <w:lang w:eastAsia="pl-PL"/>
        </w:rPr>
        <w:t xml:space="preserve">. </w:t>
      </w:r>
      <w:r w:rsidRPr="003932F4">
        <w:rPr>
          <w:rFonts w:ascii="Tahoma" w:eastAsia="Calibri" w:hAnsi="Tahoma" w:cs="Tahoma"/>
          <w:b/>
          <w:bCs/>
          <w:sz w:val="20"/>
          <w:szCs w:val="20"/>
        </w:rPr>
        <w:t>„</w:t>
      </w:r>
      <w:r w:rsidR="008A76BC">
        <w:rPr>
          <w:rFonts w:ascii="Tahoma" w:eastAsia="Times New Roman" w:hAnsi="Tahoma" w:cs="Tahoma"/>
          <w:b/>
          <w:bCs/>
          <w:sz w:val="20"/>
          <w:szCs w:val="20"/>
          <w:lang w:eastAsia="pl-PL"/>
        </w:rPr>
        <w:t xml:space="preserve">Budowa kanalizacji sanitarnej dla miejscowości Grabowno Małe, </w:t>
      </w:r>
      <w:proofErr w:type="spellStart"/>
      <w:r w:rsidR="008A76BC">
        <w:rPr>
          <w:rFonts w:ascii="Tahoma" w:eastAsia="Times New Roman" w:hAnsi="Tahoma" w:cs="Tahoma"/>
          <w:b/>
          <w:bCs/>
          <w:sz w:val="20"/>
          <w:szCs w:val="20"/>
          <w:lang w:eastAsia="pl-PL"/>
        </w:rPr>
        <w:t>Brodowce</w:t>
      </w:r>
      <w:proofErr w:type="spellEnd"/>
      <w:r w:rsidR="008A76BC">
        <w:rPr>
          <w:rFonts w:ascii="Tahoma" w:eastAsia="Times New Roman" w:hAnsi="Tahoma" w:cs="Tahoma"/>
          <w:b/>
          <w:bCs/>
          <w:sz w:val="20"/>
          <w:szCs w:val="20"/>
          <w:lang w:eastAsia="pl-PL"/>
        </w:rPr>
        <w:t>, Grabowno Kolonia</w:t>
      </w:r>
      <w:r w:rsidRPr="003932F4">
        <w:rPr>
          <w:rFonts w:ascii="Tahoma" w:eastAsia="Calibri" w:hAnsi="Tahoma" w:cs="Tahoma"/>
          <w:b/>
          <w:bCs/>
          <w:sz w:val="20"/>
          <w:szCs w:val="20"/>
        </w:rPr>
        <w:t>”</w:t>
      </w:r>
      <w:r w:rsidR="002E61D6" w:rsidRPr="003932F4">
        <w:rPr>
          <w:rFonts w:ascii="Tahoma" w:eastAsia="Times New Roman" w:hAnsi="Tahoma" w:cs="Tahoma"/>
          <w:sz w:val="20"/>
          <w:szCs w:val="20"/>
          <w:lang w:eastAsia="pl-PL"/>
        </w:rPr>
        <w:t xml:space="preserve"> </w:t>
      </w:r>
      <w:r w:rsidR="0037694B" w:rsidRPr="0037694B">
        <w:rPr>
          <w:rFonts w:ascii="Tahoma" w:eastAsia="Times New Roman" w:hAnsi="Tahoma" w:cs="Tahoma"/>
          <w:b/>
          <w:bCs/>
          <w:sz w:val="20"/>
          <w:szCs w:val="20"/>
          <w:lang w:eastAsia="pl-PL"/>
        </w:rPr>
        <w:t xml:space="preserve"> </w:t>
      </w:r>
      <w:r w:rsidR="008A76BC">
        <w:rPr>
          <w:rFonts w:ascii="Tahoma" w:eastAsia="Times New Roman" w:hAnsi="Tahoma" w:cs="Tahoma"/>
          <w:b/>
          <w:bCs/>
          <w:sz w:val="20"/>
          <w:szCs w:val="20"/>
          <w:lang w:eastAsia="pl-PL"/>
        </w:rPr>
        <w:t xml:space="preserve">część </w:t>
      </w:r>
      <w:r w:rsidR="003A23A1">
        <w:rPr>
          <w:rFonts w:ascii="Tahoma" w:eastAsia="Times New Roman" w:hAnsi="Tahoma" w:cs="Tahoma"/>
          <w:b/>
          <w:bCs/>
          <w:sz w:val="20"/>
          <w:szCs w:val="20"/>
          <w:lang w:eastAsia="pl-PL"/>
        </w:rPr>
        <w:t>IB, lub II</w:t>
      </w:r>
      <w:r w:rsidR="008A76BC">
        <w:rPr>
          <w:rFonts w:ascii="Tahoma" w:eastAsia="Times New Roman" w:hAnsi="Tahoma" w:cs="Tahoma"/>
          <w:b/>
          <w:bCs/>
          <w:sz w:val="20"/>
          <w:szCs w:val="20"/>
          <w:lang w:eastAsia="pl-PL"/>
        </w:rPr>
        <w:t xml:space="preserve">, </w:t>
      </w:r>
      <w:r w:rsidR="0037694B" w:rsidRPr="0037694B">
        <w:rPr>
          <w:rFonts w:ascii="Tahoma" w:eastAsia="Times New Roman" w:hAnsi="Tahoma" w:cs="Tahoma"/>
          <w:b/>
          <w:bCs/>
          <w:sz w:val="20"/>
          <w:szCs w:val="20"/>
          <w:lang w:eastAsia="pl-PL"/>
        </w:rPr>
        <w:t xml:space="preserve"> </w:t>
      </w:r>
      <w:r w:rsidR="003A23A1">
        <w:rPr>
          <w:rFonts w:ascii="Tahoma" w:eastAsia="Times New Roman" w:hAnsi="Tahoma" w:cs="Tahoma"/>
          <w:b/>
          <w:bCs/>
          <w:sz w:val="20"/>
          <w:szCs w:val="20"/>
          <w:lang w:eastAsia="pl-PL"/>
        </w:rPr>
        <w:t>lub III</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Przedmiot główny:</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CPV:</w:t>
      </w:r>
      <w:r w:rsidRPr="008A76BC">
        <w:rPr>
          <w:rFonts w:ascii="Tahoma" w:eastAsia="Times New Roman" w:hAnsi="Tahoma" w:cs="Tahoma"/>
          <w:sz w:val="20"/>
          <w:szCs w:val="20"/>
          <w:lang w:eastAsia="pl-PL"/>
        </w:rPr>
        <w:tab/>
        <w:t xml:space="preserve">45.23.24.40-8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Nazewnictwo wg CPV:</w:t>
      </w:r>
      <w:r w:rsidRPr="008A76BC">
        <w:rPr>
          <w:rFonts w:ascii="Tahoma" w:eastAsia="Times New Roman" w:hAnsi="Tahoma" w:cs="Tahoma"/>
          <w:sz w:val="20"/>
          <w:szCs w:val="20"/>
          <w:lang w:eastAsia="pl-PL"/>
        </w:rPr>
        <w:tab/>
        <w:t xml:space="preserve"> Roboty budowlane w zakresie budowy rurociągów do odprowadzania ścieków</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Przedmiotem zamówienia są roboty budowlane polegające na budowie kanalizacji sanitarnej grawitacyjno-tłocznej dla miejscowości Grabowno Małe, </w:t>
      </w:r>
      <w:r>
        <w:rPr>
          <w:rFonts w:ascii="Tahoma" w:eastAsia="Times New Roman" w:hAnsi="Tahoma" w:cs="Tahoma"/>
          <w:sz w:val="20"/>
          <w:szCs w:val="20"/>
          <w:lang w:eastAsia="pl-PL"/>
        </w:rPr>
        <w:t xml:space="preserve">lub </w:t>
      </w:r>
      <w:proofErr w:type="spellStart"/>
      <w:r>
        <w:rPr>
          <w:rFonts w:ascii="Tahoma" w:eastAsia="Times New Roman" w:hAnsi="Tahoma" w:cs="Tahoma"/>
          <w:sz w:val="20"/>
          <w:szCs w:val="20"/>
          <w:lang w:eastAsia="pl-PL"/>
        </w:rPr>
        <w:t>Brodowce</w:t>
      </w:r>
      <w:proofErr w:type="spellEnd"/>
      <w:r>
        <w:rPr>
          <w:rFonts w:ascii="Tahoma" w:eastAsia="Times New Roman" w:hAnsi="Tahoma" w:cs="Tahoma"/>
          <w:sz w:val="20"/>
          <w:szCs w:val="20"/>
          <w:lang w:eastAsia="pl-PL"/>
        </w:rPr>
        <w:t>, lub</w:t>
      </w:r>
      <w:r w:rsidRPr="008A76BC">
        <w:rPr>
          <w:rFonts w:ascii="Tahoma" w:eastAsia="Times New Roman" w:hAnsi="Tahoma" w:cs="Tahoma"/>
          <w:sz w:val="20"/>
          <w:szCs w:val="20"/>
          <w:lang w:eastAsia="pl-PL"/>
        </w:rPr>
        <w:t xml:space="preserve"> Grabowno Kolonia w gminie Twardogóra. W ramach niniejszego zamówienia przewidziana jest do wykonania budowa kanalizacji sanitarnej grawitacyjno-tłocznej wraz z urządzeniami budowlanymi i instalacją elektryczną. Do zadań oraz czynności wykonawcy w </w:t>
      </w:r>
      <w:r>
        <w:rPr>
          <w:rFonts w:ascii="Tahoma" w:eastAsia="Times New Roman" w:hAnsi="Tahoma" w:cs="Tahoma"/>
          <w:sz w:val="20"/>
          <w:szCs w:val="20"/>
          <w:lang w:eastAsia="pl-PL"/>
        </w:rPr>
        <w:t xml:space="preserve">przedmiotowym </w:t>
      </w:r>
      <w:r w:rsidRPr="008A76BC">
        <w:rPr>
          <w:rFonts w:ascii="Tahoma" w:eastAsia="Times New Roman" w:hAnsi="Tahoma" w:cs="Tahoma"/>
          <w:sz w:val="20"/>
          <w:szCs w:val="20"/>
          <w:lang w:eastAsia="pl-PL"/>
        </w:rPr>
        <w:t xml:space="preserve">zakresie należeć będzie wykonanie prac określonych w dokumentacji projektowej, przedmiarach robót (tabelach ceny ryczałtowej) oraz specyfikacji technicznej wykonania i odbioru robót.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b/>
          <w:sz w:val="20"/>
          <w:szCs w:val="20"/>
          <w:lang w:eastAsia="pl-PL"/>
        </w:rPr>
        <w:t xml:space="preserve">Część </w:t>
      </w:r>
      <w:r>
        <w:rPr>
          <w:rFonts w:ascii="Tahoma" w:eastAsia="Times New Roman" w:hAnsi="Tahoma" w:cs="Tahoma"/>
          <w:b/>
          <w:sz w:val="20"/>
          <w:szCs w:val="20"/>
          <w:lang w:eastAsia="pl-PL"/>
        </w:rPr>
        <w:t>IB</w:t>
      </w:r>
      <w:r w:rsidRPr="0007566A">
        <w:rPr>
          <w:rFonts w:ascii="Tahoma" w:eastAsia="Times New Roman" w:hAnsi="Tahoma" w:cs="Tahoma"/>
          <w:b/>
          <w:sz w:val="20"/>
          <w:szCs w:val="20"/>
          <w:lang w:eastAsia="pl-PL"/>
        </w:rPr>
        <w:t xml:space="preserve"> – Kanalizacja sanitarna dla miejscowości Grabowno Małe</w:t>
      </w:r>
      <w:r w:rsidRPr="0007566A">
        <w:rPr>
          <w:rFonts w:ascii="Tahoma" w:eastAsia="Times New Roman" w:hAnsi="Tahoma" w:cs="Tahoma"/>
          <w:sz w:val="20"/>
          <w:szCs w:val="20"/>
          <w:lang w:eastAsia="pl-PL"/>
        </w:rPr>
        <w:t xml:space="preserve">. Zakres inwestycji obejmuje </w:t>
      </w:r>
      <w:r>
        <w:rPr>
          <w:rFonts w:ascii="Tahoma" w:eastAsia="Times New Roman" w:hAnsi="Tahoma" w:cs="Tahoma"/>
          <w:sz w:val="20"/>
          <w:szCs w:val="20"/>
          <w:lang w:eastAsia="pl-PL"/>
        </w:rPr>
        <w:t xml:space="preserve">część </w:t>
      </w:r>
      <w:r w:rsidRPr="0007566A">
        <w:rPr>
          <w:rFonts w:ascii="Tahoma" w:eastAsia="Times New Roman" w:hAnsi="Tahoma" w:cs="Tahoma"/>
          <w:sz w:val="20"/>
          <w:szCs w:val="20"/>
          <w:lang w:eastAsia="pl-PL"/>
        </w:rPr>
        <w:t>miejscowoś</w:t>
      </w:r>
      <w:r>
        <w:rPr>
          <w:rFonts w:ascii="Tahoma" w:eastAsia="Times New Roman" w:hAnsi="Tahoma" w:cs="Tahoma"/>
          <w:sz w:val="20"/>
          <w:szCs w:val="20"/>
          <w:lang w:eastAsia="pl-PL"/>
        </w:rPr>
        <w:t>ci Grabowno Małe</w:t>
      </w:r>
      <w:r w:rsidRPr="0007566A">
        <w:rPr>
          <w:rFonts w:ascii="Tahoma" w:eastAsia="Times New Roman" w:hAnsi="Tahoma" w:cs="Tahoma"/>
          <w:sz w:val="20"/>
          <w:szCs w:val="20"/>
          <w:lang w:eastAsia="pl-PL"/>
        </w:rPr>
        <w:t xml:space="preserve"> wraz z odprowadzeniem ścieków do istniejącej kanalizacji sanitarnej w miejscowości Twardogóra. Sieć kanalizacji sanitarnej z uwagi na ukształtowanie terenu zaprojektowano w systemie grawitacyjno-tłocznym. W skład tak zaplanowanego systemu wchodzi system grawitacyjny z rur Ø0,2m i Ø0,16m PVC SN8 SDR34 litych oraz system kanalizacji tłoc</w:t>
      </w:r>
      <w:r>
        <w:rPr>
          <w:rFonts w:ascii="Tahoma" w:eastAsia="Times New Roman" w:hAnsi="Tahoma" w:cs="Tahoma"/>
          <w:sz w:val="20"/>
          <w:szCs w:val="20"/>
          <w:lang w:eastAsia="pl-PL"/>
        </w:rPr>
        <w:t xml:space="preserve">znej zaprojektowany z rur Ø110 </w:t>
      </w:r>
      <w:r w:rsidRPr="0007566A">
        <w:rPr>
          <w:rFonts w:ascii="Tahoma" w:eastAsia="Times New Roman" w:hAnsi="Tahoma" w:cs="Tahoma"/>
          <w:sz w:val="20"/>
          <w:szCs w:val="20"/>
          <w:lang w:eastAsia="pl-PL"/>
        </w:rPr>
        <w:t>PE100RCSDR17 PN10 wra</w:t>
      </w:r>
      <w:r>
        <w:rPr>
          <w:rFonts w:ascii="Tahoma" w:eastAsia="Times New Roman" w:hAnsi="Tahoma" w:cs="Tahoma"/>
          <w:sz w:val="20"/>
          <w:szCs w:val="20"/>
          <w:lang w:eastAsia="pl-PL"/>
        </w:rPr>
        <w:t xml:space="preserve">z z przepompowniami ścieków </w:t>
      </w:r>
      <w:r w:rsidRPr="0007566A">
        <w:rPr>
          <w:rFonts w:ascii="Tahoma" w:eastAsia="Times New Roman" w:hAnsi="Tahoma" w:cs="Tahoma"/>
          <w:sz w:val="20"/>
          <w:szCs w:val="20"/>
          <w:lang w:eastAsia="pl-PL"/>
        </w:rPr>
        <w:t>PS4,PS6. Długość kolektorów sanitarnych wynosi:</w:t>
      </w:r>
    </w:p>
    <w:p w:rsidR="003A23A1" w:rsidRPr="0007566A" w:rsidRDefault="003A23A1" w:rsidP="003A23A1">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PVC SN8 SDR34</w:t>
      </w:r>
      <w:r>
        <w:rPr>
          <w:rFonts w:ascii="Tahoma" w:eastAsia="Times New Roman" w:hAnsi="Tahoma" w:cs="Tahoma"/>
          <w:sz w:val="20"/>
          <w:szCs w:val="20"/>
          <w:lang w:eastAsia="pl-PL"/>
        </w:rPr>
        <w:tab/>
        <w:t xml:space="preserve">Ø0,20m </w:t>
      </w:r>
      <w:r>
        <w:rPr>
          <w:rFonts w:ascii="Tahoma" w:eastAsia="Times New Roman" w:hAnsi="Tahoma" w:cs="Tahoma"/>
          <w:sz w:val="20"/>
          <w:szCs w:val="20"/>
          <w:lang w:eastAsia="pl-PL"/>
        </w:rPr>
        <w:tab/>
        <w:t>3</w:t>
      </w:r>
      <w:r w:rsidR="00301A6A">
        <w:rPr>
          <w:rFonts w:ascii="Tahoma" w:eastAsia="Times New Roman" w:hAnsi="Tahoma" w:cs="Tahoma"/>
          <w:sz w:val="20"/>
          <w:szCs w:val="20"/>
          <w:lang w:eastAsia="pl-PL"/>
        </w:rPr>
        <w:t>13,85</w:t>
      </w:r>
      <w:r>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mb</w:t>
      </w:r>
      <w:proofErr w:type="spellEnd"/>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PVC SN8 S</w:t>
      </w:r>
      <w:r>
        <w:rPr>
          <w:rFonts w:ascii="Tahoma" w:eastAsia="Times New Roman" w:hAnsi="Tahoma" w:cs="Tahoma"/>
          <w:sz w:val="20"/>
          <w:szCs w:val="20"/>
          <w:lang w:eastAsia="pl-PL"/>
        </w:rPr>
        <w:t>DR34</w:t>
      </w:r>
      <w:r>
        <w:rPr>
          <w:rFonts w:ascii="Tahoma" w:eastAsia="Times New Roman" w:hAnsi="Tahoma" w:cs="Tahoma"/>
          <w:sz w:val="20"/>
          <w:szCs w:val="20"/>
          <w:lang w:eastAsia="pl-PL"/>
        </w:rPr>
        <w:tab/>
        <w:t xml:space="preserve">Ø0,16m </w:t>
      </w:r>
      <w:r>
        <w:rPr>
          <w:rFonts w:ascii="Tahoma" w:eastAsia="Times New Roman" w:hAnsi="Tahoma" w:cs="Tahoma"/>
          <w:sz w:val="20"/>
          <w:szCs w:val="20"/>
          <w:lang w:eastAsia="pl-PL"/>
        </w:rPr>
        <w:tab/>
        <w:t xml:space="preserve">24,25 </w:t>
      </w:r>
      <w:proofErr w:type="spellStart"/>
      <w:r>
        <w:rPr>
          <w:rFonts w:ascii="Tahoma" w:eastAsia="Times New Roman" w:hAnsi="Tahoma" w:cs="Tahoma"/>
          <w:sz w:val="20"/>
          <w:szCs w:val="20"/>
          <w:lang w:eastAsia="pl-PL"/>
        </w:rPr>
        <w:t>mb</w:t>
      </w:r>
      <w:proofErr w:type="spellEnd"/>
    </w:p>
    <w:p w:rsidR="003A23A1" w:rsidRPr="0007566A" w:rsidRDefault="003A23A1" w:rsidP="003A23A1">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PE100RCSDR17PN10</w:t>
      </w:r>
      <w:r>
        <w:rPr>
          <w:rFonts w:ascii="Tahoma" w:eastAsia="Times New Roman" w:hAnsi="Tahoma" w:cs="Tahoma"/>
          <w:sz w:val="20"/>
          <w:szCs w:val="20"/>
          <w:lang w:eastAsia="pl-PL"/>
        </w:rPr>
        <w:tab/>
        <w:t>Ø110mm</w:t>
      </w:r>
      <w:r>
        <w:rPr>
          <w:rFonts w:ascii="Tahoma" w:eastAsia="Times New Roman" w:hAnsi="Tahoma" w:cs="Tahoma"/>
          <w:sz w:val="20"/>
          <w:szCs w:val="20"/>
          <w:lang w:eastAsia="pl-PL"/>
        </w:rPr>
        <w:tab/>
        <w:t>4018,3</w:t>
      </w:r>
      <w:r w:rsidR="00301A6A">
        <w:rPr>
          <w:rFonts w:ascii="Tahoma" w:eastAsia="Times New Roman" w:hAnsi="Tahoma" w:cs="Tahoma"/>
          <w:sz w:val="20"/>
          <w:szCs w:val="20"/>
          <w:lang w:eastAsia="pl-PL"/>
        </w:rPr>
        <w:t>1</w:t>
      </w:r>
      <w:r>
        <w:rPr>
          <w:rFonts w:ascii="Tahoma" w:eastAsia="Times New Roman" w:hAnsi="Tahoma" w:cs="Tahoma"/>
          <w:sz w:val="20"/>
          <w:szCs w:val="20"/>
          <w:lang w:eastAsia="pl-PL"/>
        </w:rPr>
        <w:t>mb</w:t>
      </w:r>
    </w:p>
    <w:p w:rsidR="008A76BC" w:rsidRPr="008A76BC" w:rsidRDefault="008A76BC" w:rsidP="008A76BC">
      <w:pPr>
        <w:spacing w:after="0"/>
        <w:jc w:val="both"/>
        <w:rPr>
          <w:rFonts w:ascii="Tahoma" w:eastAsia="Times New Roman" w:hAnsi="Tahoma" w:cs="Tahoma"/>
          <w:b/>
          <w:i/>
          <w:sz w:val="20"/>
          <w:szCs w:val="20"/>
          <w:u w:val="single"/>
          <w:lang w:eastAsia="pl-PL"/>
        </w:rPr>
      </w:pPr>
      <w:r w:rsidRPr="008A76BC">
        <w:rPr>
          <w:rFonts w:ascii="Tahoma" w:eastAsia="Times New Roman" w:hAnsi="Tahoma" w:cs="Tahoma"/>
          <w:b/>
          <w:i/>
          <w:sz w:val="20"/>
          <w:szCs w:val="20"/>
          <w:u w:val="single"/>
          <w:lang w:eastAsia="pl-PL"/>
        </w:rPr>
        <w:t>lub</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b/>
          <w:sz w:val="20"/>
          <w:szCs w:val="20"/>
          <w:lang w:eastAsia="pl-PL"/>
        </w:rPr>
        <w:t>Część II – Kanalizacja sanitarna dla miejscowości Grabowno Kolonia</w:t>
      </w:r>
      <w:r w:rsidRPr="008A76BC">
        <w:rPr>
          <w:rFonts w:ascii="Tahoma" w:eastAsia="Times New Roman" w:hAnsi="Tahoma" w:cs="Tahoma"/>
          <w:sz w:val="20"/>
          <w:szCs w:val="20"/>
          <w:lang w:eastAsia="pl-PL"/>
        </w:rPr>
        <w:t>. Zakres inwestycji obejmuje miejscowość Grabowno Kolonia. Sieć kanalizacji sanitarnej z uwagi na ukształtowanie terenu zaprojektowano w systemie grawitacyjno-tłocznym. W skład tak zaplanowanego systemu wchodzi system grawitacyjny z rur Ø0,2m i Ø0,16m PVC SN8 SDR34 litych oraz system kanalizacji tłocznej zaprojektowany z rur Ø90,Ø63 PE100RCSDR17 PN10 wraz z przepompowniami ścieków PS7,MP8</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PVC SN8 SDR34</w:t>
      </w:r>
      <w:r w:rsidRPr="008A76BC">
        <w:rPr>
          <w:rFonts w:ascii="Tahoma" w:eastAsia="Times New Roman" w:hAnsi="Tahoma" w:cs="Tahoma"/>
          <w:sz w:val="20"/>
          <w:szCs w:val="20"/>
          <w:lang w:eastAsia="pl-PL"/>
        </w:rPr>
        <w:tab/>
        <w:t xml:space="preserve">Ø0,20m </w:t>
      </w:r>
      <w:r w:rsidRPr="008A76BC">
        <w:rPr>
          <w:rFonts w:ascii="Tahoma" w:eastAsia="Times New Roman" w:hAnsi="Tahoma" w:cs="Tahoma"/>
          <w:sz w:val="20"/>
          <w:szCs w:val="20"/>
          <w:lang w:eastAsia="pl-PL"/>
        </w:rPr>
        <w:tab/>
        <w:t>356,35</w:t>
      </w:r>
      <w:r w:rsidR="00301A6A">
        <w:rPr>
          <w:rFonts w:ascii="Tahoma" w:eastAsia="Times New Roman" w:hAnsi="Tahoma" w:cs="Tahoma"/>
          <w:sz w:val="20"/>
          <w:szCs w:val="20"/>
          <w:lang w:eastAsia="pl-PL"/>
        </w:rPr>
        <w:t xml:space="preserve"> </w:t>
      </w:r>
      <w:proofErr w:type="spellStart"/>
      <w:r w:rsidR="00301A6A">
        <w:rPr>
          <w:rFonts w:ascii="Tahoma" w:eastAsia="Times New Roman" w:hAnsi="Tahoma" w:cs="Tahoma"/>
          <w:sz w:val="20"/>
          <w:szCs w:val="20"/>
          <w:lang w:eastAsia="pl-PL"/>
        </w:rPr>
        <w:t>mb</w:t>
      </w:r>
      <w:proofErr w:type="spellEnd"/>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PVC SN8 SDR34</w:t>
      </w:r>
      <w:r w:rsidRPr="008A76BC">
        <w:rPr>
          <w:rFonts w:ascii="Tahoma" w:eastAsia="Times New Roman" w:hAnsi="Tahoma" w:cs="Tahoma"/>
          <w:sz w:val="20"/>
          <w:szCs w:val="20"/>
          <w:lang w:eastAsia="pl-PL"/>
        </w:rPr>
        <w:tab/>
        <w:t xml:space="preserve">Ø0,16m </w:t>
      </w:r>
      <w:r w:rsidRPr="008A76BC">
        <w:rPr>
          <w:rFonts w:ascii="Tahoma" w:eastAsia="Times New Roman" w:hAnsi="Tahoma" w:cs="Tahoma"/>
          <w:sz w:val="20"/>
          <w:szCs w:val="20"/>
          <w:lang w:eastAsia="pl-PL"/>
        </w:rPr>
        <w:tab/>
        <w:t>91,95</w:t>
      </w:r>
      <w:r w:rsidR="00301A6A">
        <w:rPr>
          <w:rFonts w:ascii="Tahoma" w:eastAsia="Times New Roman" w:hAnsi="Tahoma" w:cs="Tahoma"/>
          <w:sz w:val="20"/>
          <w:szCs w:val="20"/>
          <w:lang w:eastAsia="pl-PL"/>
        </w:rPr>
        <w:t xml:space="preserve">  </w:t>
      </w:r>
      <w:proofErr w:type="spellStart"/>
      <w:r w:rsidR="00301A6A">
        <w:rPr>
          <w:rFonts w:ascii="Tahoma" w:eastAsia="Times New Roman" w:hAnsi="Tahoma" w:cs="Tahoma"/>
          <w:sz w:val="20"/>
          <w:szCs w:val="20"/>
          <w:lang w:eastAsia="pl-PL"/>
        </w:rPr>
        <w:t>mb</w:t>
      </w:r>
      <w:proofErr w:type="spellEnd"/>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PE100RCSDR17PN10</w:t>
      </w:r>
      <w:r w:rsidRPr="008A76BC">
        <w:rPr>
          <w:rFonts w:ascii="Tahoma" w:eastAsia="Times New Roman" w:hAnsi="Tahoma" w:cs="Tahoma"/>
          <w:sz w:val="20"/>
          <w:szCs w:val="20"/>
          <w:lang w:eastAsia="pl-PL"/>
        </w:rPr>
        <w:tab/>
        <w:t>Ø90mm</w:t>
      </w:r>
      <w:r w:rsidRPr="008A76BC">
        <w:rPr>
          <w:rFonts w:ascii="Tahoma" w:eastAsia="Times New Roman" w:hAnsi="Tahoma" w:cs="Tahoma"/>
          <w:sz w:val="20"/>
          <w:szCs w:val="20"/>
          <w:lang w:eastAsia="pl-PL"/>
        </w:rPr>
        <w:tab/>
      </w:r>
      <w:r w:rsidRPr="008A76BC">
        <w:rPr>
          <w:rFonts w:ascii="Tahoma" w:eastAsia="Times New Roman" w:hAnsi="Tahoma" w:cs="Tahoma"/>
          <w:sz w:val="20"/>
          <w:szCs w:val="20"/>
          <w:lang w:eastAsia="pl-PL"/>
        </w:rPr>
        <w:tab/>
        <w:t>614,01</w:t>
      </w:r>
      <w:r w:rsidR="00301A6A">
        <w:rPr>
          <w:rFonts w:ascii="Tahoma" w:eastAsia="Times New Roman" w:hAnsi="Tahoma" w:cs="Tahoma"/>
          <w:sz w:val="20"/>
          <w:szCs w:val="20"/>
          <w:lang w:eastAsia="pl-PL"/>
        </w:rPr>
        <w:t>mb</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PE100RCSDR17PN10</w:t>
      </w:r>
      <w:r w:rsidRPr="008A76BC">
        <w:rPr>
          <w:rFonts w:ascii="Tahoma" w:eastAsia="Times New Roman" w:hAnsi="Tahoma" w:cs="Tahoma"/>
          <w:sz w:val="20"/>
          <w:szCs w:val="20"/>
          <w:lang w:eastAsia="pl-PL"/>
        </w:rPr>
        <w:tab/>
        <w:t>Ø63mm</w:t>
      </w:r>
      <w:r w:rsidRPr="008A76BC">
        <w:rPr>
          <w:rFonts w:ascii="Tahoma" w:eastAsia="Times New Roman" w:hAnsi="Tahoma" w:cs="Tahoma"/>
          <w:sz w:val="20"/>
          <w:szCs w:val="20"/>
          <w:lang w:eastAsia="pl-PL"/>
        </w:rPr>
        <w:tab/>
      </w:r>
      <w:r w:rsidRPr="008A76BC">
        <w:rPr>
          <w:rFonts w:ascii="Tahoma" w:eastAsia="Times New Roman" w:hAnsi="Tahoma" w:cs="Tahoma"/>
          <w:sz w:val="20"/>
          <w:szCs w:val="20"/>
          <w:lang w:eastAsia="pl-PL"/>
        </w:rPr>
        <w:tab/>
        <w:t>186,8</w:t>
      </w:r>
      <w:r w:rsidR="00301A6A">
        <w:rPr>
          <w:rFonts w:ascii="Tahoma" w:eastAsia="Times New Roman" w:hAnsi="Tahoma" w:cs="Tahoma"/>
          <w:sz w:val="20"/>
          <w:szCs w:val="20"/>
          <w:lang w:eastAsia="pl-PL"/>
        </w:rPr>
        <w:t xml:space="preserve">  </w:t>
      </w:r>
      <w:proofErr w:type="spellStart"/>
      <w:r w:rsidR="00301A6A">
        <w:rPr>
          <w:rFonts w:ascii="Tahoma" w:eastAsia="Times New Roman" w:hAnsi="Tahoma" w:cs="Tahoma"/>
          <w:sz w:val="20"/>
          <w:szCs w:val="20"/>
          <w:lang w:eastAsia="pl-PL"/>
        </w:rPr>
        <w:t>mb</w:t>
      </w:r>
      <w:proofErr w:type="spellEnd"/>
    </w:p>
    <w:p w:rsidR="008A76BC" w:rsidRPr="008A76BC" w:rsidRDefault="008A76BC" w:rsidP="008A76BC">
      <w:pPr>
        <w:spacing w:after="0"/>
        <w:jc w:val="both"/>
        <w:rPr>
          <w:rFonts w:ascii="Tahoma" w:eastAsia="Times New Roman" w:hAnsi="Tahoma" w:cs="Tahoma"/>
          <w:b/>
          <w:i/>
          <w:sz w:val="20"/>
          <w:szCs w:val="20"/>
          <w:u w:val="single"/>
          <w:lang w:eastAsia="pl-PL"/>
        </w:rPr>
      </w:pPr>
      <w:r w:rsidRPr="008A76BC">
        <w:rPr>
          <w:rFonts w:ascii="Tahoma" w:eastAsia="Times New Roman" w:hAnsi="Tahoma" w:cs="Tahoma"/>
          <w:b/>
          <w:i/>
          <w:sz w:val="20"/>
          <w:szCs w:val="20"/>
          <w:u w:val="single"/>
          <w:lang w:eastAsia="pl-PL"/>
        </w:rPr>
        <w:t>lub</w:t>
      </w:r>
    </w:p>
    <w:p w:rsidR="008A76BC" w:rsidRPr="008A76BC" w:rsidRDefault="008A76BC" w:rsidP="008A76BC">
      <w:pPr>
        <w:spacing w:after="0"/>
        <w:jc w:val="both"/>
        <w:rPr>
          <w:rFonts w:ascii="Tahoma" w:eastAsia="Times New Roman" w:hAnsi="Tahoma" w:cs="Tahoma"/>
          <w:sz w:val="20"/>
          <w:szCs w:val="20"/>
          <w:lang w:eastAsia="pl-PL"/>
        </w:rPr>
      </w:pPr>
      <w:r w:rsidRPr="00024FCD">
        <w:rPr>
          <w:rFonts w:ascii="Tahoma" w:eastAsia="Times New Roman" w:hAnsi="Tahoma" w:cs="Tahoma"/>
          <w:b/>
          <w:sz w:val="20"/>
          <w:szCs w:val="20"/>
          <w:lang w:eastAsia="pl-PL"/>
        </w:rPr>
        <w:t xml:space="preserve">Część III – Kanalizacja sanitarna dla miejscowości </w:t>
      </w:r>
      <w:proofErr w:type="spellStart"/>
      <w:r w:rsidRPr="00024FCD">
        <w:rPr>
          <w:rFonts w:ascii="Tahoma" w:eastAsia="Times New Roman" w:hAnsi="Tahoma" w:cs="Tahoma"/>
          <w:b/>
          <w:sz w:val="20"/>
          <w:szCs w:val="20"/>
          <w:lang w:eastAsia="pl-PL"/>
        </w:rPr>
        <w:t>Brodowce</w:t>
      </w:r>
      <w:proofErr w:type="spellEnd"/>
      <w:r w:rsidRPr="008A76BC">
        <w:rPr>
          <w:rFonts w:ascii="Tahoma" w:eastAsia="Times New Roman" w:hAnsi="Tahoma" w:cs="Tahoma"/>
          <w:sz w:val="20"/>
          <w:szCs w:val="20"/>
          <w:lang w:eastAsia="pl-PL"/>
        </w:rPr>
        <w:t xml:space="preserve">. Zakres inwestycji obejmuje miejscowości </w:t>
      </w:r>
      <w:proofErr w:type="spellStart"/>
      <w:r w:rsidRPr="008A76BC">
        <w:rPr>
          <w:rFonts w:ascii="Tahoma" w:eastAsia="Times New Roman" w:hAnsi="Tahoma" w:cs="Tahoma"/>
          <w:sz w:val="20"/>
          <w:szCs w:val="20"/>
          <w:lang w:eastAsia="pl-PL"/>
        </w:rPr>
        <w:t>Brodowce</w:t>
      </w:r>
      <w:proofErr w:type="spellEnd"/>
      <w:r w:rsidRPr="008A76BC">
        <w:rPr>
          <w:rFonts w:ascii="Tahoma" w:eastAsia="Times New Roman" w:hAnsi="Tahoma" w:cs="Tahoma"/>
          <w:sz w:val="20"/>
          <w:szCs w:val="20"/>
          <w:lang w:eastAsia="pl-PL"/>
        </w:rPr>
        <w:t xml:space="preserve">, cz. Grabowno Małe, Twardogóra ul. Leśne Domy. Sieć kanalizacji sanitarnej z uwagi na ukształtowanie terenu zaprojektowano w systemie grawitacyjno-tłocznym. W skład tak zaplanowanego </w:t>
      </w:r>
      <w:r w:rsidRPr="008A76BC">
        <w:rPr>
          <w:rFonts w:ascii="Tahoma" w:eastAsia="Times New Roman" w:hAnsi="Tahoma" w:cs="Tahoma"/>
          <w:sz w:val="20"/>
          <w:szCs w:val="20"/>
          <w:lang w:eastAsia="pl-PL"/>
        </w:rPr>
        <w:lastRenderedPageBreak/>
        <w:t>systemu wchodzi system grawitacyjny z rur Ø0,2m i Ø0,16m PVC SN8 SDR34 litych oraz system kanalizacji tłocznej zaprojektowany z rur Ø90,Ø63 PE100RCSDR17 PN10 wraz z przepompowniami ścieków PS2,PS3,PS5,MP3</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PVC SN8 SDR34</w:t>
      </w:r>
      <w:r w:rsidRPr="008A76BC">
        <w:rPr>
          <w:rFonts w:ascii="Tahoma" w:eastAsia="Times New Roman" w:hAnsi="Tahoma" w:cs="Tahoma"/>
          <w:sz w:val="20"/>
          <w:szCs w:val="20"/>
          <w:lang w:eastAsia="pl-PL"/>
        </w:rPr>
        <w:tab/>
        <w:t xml:space="preserve">Ø0,20m </w:t>
      </w:r>
      <w:r w:rsidRPr="008A76BC">
        <w:rPr>
          <w:rFonts w:ascii="Tahoma" w:eastAsia="Times New Roman" w:hAnsi="Tahoma" w:cs="Tahoma"/>
          <w:sz w:val="20"/>
          <w:szCs w:val="20"/>
          <w:lang w:eastAsia="pl-PL"/>
        </w:rPr>
        <w:tab/>
        <w:t>1373,44</w:t>
      </w:r>
      <w:r w:rsidR="00301A6A">
        <w:rPr>
          <w:rFonts w:ascii="Tahoma" w:eastAsia="Times New Roman" w:hAnsi="Tahoma" w:cs="Tahoma"/>
          <w:sz w:val="20"/>
          <w:szCs w:val="20"/>
          <w:lang w:eastAsia="pl-PL"/>
        </w:rPr>
        <w:t>mb</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PVC SN8 SDR34</w:t>
      </w:r>
      <w:r w:rsidRPr="008A76BC">
        <w:rPr>
          <w:rFonts w:ascii="Tahoma" w:eastAsia="Times New Roman" w:hAnsi="Tahoma" w:cs="Tahoma"/>
          <w:sz w:val="20"/>
          <w:szCs w:val="20"/>
          <w:lang w:eastAsia="pl-PL"/>
        </w:rPr>
        <w:tab/>
        <w:t xml:space="preserve">Ø0,16m </w:t>
      </w:r>
      <w:r w:rsidRPr="008A76BC">
        <w:rPr>
          <w:rFonts w:ascii="Tahoma" w:eastAsia="Times New Roman" w:hAnsi="Tahoma" w:cs="Tahoma"/>
          <w:sz w:val="20"/>
          <w:szCs w:val="20"/>
          <w:lang w:eastAsia="pl-PL"/>
        </w:rPr>
        <w:tab/>
        <w:t>108,39</w:t>
      </w:r>
      <w:r w:rsidR="00301A6A">
        <w:rPr>
          <w:rFonts w:ascii="Tahoma" w:eastAsia="Times New Roman" w:hAnsi="Tahoma" w:cs="Tahoma"/>
          <w:sz w:val="20"/>
          <w:szCs w:val="20"/>
          <w:lang w:eastAsia="pl-PL"/>
        </w:rPr>
        <w:t xml:space="preserve"> </w:t>
      </w:r>
      <w:proofErr w:type="spellStart"/>
      <w:r w:rsidR="00301A6A">
        <w:rPr>
          <w:rFonts w:ascii="Tahoma" w:eastAsia="Times New Roman" w:hAnsi="Tahoma" w:cs="Tahoma"/>
          <w:sz w:val="20"/>
          <w:szCs w:val="20"/>
          <w:lang w:eastAsia="pl-PL"/>
        </w:rPr>
        <w:t>mb</w:t>
      </w:r>
      <w:proofErr w:type="spellEnd"/>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PE100RCSDR17PN10</w:t>
      </w:r>
      <w:r w:rsidRPr="008A76BC">
        <w:rPr>
          <w:rFonts w:ascii="Tahoma" w:eastAsia="Times New Roman" w:hAnsi="Tahoma" w:cs="Tahoma"/>
          <w:sz w:val="20"/>
          <w:szCs w:val="20"/>
          <w:lang w:eastAsia="pl-PL"/>
        </w:rPr>
        <w:tab/>
        <w:t>Ø90mm</w:t>
      </w:r>
      <w:r w:rsidRPr="008A76BC">
        <w:rPr>
          <w:rFonts w:ascii="Tahoma" w:eastAsia="Times New Roman" w:hAnsi="Tahoma" w:cs="Tahoma"/>
          <w:sz w:val="20"/>
          <w:szCs w:val="20"/>
          <w:lang w:eastAsia="pl-PL"/>
        </w:rPr>
        <w:tab/>
      </w:r>
      <w:r w:rsidRPr="008A76BC">
        <w:rPr>
          <w:rFonts w:ascii="Tahoma" w:eastAsia="Times New Roman" w:hAnsi="Tahoma" w:cs="Tahoma"/>
          <w:sz w:val="20"/>
          <w:szCs w:val="20"/>
          <w:lang w:eastAsia="pl-PL"/>
        </w:rPr>
        <w:tab/>
        <w:t>562,89</w:t>
      </w:r>
      <w:r w:rsidR="00301A6A">
        <w:rPr>
          <w:rFonts w:ascii="Tahoma" w:eastAsia="Times New Roman" w:hAnsi="Tahoma" w:cs="Tahoma"/>
          <w:sz w:val="20"/>
          <w:szCs w:val="20"/>
          <w:lang w:eastAsia="pl-PL"/>
        </w:rPr>
        <w:t xml:space="preserve"> </w:t>
      </w:r>
      <w:proofErr w:type="spellStart"/>
      <w:r w:rsidR="00301A6A">
        <w:rPr>
          <w:rFonts w:ascii="Tahoma" w:eastAsia="Times New Roman" w:hAnsi="Tahoma" w:cs="Tahoma"/>
          <w:sz w:val="20"/>
          <w:szCs w:val="20"/>
          <w:lang w:eastAsia="pl-PL"/>
        </w:rPr>
        <w:t>mb</w:t>
      </w:r>
      <w:proofErr w:type="spellEnd"/>
    </w:p>
    <w:p w:rsidR="008A76BC" w:rsidRPr="008A76BC" w:rsidRDefault="00301A6A" w:rsidP="008A76BC">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PE100RCSDR17PN10</w:t>
      </w:r>
      <w:r>
        <w:rPr>
          <w:rFonts w:ascii="Tahoma" w:eastAsia="Times New Roman" w:hAnsi="Tahoma" w:cs="Tahoma"/>
          <w:sz w:val="20"/>
          <w:szCs w:val="20"/>
          <w:lang w:eastAsia="pl-PL"/>
        </w:rPr>
        <w:tab/>
        <w:t>Ø63mm</w:t>
      </w:r>
      <w:r>
        <w:rPr>
          <w:rFonts w:ascii="Tahoma" w:eastAsia="Times New Roman" w:hAnsi="Tahoma" w:cs="Tahoma"/>
          <w:sz w:val="20"/>
          <w:szCs w:val="20"/>
          <w:lang w:eastAsia="pl-PL"/>
        </w:rPr>
        <w:tab/>
      </w:r>
      <w:r>
        <w:rPr>
          <w:rFonts w:ascii="Tahoma" w:eastAsia="Times New Roman" w:hAnsi="Tahoma" w:cs="Tahoma"/>
          <w:sz w:val="20"/>
          <w:szCs w:val="20"/>
          <w:lang w:eastAsia="pl-PL"/>
        </w:rPr>
        <w:tab/>
        <w:t xml:space="preserve">79,20   </w:t>
      </w:r>
      <w:proofErr w:type="spellStart"/>
      <w:r>
        <w:rPr>
          <w:rFonts w:ascii="Tahoma" w:eastAsia="Times New Roman" w:hAnsi="Tahoma" w:cs="Tahoma"/>
          <w:sz w:val="20"/>
          <w:szCs w:val="20"/>
          <w:lang w:eastAsia="pl-PL"/>
        </w:rPr>
        <w:t>mb</w:t>
      </w:r>
      <w:proofErr w:type="spellEnd"/>
    </w:p>
    <w:p w:rsidR="008A76BC" w:rsidRPr="008A76BC" w:rsidRDefault="008A76BC" w:rsidP="008A76BC">
      <w:pPr>
        <w:spacing w:after="0"/>
        <w:jc w:val="both"/>
        <w:rPr>
          <w:rFonts w:ascii="Tahoma" w:eastAsia="Times New Roman" w:hAnsi="Tahoma" w:cs="Tahoma"/>
          <w:sz w:val="20"/>
          <w:szCs w:val="20"/>
          <w:lang w:eastAsia="pl-PL"/>
        </w:rPr>
      </w:pP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Do z</w:t>
      </w:r>
      <w:r>
        <w:rPr>
          <w:rFonts w:ascii="Tahoma" w:eastAsia="Times New Roman" w:hAnsi="Tahoma" w:cs="Tahoma"/>
          <w:sz w:val="20"/>
          <w:szCs w:val="20"/>
          <w:lang w:eastAsia="pl-PL"/>
        </w:rPr>
        <w:t>adań oraz czynności wykonawcy</w:t>
      </w:r>
      <w:r w:rsidRPr="008A76BC">
        <w:rPr>
          <w:rFonts w:ascii="Tahoma" w:eastAsia="Times New Roman" w:hAnsi="Tahoma" w:cs="Tahoma"/>
          <w:sz w:val="20"/>
          <w:szCs w:val="20"/>
          <w:lang w:eastAsia="pl-PL"/>
        </w:rPr>
        <w:t xml:space="preserve"> należeć będzie wykonanie prac określonych w dokumentacji projektowej, przedmiarach robót (tabelach ceny ryczałtowej)</w:t>
      </w:r>
      <w:r w:rsidR="00A37AA4">
        <w:rPr>
          <w:rFonts w:ascii="Tahoma" w:eastAsia="Times New Roman" w:hAnsi="Tahoma" w:cs="Tahoma"/>
          <w:sz w:val="20"/>
          <w:szCs w:val="20"/>
          <w:lang w:eastAsia="pl-PL"/>
        </w:rPr>
        <w:t xml:space="preserve">, </w:t>
      </w:r>
      <w:r w:rsidRPr="008A76BC">
        <w:rPr>
          <w:rFonts w:ascii="Tahoma" w:eastAsia="Times New Roman" w:hAnsi="Tahoma" w:cs="Tahoma"/>
          <w:sz w:val="20"/>
          <w:szCs w:val="20"/>
          <w:lang w:eastAsia="pl-PL"/>
        </w:rPr>
        <w:t>specyfikacji techni</w:t>
      </w:r>
      <w:r w:rsidR="00A37AA4">
        <w:rPr>
          <w:rFonts w:ascii="Tahoma" w:eastAsia="Times New Roman" w:hAnsi="Tahoma" w:cs="Tahoma"/>
          <w:sz w:val="20"/>
          <w:szCs w:val="20"/>
          <w:lang w:eastAsia="pl-PL"/>
        </w:rPr>
        <w:t xml:space="preserve">cznej wykonania i odbioru robót oraz umowie, </w:t>
      </w:r>
      <w:r w:rsidRPr="008A76BC">
        <w:rPr>
          <w:rFonts w:ascii="Tahoma" w:eastAsia="Times New Roman" w:hAnsi="Tahoma" w:cs="Tahoma"/>
          <w:sz w:val="20"/>
          <w:szCs w:val="20"/>
          <w:lang w:eastAsia="pl-PL"/>
        </w:rPr>
        <w:t xml:space="preserve">a w szczególności: </w:t>
      </w:r>
    </w:p>
    <w:p w:rsidR="003A23A1" w:rsidRPr="0007566A" w:rsidRDefault="003A23A1" w:rsidP="003A23A1">
      <w:pPr>
        <w:spacing w:after="0"/>
        <w:jc w:val="both"/>
        <w:rPr>
          <w:rFonts w:ascii="Tahoma" w:eastAsia="Times New Roman" w:hAnsi="Tahoma" w:cs="Tahoma"/>
          <w:b/>
          <w:sz w:val="20"/>
          <w:szCs w:val="20"/>
          <w:lang w:eastAsia="pl-PL"/>
        </w:rPr>
      </w:pPr>
      <w:r w:rsidRPr="0007566A">
        <w:rPr>
          <w:rFonts w:ascii="Tahoma" w:eastAsia="Times New Roman" w:hAnsi="Tahoma" w:cs="Tahoma"/>
          <w:b/>
          <w:sz w:val="20"/>
          <w:szCs w:val="20"/>
          <w:lang w:eastAsia="pl-PL"/>
        </w:rPr>
        <w:t>Część I</w:t>
      </w:r>
      <w:r>
        <w:rPr>
          <w:rFonts w:ascii="Tahoma" w:eastAsia="Times New Roman" w:hAnsi="Tahoma" w:cs="Tahoma"/>
          <w:b/>
          <w:sz w:val="20"/>
          <w:szCs w:val="20"/>
          <w:lang w:eastAsia="pl-PL"/>
        </w:rPr>
        <w:t>B</w:t>
      </w:r>
      <w:r w:rsidRPr="0007566A">
        <w:rPr>
          <w:rFonts w:ascii="Tahoma" w:eastAsia="Times New Roman" w:hAnsi="Tahoma" w:cs="Tahoma"/>
          <w:b/>
          <w:sz w:val="20"/>
          <w:szCs w:val="20"/>
          <w:lang w:eastAsia="pl-PL"/>
        </w:rPr>
        <w:t xml:space="preserve"> Budowa kanalizacji sanitarnej w miejscowości Grabowno</w:t>
      </w:r>
      <w:r>
        <w:rPr>
          <w:rFonts w:ascii="Tahoma" w:eastAsia="Times New Roman" w:hAnsi="Tahoma" w:cs="Tahoma"/>
          <w:b/>
          <w:sz w:val="20"/>
          <w:szCs w:val="20"/>
          <w:lang w:eastAsia="pl-PL"/>
        </w:rPr>
        <w:t xml:space="preserve"> Małe – załącznik graficzny nr 1B</w:t>
      </w:r>
      <w:r w:rsidRPr="0007566A">
        <w:rPr>
          <w:rFonts w:ascii="Tahoma" w:eastAsia="Times New Roman" w:hAnsi="Tahoma" w:cs="Tahoma"/>
          <w:b/>
          <w:sz w:val="20"/>
          <w:szCs w:val="20"/>
          <w:lang w:eastAsia="pl-PL"/>
        </w:rPr>
        <w:t xml:space="preserve">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grawitacyjna – roboty ziemne w tym: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ziemne (wykopy, umocnienia, składowanie urobku, podłoża, zasypywanie, podwieszanie urządzeń, ławy fundamentowe, pompowania)</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grawitacyjna – roboty montażowe w tym:</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rewizyjne, 1000mm, 400mm</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kanały z rur PVC 200mm, 160mm</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kaskady zewnętrzne</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płukania, próby, kamerowania kanałów</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rozbiórkowe i odtworzenia nawierzchni w tym:</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odtworzenia nawierzchni z mieszanek mineralno-bitumicznych warstwy wiążące i ścieralne</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rozbiórki i odtworzenia nawierzchni z kostki betonowej, z kostki typu </w:t>
      </w:r>
      <w:proofErr w:type="spellStart"/>
      <w:r w:rsidRPr="0007566A">
        <w:rPr>
          <w:rFonts w:ascii="Tahoma" w:eastAsia="Times New Roman" w:hAnsi="Tahoma" w:cs="Tahoma"/>
          <w:sz w:val="20"/>
          <w:szCs w:val="20"/>
          <w:lang w:eastAsia="pl-PL"/>
        </w:rPr>
        <w:t>polbruk</w:t>
      </w:r>
      <w:proofErr w:type="spellEnd"/>
      <w:r w:rsidRPr="0007566A">
        <w:rPr>
          <w:rFonts w:ascii="Tahoma" w:eastAsia="Times New Roman" w:hAnsi="Tahoma" w:cs="Tahoma"/>
          <w:sz w:val="20"/>
          <w:szCs w:val="20"/>
          <w:lang w:eastAsia="pl-PL"/>
        </w:rPr>
        <w:t xml:space="preserve">, z kamienia obrobionego, oraz płyt betonowych grubości 15cm.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Kanalizacja tłoczna – roboty ziemne w tym:</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pomiarowe i wytyczenia obiektów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roboty ziemne (wykopy, umocnienia, składowanie urobku, podłoża, zasypywanie, podwieszanie urządzeń, ławy fundamentowe)</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Kanalizacja tłoczna roboty montażowe w tym: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studnie betonowe 1000, 1500, 2000mm (komora pomiarowa Kp1, Kp2)</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dostawa i m</w:t>
      </w:r>
      <w:r>
        <w:rPr>
          <w:rFonts w:ascii="Tahoma" w:eastAsia="Times New Roman" w:hAnsi="Tahoma" w:cs="Tahoma"/>
          <w:sz w:val="20"/>
          <w:szCs w:val="20"/>
          <w:lang w:eastAsia="pl-PL"/>
        </w:rPr>
        <w:t xml:space="preserve">ontaż przepompowni ścieków </w:t>
      </w:r>
      <w:r w:rsidRPr="0007566A">
        <w:rPr>
          <w:rFonts w:ascii="Tahoma" w:eastAsia="Times New Roman" w:hAnsi="Tahoma" w:cs="Tahoma"/>
          <w:sz w:val="20"/>
          <w:szCs w:val="20"/>
          <w:lang w:eastAsia="pl-PL"/>
        </w:rPr>
        <w:t xml:space="preserve">PS4, PS6 wraz z uruchomieniem i kompletnym wyposażeniem wg dokumentacji projektowej i instalacjami do neutralizacji odorów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sieci </w:t>
      </w:r>
      <w:r>
        <w:rPr>
          <w:rFonts w:ascii="Tahoma" w:eastAsia="Times New Roman" w:hAnsi="Tahoma" w:cs="Tahoma"/>
          <w:sz w:val="20"/>
          <w:szCs w:val="20"/>
          <w:lang w:eastAsia="pl-PL"/>
        </w:rPr>
        <w:t>kanalizacyjne z rur PEHD 110</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przewierty</w:t>
      </w:r>
    </w:p>
    <w:p w:rsidR="003A23A1" w:rsidRPr="0007566A" w:rsidRDefault="003A23A1" w:rsidP="003A23A1">
      <w:pPr>
        <w:spacing w:after="0"/>
        <w:jc w:val="both"/>
        <w:rPr>
          <w:rFonts w:ascii="Tahoma" w:eastAsia="Times New Roman" w:hAnsi="Tahoma" w:cs="Tahoma"/>
          <w:sz w:val="20"/>
          <w:szCs w:val="20"/>
          <w:lang w:eastAsia="pl-PL"/>
        </w:rPr>
      </w:pPr>
      <w:proofErr w:type="spellStart"/>
      <w:r w:rsidRPr="0007566A">
        <w:rPr>
          <w:rFonts w:ascii="Tahoma" w:eastAsia="Times New Roman" w:hAnsi="Tahoma" w:cs="Tahoma"/>
          <w:sz w:val="20"/>
          <w:szCs w:val="20"/>
          <w:lang w:eastAsia="pl-PL"/>
        </w:rPr>
        <w:t>biofiltry</w:t>
      </w:r>
      <w:proofErr w:type="spellEnd"/>
      <w:r w:rsidRPr="0007566A">
        <w:rPr>
          <w:rFonts w:ascii="Tahoma" w:eastAsia="Times New Roman" w:hAnsi="Tahoma" w:cs="Tahoma"/>
          <w:sz w:val="20"/>
          <w:szCs w:val="20"/>
          <w:lang w:eastAsia="pl-PL"/>
        </w:rPr>
        <w:t>, oznakowania trasy, próby i płukania</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Zagospodarowanie terenu pompowni w tym: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podbudowy i nawierzchnie z kostki betonowej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ogrodzenie, bramy i furtki</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elektryczne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Roboty rozbiórkowe i odtworzenia nawierzchni w tym:       </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cięcia, frezowania, rozbiórki i utylizacje nawierzchni i podbudów</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podbudowy z kruszywa warstwy dolne i górne</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odtworzenia nawierzchni z mieszanek mineralno-bitumicznych warstwy wiążące i ścieralne</w:t>
      </w:r>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wyrównanie istniejącej podbudowy mieszanką mineralno-bitumiczną – pobocza z </w:t>
      </w:r>
      <w:proofErr w:type="spellStart"/>
      <w:r w:rsidRPr="0007566A">
        <w:rPr>
          <w:rFonts w:ascii="Tahoma" w:eastAsia="Times New Roman" w:hAnsi="Tahoma" w:cs="Tahoma"/>
          <w:sz w:val="20"/>
          <w:szCs w:val="20"/>
          <w:lang w:eastAsia="pl-PL"/>
        </w:rPr>
        <w:t>frezowiny</w:t>
      </w:r>
      <w:proofErr w:type="spellEnd"/>
    </w:p>
    <w:p w:rsidR="003A23A1" w:rsidRPr="0007566A" w:rsidRDefault="003A23A1" w:rsidP="003A23A1">
      <w:pPr>
        <w:spacing w:after="0"/>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 xml:space="preserve">rozbiórki i odtworzenia nawierzchni z kostki betonowej, z kostki typu </w:t>
      </w:r>
      <w:proofErr w:type="spellStart"/>
      <w:r w:rsidRPr="0007566A">
        <w:rPr>
          <w:rFonts w:ascii="Tahoma" w:eastAsia="Times New Roman" w:hAnsi="Tahoma" w:cs="Tahoma"/>
          <w:sz w:val="20"/>
          <w:szCs w:val="20"/>
          <w:lang w:eastAsia="pl-PL"/>
        </w:rPr>
        <w:t>polbruk</w:t>
      </w:r>
      <w:proofErr w:type="spellEnd"/>
      <w:r w:rsidRPr="0007566A">
        <w:rPr>
          <w:rFonts w:ascii="Tahoma" w:eastAsia="Times New Roman" w:hAnsi="Tahoma" w:cs="Tahoma"/>
          <w:sz w:val="20"/>
          <w:szCs w:val="20"/>
          <w:lang w:eastAsia="pl-PL"/>
        </w:rPr>
        <w:t>, z kamienia obrobionego, oraz płyt betonowych grubości 15cm</w:t>
      </w:r>
    </w:p>
    <w:p w:rsidR="008A76BC" w:rsidRPr="008A76BC" w:rsidRDefault="008A76BC" w:rsidP="008A76BC">
      <w:pPr>
        <w:spacing w:after="0"/>
        <w:jc w:val="both"/>
        <w:rPr>
          <w:rFonts w:ascii="Tahoma" w:eastAsia="Times New Roman" w:hAnsi="Tahoma" w:cs="Tahoma"/>
          <w:b/>
          <w:i/>
          <w:sz w:val="20"/>
          <w:szCs w:val="20"/>
          <w:u w:val="single"/>
          <w:lang w:eastAsia="pl-PL"/>
        </w:rPr>
      </w:pPr>
      <w:r w:rsidRPr="008A76BC">
        <w:rPr>
          <w:rFonts w:ascii="Tahoma" w:eastAsia="Times New Roman" w:hAnsi="Tahoma" w:cs="Tahoma"/>
          <w:b/>
          <w:i/>
          <w:sz w:val="20"/>
          <w:szCs w:val="20"/>
          <w:u w:val="single"/>
          <w:lang w:eastAsia="pl-PL"/>
        </w:rPr>
        <w:t>lub</w:t>
      </w:r>
    </w:p>
    <w:p w:rsidR="008A76BC" w:rsidRPr="008A76BC" w:rsidRDefault="008A76BC" w:rsidP="008A76BC">
      <w:pPr>
        <w:spacing w:after="0"/>
        <w:jc w:val="both"/>
        <w:rPr>
          <w:rFonts w:ascii="Tahoma" w:eastAsia="Times New Roman" w:hAnsi="Tahoma" w:cs="Tahoma"/>
          <w:b/>
          <w:sz w:val="20"/>
          <w:szCs w:val="20"/>
          <w:lang w:eastAsia="pl-PL"/>
        </w:rPr>
      </w:pPr>
      <w:r w:rsidRPr="008A76BC">
        <w:rPr>
          <w:rFonts w:ascii="Tahoma" w:eastAsia="Times New Roman" w:hAnsi="Tahoma" w:cs="Tahoma"/>
          <w:b/>
          <w:sz w:val="20"/>
          <w:szCs w:val="20"/>
          <w:lang w:eastAsia="pl-PL"/>
        </w:rPr>
        <w:t>Część II Budowa kanalizacji sanitarnej w miejscowości Grabowno Kolonia – załącznik graficzny n</w:t>
      </w:r>
      <w:r>
        <w:rPr>
          <w:rFonts w:ascii="Tahoma" w:eastAsia="Times New Roman" w:hAnsi="Tahoma" w:cs="Tahoma"/>
          <w:b/>
          <w:sz w:val="20"/>
          <w:szCs w:val="20"/>
          <w:lang w:eastAsia="pl-PL"/>
        </w:rPr>
        <w:t>ume</w:t>
      </w:r>
      <w:r w:rsidRPr="008A76BC">
        <w:rPr>
          <w:rFonts w:ascii="Tahoma" w:eastAsia="Times New Roman" w:hAnsi="Tahoma" w:cs="Tahoma"/>
          <w:b/>
          <w:sz w:val="20"/>
          <w:szCs w:val="20"/>
          <w:lang w:eastAsia="pl-PL"/>
        </w:rPr>
        <w:t xml:space="preserve">r 2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Kanalizacja grawitacyjna – roboty ziemne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pomiarowe i wytyczenia obiektów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roboty ziemne (wykopy, umocnienia, składowanie urobku, podłoża, zasypywanie, podwieszanie urządzeń, ławy fundamentowe, pompowania)</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Kanalizacja grawitacyjna – roboty montażowe w tym: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studnie rewizyjne, 1000mm, 400mm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kanały z rur PVC 200mm, 160mm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przewierty</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płukania, próby, kamerowania kanałów</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Roboty rozbiórkowe i odtworzenia nawierzchni w tym: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cięcia, frezowania, rozbiórki i utylizacje nawierzchni i podbudów</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podbudowy z kruszywa warstwy dolne i górne</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odtworzenia nawierzchni z mieszanek mineralno-bitumicznych warstwy wiążące i ścieralne, pobocza z </w:t>
      </w:r>
      <w:proofErr w:type="spellStart"/>
      <w:r w:rsidRPr="008A76BC">
        <w:rPr>
          <w:rFonts w:ascii="Tahoma" w:eastAsia="Times New Roman" w:hAnsi="Tahoma" w:cs="Tahoma"/>
          <w:sz w:val="20"/>
          <w:szCs w:val="20"/>
          <w:lang w:eastAsia="pl-PL"/>
        </w:rPr>
        <w:t>frezowiny</w:t>
      </w:r>
      <w:proofErr w:type="spellEnd"/>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Kanalizacja tłoczna – roboty ziemne w tym: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pomiarowe i wytyczenia obiektów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roboty ziemne (wykopy, umocnienia, składowanie urobku, podłoża, zasypywanie, podwieszanie urządzeń, ławy fundamentowe)</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Kanalizacja tłoczna roboty montażowe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studnie betonowe 1000, 1500 mm (komora pomiarowa SR 5,6 i Kpł4)</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dostawa i montaż przepompowni ścieków PS7, MP8 wraz z uruchomieniem i kompletnym wyposażeniem wg dokumentacji projektowej i instalacjami do neutralizacji odorów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sieci kanalizacyjne z rur PEHD 90, 63, odpowietrzenia i odwodnienia</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przewierty</w:t>
      </w:r>
    </w:p>
    <w:p w:rsidR="008A76BC" w:rsidRPr="008A76BC" w:rsidRDefault="008A76BC" w:rsidP="008A76BC">
      <w:pPr>
        <w:spacing w:after="0"/>
        <w:jc w:val="both"/>
        <w:rPr>
          <w:rFonts w:ascii="Tahoma" w:eastAsia="Times New Roman" w:hAnsi="Tahoma" w:cs="Tahoma"/>
          <w:sz w:val="20"/>
          <w:szCs w:val="20"/>
          <w:lang w:eastAsia="pl-PL"/>
        </w:rPr>
      </w:pPr>
      <w:proofErr w:type="spellStart"/>
      <w:r w:rsidRPr="008A76BC">
        <w:rPr>
          <w:rFonts w:ascii="Tahoma" w:eastAsia="Times New Roman" w:hAnsi="Tahoma" w:cs="Tahoma"/>
          <w:sz w:val="20"/>
          <w:szCs w:val="20"/>
          <w:lang w:eastAsia="pl-PL"/>
        </w:rPr>
        <w:t>biofiltry</w:t>
      </w:r>
      <w:proofErr w:type="spellEnd"/>
      <w:r w:rsidRPr="008A76BC">
        <w:rPr>
          <w:rFonts w:ascii="Tahoma" w:eastAsia="Times New Roman" w:hAnsi="Tahoma" w:cs="Tahoma"/>
          <w:sz w:val="20"/>
          <w:szCs w:val="20"/>
          <w:lang w:eastAsia="pl-PL"/>
        </w:rPr>
        <w:t>, oznakowania trasy, próby i płukania</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Zagospodarowanie terenu pompowni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podbudowy i nawierzchnie z kostki betonowej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ogrodzenie, bramy i furtki</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elektryczne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rozbiórkowe i odtworzenia nawierzchni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cięcia, frezowania, rozbiórki i utylizacje nawierzchni i podbudów</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podbudowy z kruszywa warstwy dolne i górne</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odtworzenia nawierzchni z mieszanek mineralno-bitumicznych warstwy wiążące i ścieralne</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wyrównanie istniejącej podbudowy mieszanką mineralno-bitumiczną – pobocza z </w:t>
      </w:r>
      <w:proofErr w:type="spellStart"/>
      <w:r w:rsidRPr="008A76BC">
        <w:rPr>
          <w:rFonts w:ascii="Tahoma" w:eastAsia="Times New Roman" w:hAnsi="Tahoma" w:cs="Tahoma"/>
          <w:sz w:val="20"/>
          <w:szCs w:val="20"/>
          <w:lang w:eastAsia="pl-PL"/>
        </w:rPr>
        <w:t>frezowiny</w:t>
      </w:r>
      <w:proofErr w:type="spellEnd"/>
    </w:p>
    <w:p w:rsidR="008A76BC" w:rsidRPr="008A76BC" w:rsidRDefault="008A76BC" w:rsidP="008A76BC">
      <w:pPr>
        <w:spacing w:after="0"/>
        <w:jc w:val="both"/>
        <w:rPr>
          <w:rFonts w:ascii="Tahoma" w:eastAsia="Times New Roman" w:hAnsi="Tahoma" w:cs="Tahoma"/>
          <w:b/>
          <w:i/>
          <w:sz w:val="20"/>
          <w:szCs w:val="20"/>
          <w:u w:val="single"/>
          <w:lang w:eastAsia="pl-PL"/>
        </w:rPr>
      </w:pPr>
      <w:r w:rsidRPr="008A76BC">
        <w:rPr>
          <w:rFonts w:ascii="Tahoma" w:eastAsia="Times New Roman" w:hAnsi="Tahoma" w:cs="Tahoma"/>
          <w:b/>
          <w:i/>
          <w:sz w:val="20"/>
          <w:szCs w:val="20"/>
          <w:u w:val="single"/>
          <w:lang w:eastAsia="pl-PL"/>
        </w:rPr>
        <w:t>lub</w:t>
      </w:r>
    </w:p>
    <w:p w:rsidR="008A76BC" w:rsidRPr="008A76BC" w:rsidRDefault="008A76BC" w:rsidP="008A76BC">
      <w:pPr>
        <w:spacing w:after="0"/>
        <w:jc w:val="both"/>
        <w:rPr>
          <w:rFonts w:ascii="Tahoma" w:eastAsia="Times New Roman" w:hAnsi="Tahoma" w:cs="Tahoma"/>
          <w:b/>
          <w:sz w:val="20"/>
          <w:szCs w:val="20"/>
          <w:lang w:eastAsia="pl-PL"/>
        </w:rPr>
      </w:pPr>
      <w:r w:rsidRPr="008A76BC">
        <w:rPr>
          <w:rFonts w:ascii="Tahoma" w:eastAsia="Times New Roman" w:hAnsi="Tahoma" w:cs="Tahoma"/>
          <w:b/>
          <w:sz w:val="20"/>
          <w:szCs w:val="20"/>
          <w:lang w:eastAsia="pl-PL"/>
        </w:rPr>
        <w:t xml:space="preserve">Część III Budowa kanalizacji sanitarnej w miejscowości </w:t>
      </w:r>
      <w:proofErr w:type="spellStart"/>
      <w:r w:rsidRPr="008A76BC">
        <w:rPr>
          <w:rFonts w:ascii="Tahoma" w:eastAsia="Times New Roman" w:hAnsi="Tahoma" w:cs="Tahoma"/>
          <w:b/>
          <w:sz w:val="20"/>
          <w:szCs w:val="20"/>
          <w:lang w:eastAsia="pl-PL"/>
        </w:rPr>
        <w:t>Brodowce</w:t>
      </w:r>
      <w:proofErr w:type="spellEnd"/>
      <w:r w:rsidRPr="008A76BC">
        <w:rPr>
          <w:rFonts w:ascii="Tahoma" w:eastAsia="Times New Roman" w:hAnsi="Tahoma" w:cs="Tahoma"/>
          <w:b/>
          <w:sz w:val="20"/>
          <w:szCs w:val="20"/>
          <w:lang w:eastAsia="pl-PL"/>
        </w:rPr>
        <w:t xml:space="preserve"> – załącznik graficzny n</w:t>
      </w:r>
      <w:r>
        <w:rPr>
          <w:rFonts w:ascii="Tahoma" w:eastAsia="Times New Roman" w:hAnsi="Tahoma" w:cs="Tahoma"/>
          <w:b/>
          <w:sz w:val="20"/>
          <w:szCs w:val="20"/>
          <w:lang w:eastAsia="pl-PL"/>
        </w:rPr>
        <w:t>r</w:t>
      </w:r>
      <w:r w:rsidRPr="008A76BC">
        <w:rPr>
          <w:rFonts w:ascii="Tahoma" w:eastAsia="Times New Roman" w:hAnsi="Tahoma" w:cs="Tahoma"/>
          <w:b/>
          <w:sz w:val="20"/>
          <w:szCs w:val="20"/>
          <w:lang w:eastAsia="pl-PL"/>
        </w:rPr>
        <w:t xml:space="preserve"> 3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Kanalizacja grawitacyjna – roboty ziemne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pomiarowe i wytyczenia obiektów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roboty ziemne (wykopy, umocnienia, składowanie urobku, podłoża, zasypywanie, podwieszanie urządzeń, ławy fundamentowe, pompowania)</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Kanalizacja grawitacyjna – roboty montażowe w tym: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studnie rewizyjne, 1000mm, 400mm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kanały z rur PVC 200mm, 160mm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przewierty</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lastRenderedPageBreak/>
        <w:t>płukania, próby, kamerowania kanałów</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Roboty rozbiórkowe i odtworzenia nawierzchni w tym: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cięcia, frezowania, rozbiórki i utylizacje nawierzchni i podbudów</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podbudowy z kruszywa warstwy dolne i górne</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odtworzenia nawierzchni z mieszanek mineralno-bitumicznych warstwy wiążące i ścieralne pobocza z </w:t>
      </w:r>
      <w:proofErr w:type="spellStart"/>
      <w:r w:rsidRPr="008A76BC">
        <w:rPr>
          <w:rFonts w:ascii="Tahoma" w:eastAsia="Times New Roman" w:hAnsi="Tahoma" w:cs="Tahoma"/>
          <w:sz w:val="20"/>
          <w:szCs w:val="20"/>
          <w:lang w:eastAsia="pl-PL"/>
        </w:rPr>
        <w:t>frezowiny</w:t>
      </w:r>
      <w:proofErr w:type="spellEnd"/>
      <w:r w:rsidRPr="008A76BC">
        <w:rPr>
          <w:rFonts w:ascii="Tahoma" w:eastAsia="Times New Roman" w:hAnsi="Tahoma" w:cs="Tahoma"/>
          <w:sz w:val="20"/>
          <w:szCs w:val="20"/>
          <w:lang w:eastAsia="pl-PL"/>
        </w:rPr>
        <w:t xml:space="preserve">, nawierzchnie z kostki betonowej </w:t>
      </w:r>
      <w:r w:rsidRPr="008A76BC">
        <w:rPr>
          <w:rFonts w:ascii="Tahoma" w:eastAsia="Times New Roman" w:hAnsi="Tahoma" w:cs="Tahoma"/>
          <w:sz w:val="20"/>
          <w:szCs w:val="20"/>
          <w:lang w:eastAsia="pl-PL"/>
        </w:rPr>
        <w:tab/>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Kanalizacja tłoczna – roboty ziemne w tym:</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pomiarowe i wytyczenia obiektów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roboty ziemne (wykopy, umocnienia, składowanie urobku, podłoża, zasypywanie, podwieszanie urządzeń, ławy fundamentowe)</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Kanalizacja tłoczna roboty montażowe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studnie betonowe 1500 mm (komora połączeniowa Kpł2)</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dostawa i montaż przepompowni ścieków PS2, PS3, PS5, MP3 wraz z uruchomieniem i kompletnym wyposażeniem wg dokumentacji projektowej i instalacjami do neutralizacji odorów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sieci kanalizacyjne z rur PEHD 90, 63, odpowietrzenia i odwodnienia</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przewierty</w:t>
      </w:r>
    </w:p>
    <w:p w:rsidR="008A76BC" w:rsidRPr="008A76BC" w:rsidRDefault="008A76BC" w:rsidP="008A76BC">
      <w:pPr>
        <w:spacing w:after="0"/>
        <w:jc w:val="both"/>
        <w:rPr>
          <w:rFonts w:ascii="Tahoma" w:eastAsia="Times New Roman" w:hAnsi="Tahoma" w:cs="Tahoma"/>
          <w:sz w:val="20"/>
          <w:szCs w:val="20"/>
          <w:lang w:eastAsia="pl-PL"/>
        </w:rPr>
      </w:pPr>
      <w:proofErr w:type="spellStart"/>
      <w:r w:rsidRPr="008A76BC">
        <w:rPr>
          <w:rFonts w:ascii="Tahoma" w:eastAsia="Times New Roman" w:hAnsi="Tahoma" w:cs="Tahoma"/>
          <w:sz w:val="20"/>
          <w:szCs w:val="20"/>
          <w:lang w:eastAsia="pl-PL"/>
        </w:rPr>
        <w:t>biofiltry</w:t>
      </w:r>
      <w:proofErr w:type="spellEnd"/>
      <w:r w:rsidRPr="008A76BC">
        <w:rPr>
          <w:rFonts w:ascii="Tahoma" w:eastAsia="Times New Roman" w:hAnsi="Tahoma" w:cs="Tahoma"/>
          <w:sz w:val="20"/>
          <w:szCs w:val="20"/>
          <w:lang w:eastAsia="pl-PL"/>
        </w:rPr>
        <w:t>, oznakowania trasy, próby i płukania</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Zagospodarowanie terenu pompowni w tym: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podbudowy i nawierzchnie z kostki betonowej </w:t>
      </w:r>
    </w:p>
    <w:p w:rsidR="008A76BC" w:rsidRP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ogrodzenie, bramy i furtki</w:t>
      </w:r>
    </w:p>
    <w:p w:rsidR="008A76BC" w:rsidRDefault="008A76BC" w:rsidP="008A76BC">
      <w:pPr>
        <w:spacing w:after="0"/>
        <w:jc w:val="both"/>
        <w:rPr>
          <w:rFonts w:ascii="Tahoma" w:eastAsia="Times New Roman" w:hAnsi="Tahoma" w:cs="Tahoma"/>
          <w:sz w:val="20"/>
          <w:szCs w:val="20"/>
          <w:lang w:eastAsia="pl-PL"/>
        </w:rPr>
      </w:pPr>
      <w:r w:rsidRPr="008A76BC">
        <w:rPr>
          <w:rFonts w:ascii="Tahoma" w:eastAsia="Times New Roman" w:hAnsi="Tahoma" w:cs="Tahoma"/>
          <w:sz w:val="20"/>
          <w:szCs w:val="20"/>
          <w:lang w:eastAsia="pl-PL"/>
        </w:rPr>
        <w:t xml:space="preserve">roboty elektryczne  </w:t>
      </w:r>
    </w:p>
    <w:p w:rsidR="00B252FE" w:rsidRPr="0024577C" w:rsidRDefault="00B252FE" w:rsidP="00B252FE">
      <w:pPr>
        <w:spacing w:after="0" w:line="240" w:lineRule="auto"/>
        <w:ind w:left="360"/>
        <w:jc w:val="both"/>
        <w:rPr>
          <w:rFonts w:ascii="Tahoma" w:eastAsia="Calibri" w:hAnsi="Tahoma" w:cs="Tahoma"/>
          <w:bCs/>
          <w:sz w:val="20"/>
          <w:szCs w:val="20"/>
        </w:rPr>
      </w:pPr>
      <w:r w:rsidRPr="0024577C">
        <w:rPr>
          <w:rFonts w:ascii="Tahoma" w:eastAsia="Calibri" w:hAnsi="Tahoma" w:cs="Tahoma"/>
          <w:bCs/>
          <w:sz w:val="20"/>
          <w:szCs w:val="20"/>
        </w:rPr>
        <w:t>Wykonawca zapewni pełną obsługę geodezyjną inwestycji, w tym m.in.:</w:t>
      </w:r>
    </w:p>
    <w:p w:rsidR="00B252FE" w:rsidRPr="0024577C" w:rsidRDefault="00B252FE" w:rsidP="00B252FE">
      <w:pPr>
        <w:spacing w:after="0" w:line="240" w:lineRule="auto"/>
        <w:ind w:left="360"/>
        <w:jc w:val="both"/>
        <w:rPr>
          <w:rFonts w:ascii="Tahoma" w:eastAsia="Calibri" w:hAnsi="Tahoma" w:cs="Tahoma"/>
          <w:bCs/>
          <w:sz w:val="20"/>
          <w:szCs w:val="20"/>
        </w:rPr>
      </w:pPr>
      <w:r w:rsidRPr="0024577C">
        <w:rPr>
          <w:rFonts w:ascii="Tahoma" w:eastAsia="Calibri" w:hAnsi="Tahoma" w:cs="Tahoma"/>
          <w:bCs/>
          <w:sz w:val="20"/>
          <w:szCs w:val="20"/>
        </w:rPr>
        <w:t>- Wykonanie szkicu topograficznego z wytyczeniem obiektu  - w ilości 6 egzemplarzy,</w:t>
      </w:r>
    </w:p>
    <w:p w:rsidR="00B252FE" w:rsidRPr="0024577C" w:rsidRDefault="00B252FE" w:rsidP="00B252FE">
      <w:pPr>
        <w:spacing w:after="0" w:line="240" w:lineRule="auto"/>
        <w:ind w:left="360"/>
        <w:jc w:val="both"/>
        <w:rPr>
          <w:rFonts w:ascii="Tahoma" w:eastAsia="Calibri" w:hAnsi="Tahoma" w:cs="Tahoma"/>
          <w:bCs/>
          <w:sz w:val="20"/>
          <w:szCs w:val="20"/>
        </w:rPr>
      </w:pPr>
      <w:r w:rsidRPr="0024577C">
        <w:rPr>
          <w:rFonts w:ascii="Tahoma" w:eastAsia="Calibri" w:hAnsi="Tahoma" w:cs="Tahoma"/>
          <w:bCs/>
          <w:sz w:val="20"/>
          <w:szCs w:val="20"/>
        </w:rPr>
        <w:t xml:space="preserve">- Sporządzenie pełnej inwentaryzacji powykonawczej z niezbędnymi zestawieniami - w ilości 6 </w:t>
      </w:r>
    </w:p>
    <w:p w:rsidR="00B252FE" w:rsidRPr="0024577C" w:rsidRDefault="00B252FE" w:rsidP="00B252FE">
      <w:pPr>
        <w:spacing w:after="0" w:line="240" w:lineRule="auto"/>
        <w:ind w:left="360"/>
        <w:jc w:val="both"/>
        <w:rPr>
          <w:rFonts w:ascii="Tahoma" w:eastAsia="Calibri" w:hAnsi="Tahoma" w:cs="Tahoma"/>
          <w:bCs/>
          <w:sz w:val="20"/>
          <w:szCs w:val="20"/>
        </w:rPr>
      </w:pPr>
      <w:r>
        <w:rPr>
          <w:rFonts w:ascii="Tahoma" w:eastAsia="Calibri" w:hAnsi="Tahoma" w:cs="Tahoma"/>
          <w:bCs/>
          <w:sz w:val="20"/>
          <w:szCs w:val="20"/>
        </w:rPr>
        <w:t>e</w:t>
      </w:r>
      <w:r w:rsidRPr="0024577C">
        <w:rPr>
          <w:rFonts w:ascii="Tahoma" w:eastAsia="Calibri" w:hAnsi="Tahoma" w:cs="Tahoma"/>
          <w:bCs/>
          <w:sz w:val="20"/>
          <w:szCs w:val="20"/>
        </w:rPr>
        <w:t>gzemplarzy</w:t>
      </w:r>
      <w:r>
        <w:rPr>
          <w:rFonts w:ascii="Tahoma" w:eastAsia="Calibri" w:hAnsi="Tahoma" w:cs="Tahoma"/>
          <w:bCs/>
          <w:sz w:val="20"/>
          <w:szCs w:val="20"/>
        </w:rPr>
        <w:t>.</w:t>
      </w:r>
    </w:p>
    <w:p w:rsidR="00B252FE" w:rsidRPr="007B1E74" w:rsidRDefault="00B252FE" w:rsidP="00B252FE">
      <w:pPr>
        <w:spacing w:after="0" w:line="240" w:lineRule="auto"/>
        <w:ind w:left="36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Miejsce realizacji zamówienia: </w:t>
      </w:r>
    </w:p>
    <w:p w:rsidR="00B252FE" w:rsidRPr="007B1E74" w:rsidRDefault="00B252FE" w:rsidP="00B252FE">
      <w:pPr>
        <w:spacing w:after="0" w:line="240" w:lineRule="auto"/>
        <w:ind w:left="360"/>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Gmina Twardogóra, miasto Twardogóra, ul. Leśna, m. Grabowno Małe, </w:t>
      </w:r>
      <w:proofErr w:type="spellStart"/>
      <w:r>
        <w:rPr>
          <w:rFonts w:ascii="Tahoma" w:eastAsia="Times New Roman" w:hAnsi="Tahoma" w:cs="Tahoma"/>
          <w:b/>
          <w:sz w:val="20"/>
          <w:szCs w:val="20"/>
          <w:lang w:eastAsia="pl-PL"/>
        </w:rPr>
        <w:t>Brodowce</w:t>
      </w:r>
      <w:proofErr w:type="spellEnd"/>
      <w:r>
        <w:rPr>
          <w:rFonts w:ascii="Tahoma" w:eastAsia="Times New Roman" w:hAnsi="Tahoma" w:cs="Tahoma"/>
          <w:b/>
          <w:sz w:val="20"/>
          <w:szCs w:val="20"/>
          <w:lang w:eastAsia="pl-PL"/>
        </w:rPr>
        <w:t xml:space="preserve">, Grabowno Kolonia </w:t>
      </w:r>
      <w:r w:rsidRPr="0037694B">
        <w:rPr>
          <w:rFonts w:ascii="Tahoma" w:eastAsia="Times New Roman" w:hAnsi="Tahoma" w:cs="Tahoma"/>
          <w:i/>
          <w:sz w:val="20"/>
          <w:szCs w:val="20"/>
          <w:lang w:eastAsia="pl-PL"/>
        </w:rPr>
        <w:t>w</w:t>
      </w:r>
      <w:r>
        <w:rPr>
          <w:rFonts w:ascii="Tahoma" w:eastAsia="Times New Roman" w:hAnsi="Tahoma" w:cs="Tahoma"/>
          <w:i/>
          <w:sz w:val="20"/>
          <w:szCs w:val="20"/>
          <w:lang w:eastAsia="pl-PL"/>
        </w:rPr>
        <w:t xml:space="preserve"> zależności od wyników przetargu</w:t>
      </w:r>
      <w:r w:rsidRPr="002E61D6">
        <w:rPr>
          <w:rFonts w:ascii="Tahoma" w:eastAsia="Times New Roman" w:hAnsi="Tahoma" w:cs="Tahoma"/>
          <w:b/>
          <w:sz w:val="20"/>
          <w:szCs w:val="20"/>
          <w:lang w:eastAsia="pl-PL"/>
        </w:rPr>
        <w:t xml:space="preserve"> powiat Oleśnicki</w:t>
      </w:r>
      <w:r w:rsidRPr="007B1E74">
        <w:rPr>
          <w:rFonts w:ascii="Tahoma" w:eastAsia="Times New Roman" w:hAnsi="Tahoma" w:cs="Tahoma"/>
          <w:b/>
          <w:sz w:val="20"/>
          <w:szCs w:val="20"/>
          <w:lang w:eastAsia="pl-PL"/>
        </w:rPr>
        <w:t xml:space="preserve">. </w:t>
      </w:r>
    </w:p>
    <w:p w:rsidR="008A76BC" w:rsidRDefault="008A76BC" w:rsidP="008A76BC">
      <w:pPr>
        <w:spacing w:after="0"/>
        <w:jc w:val="both"/>
        <w:rPr>
          <w:rFonts w:ascii="Tahoma" w:eastAsia="Times New Roman" w:hAnsi="Tahoma" w:cs="Tahoma"/>
          <w:sz w:val="20"/>
          <w:szCs w:val="20"/>
          <w:lang w:eastAsia="pl-PL"/>
        </w:rPr>
      </w:pPr>
    </w:p>
    <w:p w:rsidR="006D7831" w:rsidRPr="00B252FE" w:rsidRDefault="00F900C5" w:rsidP="008A76BC">
      <w:pPr>
        <w:spacing w:after="0"/>
        <w:jc w:val="both"/>
        <w:rPr>
          <w:rFonts w:ascii="Tahoma" w:eastAsia="Calibri" w:hAnsi="Tahoma" w:cs="Tahoma"/>
          <w:b/>
          <w:bCs/>
          <w:sz w:val="20"/>
          <w:szCs w:val="20"/>
        </w:rPr>
      </w:pPr>
      <w:r w:rsidRPr="00B252FE">
        <w:rPr>
          <w:rFonts w:ascii="Tahoma" w:eastAsia="Calibri" w:hAnsi="Tahoma" w:cs="Tahoma"/>
          <w:b/>
          <w:bCs/>
          <w:sz w:val="20"/>
          <w:szCs w:val="20"/>
        </w:rPr>
        <w:t xml:space="preserve">Szczegółowy opis i zakres przedmiotu zamówienia zawiera dokumentacja projektowa wyszczególniona w pkt. 2.2 </w:t>
      </w:r>
    </w:p>
    <w:p w:rsidR="007B1E74" w:rsidRDefault="007B1E74" w:rsidP="00AE69FF">
      <w:pPr>
        <w:numPr>
          <w:ilvl w:val="1"/>
          <w:numId w:val="91"/>
        </w:numPr>
        <w:spacing w:after="0" w:line="300" w:lineRule="exact"/>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Przedmiot zamówienia zgodnie z art. 31 ust. 1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opisany jest za pomocą dokumentacji projektowej oraz specyfikacji technicznej wykonania i odbioru robót budowlanych, wg wykazu:</w:t>
      </w:r>
    </w:p>
    <w:p w:rsid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Projekt budowlany dla zadania pn. „</w:t>
      </w:r>
      <w:r w:rsidRPr="00B252FE">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B252FE">
        <w:rPr>
          <w:rFonts w:ascii="Tahoma" w:eastAsia="Times New Roman" w:hAnsi="Tahoma" w:cs="Tahoma"/>
          <w:b/>
          <w:sz w:val="20"/>
          <w:szCs w:val="20"/>
          <w:lang w:eastAsia="pl-PL"/>
        </w:rPr>
        <w:t>Brodowce</w:t>
      </w:r>
      <w:proofErr w:type="spellEnd"/>
      <w:r w:rsidRPr="00B252FE">
        <w:rPr>
          <w:rFonts w:ascii="Tahoma" w:eastAsia="Times New Roman" w:hAnsi="Tahoma" w:cs="Tahoma"/>
          <w:b/>
          <w:sz w:val="20"/>
          <w:szCs w:val="20"/>
          <w:lang w:eastAsia="pl-PL"/>
        </w:rPr>
        <w:t xml:space="preserve">, Grabowno Kolonia Gm. Twardogóra. </w:t>
      </w:r>
      <w:r w:rsidRPr="00B252FE">
        <w:rPr>
          <w:rFonts w:ascii="Tahoma" w:eastAsia="Times New Roman" w:hAnsi="Tahoma" w:cs="Tahoma"/>
          <w:sz w:val="20"/>
          <w:szCs w:val="20"/>
          <w:lang w:eastAsia="pl-PL"/>
        </w:rPr>
        <w:t xml:space="preserve"> - branża sanitarna, elektryczna, drogowa</w:t>
      </w:r>
    </w:p>
    <w:p w:rsid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Projekt wykonawczy dla zadania pn. „</w:t>
      </w:r>
      <w:r w:rsidRPr="00B252FE">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B252FE">
        <w:rPr>
          <w:rFonts w:ascii="Tahoma" w:eastAsia="Times New Roman" w:hAnsi="Tahoma" w:cs="Tahoma"/>
          <w:b/>
          <w:sz w:val="20"/>
          <w:szCs w:val="20"/>
          <w:lang w:eastAsia="pl-PL"/>
        </w:rPr>
        <w:t>Brodowce</w:t>
      </w:r>
      <w:proofErr w:type="spellEnd"/>
      <w:r w:rsidRPr="00B252FE">
        <w:rPr>
          <w:rFonts w:ascii="Tahoma" w:eastAsia="Times New Roman" w:hAnsi="Tahoma" w:cs="Tahoma"/>
          <w:b/>
          <w:sz w:val="20"/>
          <w:szCs w:val="20"/>
          <w:lang w:eastAsia="pl-PL"/>
        </w:rPr>
        <w:t xml:space="preserve">, Grabowno Kolonia Gm. Twardogóra. </w:t>
      </w:r>
      <w:r w:rsidRPr="00B252FE">
        <w:rPr>
          <w:rFonts w:ascii="Tahoma" w:eastAsia="Times New Roman" w:hAnsi="Tahoma" w:cs="Tahoma"/>
          <w:sz w:val="20"/>
          <w:szCs w:val="20"/>
          <w:lang w:eastAsia="pl-PL"/>
        </w:rPr>
        <w:t xml:space="preserve"> - branża sanitarna, elektryczna, drogowa</w:t>
      </w:r>
    </w:p>
    <w:p w:rsidR="00B252FE" w:rsidRP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Informacja dotycząca bezpieczeństwa i ochrony zdrowia na budowie do projektu budowlanego dla zadania pn. „</w:t>
      </w:r>
      <w:r w:rsidRPr="00B252FE">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B252FE">
        <w:rPr>
          <w:rFonts w:ascii="Tahoma" w:eastAsia="Times New Roman" w:hAnsi="Tahoma" w:cs="Tahoma"/>
          <w:b/>
          <w:sz w:val="20"/>
          <w:szCs w:val="20"/>
          <w:lang w:eastAsia="pl-PL"/>
        </w:rPr>
        <w:t>Brodowce</w:t>
      </w:r>
      <w:proofErr w:type="spellEnd"/>
      <w:r w:rsidRPr="00B252FE">
        <w:rPr>
          <w:rFonts w:ascii="Tahoma" w:eastAsia="Times New Roman" w:hAnsi="Tahoma" w:cs="Tahoma"/>
          <w:b/>
          <w:sz w:val="20"/>
          <w:szCs w:val="20"/>
          <w:lang w:eastAsia="pl-PL"/>
        </w:rPr>
        <w:t xml:space="preserve">, Grabowno Kolonia Gm. Twardogóra. </w:t>
      </w:r>
    </w:p>
    <w:p w:rsidR="00B252FE" w:rsidRP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 xml:space="preserve"> Projekt tymczasowej organizacji ruchu na czas budowy „</w:t>
      </w:r>
      <w:r w:rsidRPr="00B252FE">
        <w:rPr>
          <w:rFonts w:ascii="Tahoma" w:eastAsia="Times New Roman" w:hAnsi="Tahoma" w:cs="Tahoma"/>
          <w:b/>
          <w:sz w:val="20"/>
          <w:szCs w:val="20"/>
          <w:lang w:eastAsia="pl-PL"/>
        </w:rPr>
        <w:t xml:space="preserve">Kanalizacji sanitarnej w miejscowości Twardogóra miasto, Grabowno Małe i Grabowno Wielkie Gm. Twardogóra w ramach zadania budowa kanalizacji sanitarnej dla miejscowości Grabowno Małe, </w:t>
      </w:r>
      <w:proofErr w:type="spellStart"/>
      <w:r w:rsidRPr="00B252FE">
        <w:rPr>
          <w:rFonts w:ascii="Tahoma" w:eastAsia="Times New Roman" w:hAnsi="Tahoma" w:cs="Tahoma"/>
          <w:b/>
          <w:sz w:val="20"/>
          <w:szCs w:val="20"/>
          <w:lang w:eastAsia="pl-PL"/>
        </w:rPr>
        <w:t>Brodowce</w:t>
      </w:r>
      <w:proofErr w:type="spellEnd"/>
      <w:r w:rsidRPr="00B252FE">
        <w:rPr>
          <w:rFonts w:ascii="Tahoma" w:eastAsia="Times New Roman" w:hAnsi="Tahoma" w:cs="Tahoma"/>
          <w:b/>
          <w:sz w:val="20"/>
          <w:szCs w:val="20"/>
          <w:lang w:eastAsia="pl-PL"/>
        </w:rPr>
        <w:t xml:space="preserve">, Grabowno Kolonia Gm. Twardogóra. </w:t>
      </w:r>
    </w:p>
    <w:p w:rsid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Projekt odtworzenia nawierzchni po robotach budowlanych dla zadania pn. „</w:t>
      </w:r>
      <w:r w:rsidRPr="00B252FE">
        <w:rPr>
          <w:rFonts w:ascii="Tahoma" w:eastAsia="Times New Roman" w:hAnsi="Tahoma" w:cs="Tahoma"/>
          <w:b/>
          <w:sz w:val="20"/>
          <w:szCs w:val="20"/>
          <w:lang w:eastAsia="pl-PL"/>
        </w:rPr>
        <w:t xml:space="preserve">Budowa kanalizacji sanitarnej w miejscowości Twardogóra miasto, Grabowno Małe i Grabowno Wielkie Gm. </w:t>
      </w:r>
      <w:r w:rsidRPr="00B252FE">
        <w:rPr>
          <w:rFonts w:ascii="Tahoma" w:eastAsia="Times New Roman" w:hAnsi="Tahoma" w:cs="Tahoma"/>
          <w:b/>
          <w:sz w:val="20"/>
          <w:szCs w:val="20"/>
          <w:lang w:eastAsia="pl-PL"/>
        </w:rPr>
        <w:lastRenderedPageBreak/>
        <w:t xml:space="preserve">Twardogóra w ramach zadania budowa kanalizacji sanitarnej dla miejscowości Grabowno Małe, </w:t>
      </w:r>
      <w:proofErr w:type="spellStart"/>
      <w:r w:rsidRPr="00B252FE">
        <w:rPr>
          <w:rFonts w:ascii="Tahoma" w:eastAsia="Times New Roman" w:hAnsi="Tahoma" w:cs="Tahoma"/>
          <w:b/>
          <w:sz w:val="20"/>
          <w:szCs w:val="20"/>
          <w:lang w:eastAsia="pl-PL"/>
        </w:rPr>
        <w:t>Brodowce</w:t>
      </w:r>
      <w:proofErr w:type="spellEnd"/>
      <w:r w:rsidRPr="00B252FE">
        <w:rPr>
          <w:rFonts w:ascii="Tahoma" w:eastAsia="Times New Roman" w:hAnsi="Tahoma" w:cs="Tahoma"/>
          <w:b/>
          <w:sz w:val="20"/>
          <w:szCs w:val="20"/>
          <w:lang w:eastAsia="pl-PL"/>
        </w:rPr>
        <w:t xml:space="preserve">, Grabowno Kolonia Gm. Twardogóra. </w:t>
      </w:r>
      <w:r w:rsidRPr="00B252FE">
        <w:rPr>
          <w:rFonts w:ascii="Tahoma" w:eastAsia="Times New Roman" w:hAnsi="Tahoma" w:cs="Tahoma"/>
          <w:sz w:val="20"/>
          <w:szCs w:val="20"/>
          <w:lang w:eastAsia="pl-PL"/>
        </w:rPr>
        <w:t xml:space="preserve"> </w:t>
      </w:r>
    </w:p>
    <w:p w:rsid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 xml:space="preserve">Opinia geotechniczna do projektu budowlanego kanalizacji sanitarnej w miejscowościach Grabowno Małe, </w:t>
      </w:r>
      <w:proofErr w:type="spellStart"/>
      <w:r w:rsidRPr="00B252FE">
        <w:rPr>
          <w:rFonts w:ascii="Tahoma" w:eastAsia="Times New Roman" w:hAnsi="Tahoma" w:cs="Tahoma"/>
          <w:sz w:val="20"/>
          <w:szCs w:val="20"/>
          <w:lang w:eastAsia="pl-PL"/>
        </w:rPr>
        <w:t>Brodowce</w:t>
      </w:r>
      <w:proofErr w:type="spellEnd"/>
      <w:r w:rsidRPr="00B252FE">
        <w:rPr>
          <w:rFonts w:ascii="Tahoma" w:eastAsia="Times New Roman" w:hAnsi="Tahoma" w:cs="Tahoma"/>
          <w:sz w:val="20"/>
          <w:szCs w:val="20"/>
          <w:lang w:eastAsia="pl-PL"/>
        </w:rPr>
        <w:t xml:space="preserve">, Leśne Domy. </w:t>
      </w:r>
    </w:p>
    <w:p w:rsidR="00B252FE" w:rsidRDefault="00B252FE" w:rsidP="00B252FE">
      <w:pPr>
        <w:pStyle w:val="Akapitzlist"/>
        <w:numPr>
          <w:ilvl w:val="2"/>
          <w:numId w:val="91"/>
        </w:numPr>
        <w:spacing w:line="240" w:lineRule="auto"/>
        <w:jc w:val="both"/>
        <w:rPr>
          <w:rFonts w:ascii="Tahoma" w:eastAsia="Times New Roman" w:hAnsi="Tahoma" w:cs="Tahoma"/>
          <w:sz w:val="20"/>
          <w:szCs w:val="20"/>
          <w:lang w:eastAsia="pl-PL"/>
        </w:rPr>
      </w:pPr>
      <w:r w:rsidRPr="00B252FE">
        <w:rPr>
          <w:rFonts w:ascii="Tahoma" w:eastAsia="Times New Roman" w:hAnsi="Tahoma" w:cs="Tahoma"/>
          <w:sz w:val="20"/>
          <w:szCs w:val="20"/>
          <w:lang w:eastAsia="pl-PL"/>
        </w:rPr>
        <w:t>Specyfikacja techniczna wykonania i odbioru robót dla zadania pn. „</w:t>
      </w:r>
      <w:r w:rsidRPr="00B252FE">
        <w:rPr>
          <w:rFonts w:ascii="Tahoma" w:eastAsia="Times New Roman" w:hAnsi="Tahoma" w:cs="Tahoma"/>
          <w:b/>
          <w:sz w:val="20"/>
          <w:szCs w:val="20"/>
          <w:lang w:eastAsia="pl-PL"/>
        </w:rPr>
        <w:t xml:space="preserve">Budowa kanalizacji sanitarnej w miejscowości Twardogóra miasto, Grabowno Małe i Grabowno Wielkie Gm. Twardogóra w ramach zadania budowa kanalizacji sanitarnej dla miejscowości Grabowno Małe, </w:t>
      </w:r>
      <w:proofErr w:type="spellStart"/>
      <w:r w:rsidRPr="00B252FE">
        <w:rPr>
          <w:rFonts w:ascii="Tahoma" w:eastAsia="Times New Roman" w:hAnsi="Tahoma" w:cs="Tahoma"/>
          <w:b/>
          <w:sz w:val="20"/>
          <w:szCs w:val="20"/>
          <w:lang w:eastAsia="pl-PL"/>
        </w:rPr>
        <w:t>Brodowce</w:t>
      </w:r>
      <w:proofErr w:type="spellEnd"/>
      <w:r w:rsidRPr="00B252FE">
        <w:rPr>
          <w:rFonts w:ascii="Tahoma" w:eastAsia="Times New Roman" w:hAnsi="Tahoma" w:cs="Tahoma"/>
          <w:b/>
          <w:sz w:val="20"/>
          <w:szCs w:val="20"/>
          <w:lang w:eastAsia="pl-PL"/>
        </w:rPr>
        <w:t xml:space="preserve">, Grabowno Kolonia Gm. Twardogóra. </w:t>
      </w:r>
      <w:r w:rsidRPr="00B252FE">
        <w:rPr>
          <w:rFonts w:ascii="Tahoma" w:eastAsia="Times New Roman" w:hAnsi="Tahoma" w:cs="Tahoma"/>
          <w:sz w:val="20"/>
          <w:szCs w:val="20"/>
          <w:lang w:eastAsia="pl-PL"/>
        </w:rPr>
        <w:t xml:space="preserve"> - branża sanitarna, elektryczna, drogowa</w:t>
      </w:r>
    </w:p>
    <w:p w:rsidR="003A23A1" w:rsidRDefault="003A23A1" w:rsidP="003A23A1">
      <w:pPr>
        <w:pStyle w:val="Akapitzlist"/>
        <w:numPr>
          <w:ilvl w:val="2"/>
          <w:numId w:val="91"/>
        </w:numPr>
        <w:spacing w:line="240" w:lineRule="auto"/>
        <w:jc w:val="both"/>
        <w:rPr>
          <w:rFonts w:ascii="Tahoma" w:eastAsia="Times New Roman" w:hAnsi="Tahoma" w:cs="Tahoma"/>
          <w:sz w:val="20"/>
          <w:szCs w:val="20"/>
          <w:lang w:eastAsia="pl-PL"/>
        </w:rPr>
      </w:pPr>
      <w:r w:rsidRPr="009B2A0A">
        <w:rPr>
          <w:rFonts w:ascii="Tahoma" w:eastAsia="Times New Roman" w:hAnsi="Tahoma" w:cs="Tahoma"/>
          <w:sz w:val="20"/>
          <w:szCs w:val="20"/>
          <w:lang w:eastAsia="pl-PL"/>
        </w:rPr>
        <w:t>Tabela Ceny Ryczałtowej - Przedmiar robót – Część I</w:t>
      </w:r>
      <w:r>
        <w:rPr>
          <w:rFonts w:ascii="Tahoma" w:eastAsia="Times New Roman" w:hAnsi="Tahoma" w:cs="Tahoma"/>
          <w:sz w:val="20"/>
          <w:szCs w:val="20"/>
          <w:lang w:eastAsia="pl-PL"/>
        </w:rPr>
        <w:t>B</w:t>
      </w:r>
      <w:r w:rsidRPr="009B2A0A">
        <w:rPr>
          <w:rFonts w:ascii="Tahoma" w:eastAsia="Times New Roman" w:hAnsi="Tahoma" w:cs="Tahoma"/>
          <w:sz w:val="20"/>
          <w:szCs w:val="20"/>
          <w:lang w:eastAsia="pl-PL"/>
        </w:rPr>
        <w:t xml:space="preserve"> </w:t>
      </w:r>
      <w:r>
        <w:rPr>
          <w:rFonts w:ascii="Tahoma" w:eastAsia="Times New Roman" w:hAnsi="Tahoma" w:cs="Tahoma"/>
          <w:sz w:val="20"/>
          <w:szCs w:val="20"/>
          <w:lang w:eastAsia="pl-PL"/>
        </w:rPr>
        <w:t>lub</w:t>
      </w:r>
    </w:p>
    <w:p w:rsidR="00B252FE" w:rsidRDefault="00B252FE" w:rsidP="009B2A0A">
      <w:pPr>
        <w:pStyle w:val="Akapitzlist"/>
        <w:numPr>
          <w:ilvl w:val="2"/>
          <w:numId w:val="91"/>
        </w:numPr>
        <w:spacing w:line="240" w:lineRule="auto"/>
        <w:jc w:val="both"/>
        <w:rPr>
          <w:rFonts w:ascii="Tahoma" w:eastAsia="Times New Roman" w:hAnsi="Tahoma" w:cs="Tahoma"/>
          <w:sz w:val="20"/>
          <w:szCs w:val="20"/>
          <w:lang w:eastAsia="pl-PL"/>
        </w:rPr>
      </w:pPr>
      <w:r w:rsidRPr="009B2A0A">
        <w:rPr>
          <w:rFonts w:ascii="Tahoma" w:eastAsia="Times New Roman" w:hAnsi="Tahoma" w:cs="Tahoma"/>
          <w:sz w:val="20"/>
          <w:szCs w:val="20"/>
          <w:lang w:eastAsia="pl-PL"/>
        </w:rPr>
        <w:t>Tabela Ceny Ryczałtowej - Przedmiar robót – Cześć II</w:t>
      </w:r>
      <w:r w:rsidR="009B2A0A">
        <w:rPr>
          <w:rFonts w:ascii="Tahoma" w:eastAsia="Times New Roman" w:hAnsi="Tahoma" w:cs="Tahoma"/>
          <w:sz w:val="20"/>
          <w:szCs w:val="20"/>
          <w:lang w:eastAsia="pl-PL"/>
        </w:rPr>
        <w:t xml:space="preserve"> lub</w:t>
      </w:r>
    </w:p>
    <w:p w:rsidR="00B252FE" w:rsidRPr="009B2A0A" w:rsidRDefault="00B252FE" w:rsidP="009B2A0A">
      <w:pPr>
        <w:pStyle w:val="Akapitzlist"/>
        <w:numPr>
          <w:ilvl w:val="2"/>
          <w:numId w:val="91"/>
        </w:numPr>
        <w:spacing w:line="240" w:lineRule="auto"/>
        <w:jc w:val="both"/>
        <w:rPr>
          <w:rFonts w:ascii="Tahoma" w:eastAsia="Times New Roman" w:hAnsi="Tahoma" w:cs="Tahoma"/>
          <w:sz w:val="20"/>
          <w:szCs w:val="20"/>
          <w:lang w:eastAsia="pl-PL"/>
        </w:rPr>
      </w:pPr>
      <w:r w:rsidRPr="009B2A0A">
        <w:rPr>
          <w:rFonts w:ascii="Tahoma" w:eastAsia="Times New Roman" w:hAnsi="Tahoma" w:cs="Tahoma"/>
          <w:sz w:val="20"/>
          <w:szCs w:val="20"/>
          <w:lang w:eastAsia="pl-PL"/>
        </w:rPr>
        <w:t xml:space="preserve">Tabela Ceny Ryczałtowej - Przedmiar robót – Część III </w:t>
      </w:r>
    </w:p>
    <w:p w:rsidR="007B1E74" w:rsidRPr="007B1E74" w:rsidRDefault="007B1E74" w:rsidP="007B1E74">
      <w:pPr>
        <w:spacing w:after="0" w:line="300" w:lineRule="exact"/>
        <w:jc w:val="both"/>
        <w:rPr>
          <w:rFonts w:ascii="Tahoma" w:eastAsia="Times New Roman" w:hAnsi="Tahoma" w:cs="Tahoma"/>
          <w:bCs/>
          <w:sz w:val="20"/>
          <w:szCs w:val="20"/>
          <w:lang w:eastAsia="pl-PL"/>
        </w:rPr>
      </w:pPr>
      <w:r w:rsidRPr="007B1E74">
        <w:rPr>
          <w:rFonts w:ascii="Tahoma" w:eastAsia="Times New Roman" w:hAnsi="Tahoma" w:cs="Tahoma"/>
          <w:color w:val="000000"/>
          <w:sz w:val="20"/>
          <w:szCs w:val="20"/>
          <w:lang w:eastAsia="pl-PL"/>
        </w:rPr>
        <w:t xml:space="preserve">Wszystkie wymienione powyżej dokumenty nawzajem się uzupełniają. </w:t>
      </w:r>
      <w:r w:rsidRPr="007B1E74">
        <w:rPr>
          <w:rFonts w:ascii="Tahoma" w:eastAsia="Times New Roman" w:hAnsi="Tahoma" w:cs="Tahoma"/>
          <w:bCs/>
          <w:color w:val="000000"/>
          <w:sz w:val="20"/>
          <w:szCs w:val="20"/>
          <w:lang w:val="x-none" w:eastAsia="pl-PL"/>
        </w:rPr>
        <w:t>Jeżeli w opisie przedmiotu zamówienia wskazano jakikolwiek znak towarowy, patent czy pochodzenie – należy przyjąć, że wskazane patenty, znaki towarowe, pochodzenie określają parametry techniczne, eksploatacyjne, użytkowe</w:t>
      </w:r>
      <w:r w:rsidRPr="007B1E74">
        <w:rPr>
          <w:rFonts w:ascii="Tahoma" w:eastAsia="Times New Roman" w:hAnsi="Tahoma" w:cs="Tahoma"/>
          <w:bCs/>
          <w:color w:val="000000"/>
          <w:sz w:val="20"/>
          <w:szCs w:val="20"/>
          <w:lang w:eastAsia="pl-PL"/>
        </w:rPr>
        <w:t>,</w:t>
      </w:r>
      <w:r w:rsidRPr="007B1E74">
        <w:rPr>
          <w:rFonts w:ascii="Tahoma" w:eastAsia="Times New Roman" w:hAnsi="Tahoma" w:cs="Tahoma"/>
          <w:bCs/>
          <w:color w:val="000000"/>
          <w:sz w:val="20"/>
          <w:szCs w:val="20"/>
          <w:lang w:val="x-none" w:eastAsia="pl-PL"/>
        </w:rPr>
        <w:t xml:space="preserve"> oznacza</w:t>
      </w:r>
      <w:r w:rsidRPr="007B1E74">
        <w:rPr>
          <w:rFonts w:ascii="Tahoma" w:eastAsia="Times New Roman" w:hAnsi="Tahoma" w:cs="Tahoma"/>
          <w:bCs/>
          <w:color w:val="000000"/>
          <w:sz w:val="20"/>
          <w:szCs w:val="20"/>
          <w:lang w:eastAsia="pl-PL"/>
        </w:rPr>
        <w:t xml:space="preserve"> to</w:t>
      </w:r>
      <w:r w:rsidRPr="007B1E74">
        <w:rPr>
          <w:rFonts w:ascii="Tahoma" w:eastAsia="Times New Roman" w:hAnsi="Tahoma" w:cs="Tahoma"/>
          <w:bCs/>
          <w:color w:val="000000"/>
          <w:sz w:val="20"/>
          <w:szCs w:val="20"/>
          <w:lang w:val="x-none" w:eastAsia="pl-PL"/>
        </w:rPr>
        <w:t xml:space="preserve">, że Zamawiający dopuszcza </w:t>
      </w:r>
      <w:r w:rsidRPr="007B1E74">
        <w:rPr>
          <w:rFonts w:ascii="Tahoma" w:eastAsia="Times New Roman" w:hAnsi="Tahoma" w:cs="Tahoma"/>
          <w:bCs/>
          <w:color w:val="000000"/>
          <w:sz w:val="20"/>
          <w:szCs w:val="20"/>
          <w:lang w:eastAsia="pl-PL"/>
        </w:rPr>
        <w:t xml:space="preserve">wykonanie </w:t>
      </w:r>
      <w:r w:rsidRPr="007B1E74">
        <w:rPr>
          <w:rFonts w:ascii="Tahoma" w:eastAsia="Times New Roman" w:hAnsi="Tahoma" w:cs="Tahoma"/>
          <w:bCs/>
          <w:color w:val="000000"/>
          <w:sz w:val="20"/>
          <w:szCs w:val="20"/>
          <w:lang w:val="x-none" w:eastAsia="pl-PL"/>
        </w:rPr>
        <w:t xml:space="preserve">w tej części zamówienia o równoważnych opisanych przez </w:t>
      </w:r>
      <w:r w:rsidRPr="007B1E74">
        <w:rPr>
          <w:rFonts w:ascii="Tahoma" w:eastAsia="Times New Roman" w:hAnsi="Tahoma" w:cs="Tahoma"/>
          <w:bCs/>
          <w:color w:val="000000"/>
          <w:sz w:val="20"/>
          <w:szCs w:val="20"/>
          <w:lang w:eastAsia="pl-PL"/>
        </w:rPr>
        <w:t>Z</w:t>
      </w:r>
      <w:proofErr w:type="spellStart"/>
      <w:r w:rsidRPr="007B1E74">
        <w:rPr>
          <w:rFonts w:ascii="Tahoma" w:eastAsia="Times New Roman" w:hAnsi="Tahoma" w:cs="Tahoma"/>
          <w:bCs/>
          <w:color w:val="000000"/>
          <w:sz w:val="20"/>
          <w:szCs w:val="20"/>
          <w:lang w:val="x-none" w:eastAsia="pl-PL"/>
        </w:rPr>
        <w:t>amawiającego</w:t>
      </w:r>
      <w:proofErr w:type="spellEnd"/>
      <w:r w:rsidRPr="007B1E74">
        <w:rPr>
          <w:rFonts w:ascii="Tahoma" w:eastAsia="Times New Roman" w:hAnsi="Tahoma" w:cs="Tahoma"/>
          <w:bCs/>
          <w:color w:val="000000"/>
          <w:sz w:val="20"/>
          <w:szCs w:val="20"/>
          <w:lang w:val="x-none" w:eastAsia="pl-PL"/>
        </w:rPr>
        <w:t xml:space="preserve"> parametrach technicznych, eksploatacyjnych i użytkowych.</w:t>
      </w:r>
      <w:r w:rsidRPr="007B1E74">
        <w:rPr>
          <w:rFonts w:ascii="Tahoma" w:eastAsia="Times New Roman" w:hAnsi="Tahoma" w:cs="Tahoma"/>
          <w:bCs/>
          <w:color w:val="000000"/>
          <w:sz w:val="20"/>
          <w:szCs w:val="20"/>
          <w:lang w:eastAsia="pl-PL"/>
        </w:rPr>
        <w:t xml:space="preserve"> </w:t>
      </w:r>
      <w:r w:rsidRPr="007B1E74">
        <w:rPr>
          <w:rFonts w:ascii="Tahoma" w:eastAsia="Times New Roman" w:hAnsi="Tahoma" w:cs="Tahoma"/>
          <w:color w:val="000000"/>
          <w:sz w:val="20"/>
          <w:szCs w:val="20"/>
          <w:lang w:val="x-none" w:eastAsia="pl-PL"/>
        </w:rPr>
        <w:t>Wykonawca, który zastosuje materiały równoważne, ma obowiązek w</w:t>
      </w:r>
      <w:r w:rsidRPr="007B1E74">
        <w:rPr>
          <w:rFonts w:ascii="Tahoma" w:eastAsia="Times New Roman" w:hAnsi="Tahoma" w:cs="Tahoma"/>
          <w:color w:val="000000"/>
          <w:sz w:val="20"/>
          <w:szCs w:val="20"/>
          <w:lang w:eastAsia="pl-PL"/>
        </w:rPr>
        <w:t>y</w:t>
      </w:r>
      <w:r w:rsidRPr="007B1E74">
        <w:rPr>
          <w:rFonts w:ascii="Tahoma" w:eastAsia="Times New Roman" w:hAnsi="Tahoma" w:cs="Tahoma"/>
          <w:color w:val="000000"/>
          <w:sz w:val="20"/>
          <w:szCs w:val="20"/>
          <w:lang w:val="x-none" w:eastAsia="pl-PL"/>
        </w:rPr>
        <w:t>kazać, jakie materiały zosta</w:t>
      </w:r>
      <w:r w:rsidRPr="007B1E74">
        <w:rPr>
          <w:rFonts w:ascii="Tahoma" w:eastAsia="Times New Roman" w:hAnsi="Tahoma" w:cs="Tahoma"/>
          <w:color w:val="000000"/>
          <w:sz w:val="20"/>
          <w:szCs w:val="20"/>
          <w:lang w:eastAsia="pl-PL"/>
        </w:rPr>
        <w:t>ną</w:t>
      </w:r>
      <w:r w:rsidRPr="007B1E74">
        <w:rPr>
          <w:rFonts w:ascii="Tahoma" w:eastAsia="Times New Roman" w:hAnsi="Tahoma" w:cs="Tahoma"/>
          <w:color w:val="000000"/>
          <w:sz w:val="20"/>
          <w:szCs w:val="20"/>
          <w:lang w:val="x-none" w:eastAsia="pl-PL"/>
        </w:rPr>
        <w:t xml:space="preserve"> zmienione</w:t>
      </w:r>
      <w:r w:rsidRPr="007B1E74">
        <w:rPr>
          <w:rFonts w:ascii="Tahoma" w:eastAsia="Times New Roman" w:hAnsi="Tahoma" w:cs="Tahoma"/>
          <w:color w:val="000000"/>
          <w:sz w:val="20"/>
          <w:szCs w:val="20"/>
          <w:lang w:eastAsia="pl-PL"/>
        </w:rPr>
        <w:t xml:space="preserve"> </w:t>
      </w:r>
      <w:r w:rsidRPr="007B1E74">
        <w:rPr>
          <w:rFonts w:ascii="Tahoma" w:eastAsia="Times New Roman" w:hAnsi="Tahoma" w:cs="Tahoma"/>
          <w:color w:val="000000"/>
          <w:sz w:val="20"/>
          <w:szCs w:val="20"/>
          <w:lang w:val="x-none" w:eastAsia="pl-PL"/>
        </w:rPr>
        <w:t xml:space="preserve"> i określić jakie materiały w ich miejsce proponuje, a także wykazać, iż zastosowane materiały spełniają wymagania określone przez Zamawiającego. W takim wypadku Wykonawca musi przedłożyć odpowiednie dokumenty, opisujące parametry techniczne, wymagane prawem certyfikaty i inne dokumenty, dopuszczające dane materiały (wyroby) do użytkowania oraz pozwalające jednoznacznie stwierdzić, że są one równoważne</w:t>
      </w:r>
      <w:r w:rsidRPr="007B1E74">
        <w:rPr>
          <w:rFonts w:ascii="Tahoma" w:eastAsia="Times New Roman" w:hAnsi="Tahoma" w:cs="Tahoma"/>
          <w:color w:val="000000"/>
          <w:sz w:val="20"/>
          <w:szCs w:val="20"/>
          <w:lang w:eastAsia="pl-PL"/>
        </w:rPr>
        <w:t xml:space="preserve">  opisanym  przez Zamawiającego. Zgodnie z art. 30 ust. 4 i 5 ustawy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 xml:space="preserve">, jeżeli w przedmiocie zamówienia wskazano jakiekolwiek cechy techniczne i jakościowe </w:t>
      </w:r>
      <w:r w:rsidR="00727216">
        <w:rPr>
          <w:rFonts w:ascii="Tahoma" w:eastAsia="Times New Roman" w:hAnsi="Tahoma" w:cs="Tahoma"/>
          <w:color w:val="000000"/>
          <w:sz w:val="20"/>
          <w:szCs w:val="20"/>
          <w:lang w:eastAsia="pl-PL"/>
        </w:rPr>
        <w:t xml:space="preserve">przez odniesienie do </w:t>
      </w:r>
      <w:r w:rsidRPr="007B1E74">
        <w:rPr>
          <w:rFonts w:ascii="Tahoma" w:eastAsia="Times New Roman" w:hAnsi="Tahoma" w:cs="Tahoma"/>
          <w:color w:val="000000"/>
          <w:sz w:val="20"/>
          <w:szCs w:val="20"/>
          <w:lang w:eastAsia="pl-PL"/>
        </w:rPr>
        <w:t>polskich norm przenoszących normy europejskie lub norm innych państw członkowskich Europejskiego Obszaru Gospodarczego przenoszących te normy,</w:t>
      </w:r>
      <w:r w:rsidR="00727216" w:rsidRPr="00727216">
        <w:rPr>
          <w:rFonts w:ascii="Tahoma" w:eastAsia="Times New Roman" w:hAnsi="Tahoma" w:cs="Tahoma"/>
          <w:color w:val="000000"/>
          <w:sz w:val="20"/>
          <w:szCs w:val="20"/>
          <w:lang w:eastAsia="pl-PL"/>
        </w:rPr>
        <w:t xml:space="preserve"> </w:t>
      </w:r>
      <w:r w:rsidR="00727216">
        <w:rPr>
          <w:rFonts w:ascii="Tahoma" w:eastAsia="Times New Roman" w:hAnsi="Tahoma" w:cs="Tahoma"/>
          <w:color w:val="000000"/>
          <w:sz w:val="20"/>
          <w:szCs w:val="20"/>
          <w:lang w:eastAsia="pl-PL"/>
        </w:rPr>
        <w:t>europejskich ocen technicznych, aprobat, specyfikacji technicznych i systemów referencji technicznych, o których mowa w art. 30 ust. 1 pkt 2,</w:t>
      </w:r>
      <w:r w:rsidRPr="007B1E74">
        <w:rPr>
          <w:rFonts w:ascii="Tahoma" w:eastAsia="Times New Roman" w:hAnsi="Tahoma" w:cs="Tahoma"/>
          <w:color w:val="000000"/>
          <w:sz w:val="20"/>
          <w:szCs w:val="20"/>
          <w:lang w:eastAsia="pl-PL"/>
        </w:rPr>
        <w:t xml:space="preserve"> Zamawiający dopuszcza rozwiązania równoważne opisanym w przedmiocie zamówienia za pomocą norm, </w:t>
      </w:r>
      <w:r w:rsidR="00727216">
        <w:rPr>
          <w:rFonts w:ascii="Tahoma" w:eastAsia="Times New Roman" w:hAnsi="Tahoma" w:cs="Tahoma"/>
          <w:color w:val="000000"/>
          <w:sz w:val="20"/>
          <w:szCs w:val="20"/>
          <w:lang w:eastAsia="pl-PL"/>
        </w:rPr>
        <w:t xml:space="preserve">europejskich ocen technicznych, aprobat, specyfikacji technicznych i systemów </w:t>
      </w:r>
      <w:r w:rsidRPr="007B1E74">
        <w:rPr>
          <w:rFonts w:ascii="Tahoma" w:eastAsia="Times New Roman" w:hAnsi="Tahoma" w:cs="Tahoma"/>
          <w:color w:val="000000"/>
          <w:sz w:val="20"/>
          <w:szCs w:val="20"/>
          <w:lang w:eastAsia="pl-PL"/>
        </w:rPr>
        <w:t xml:space="preserve">odniesienia. Wykonawca, który powołuje się na rozwiązania równoważne opisywanym przez Zamawiającego jest zobowiązany wykazać, że proponowane przez niego usługi, dostawy lub roboty budowlane spełniają wymagania określone przez Zamawiającego. </w:t>
      </w:r>
    </w:p>
    <w:p w:rsidR="007B1E74" w:rsidRPr="00A224EF" w:rsidRDefault="007B1E74" w:rsidP="00A224EF">
      <w:pPr>
        <w:pStyle w:val="Akapitzlist"/>
        <w:numPr>
          <w:ilvl w:val="1"/>
          <w:numId w:val="91"/>
        </w:numPr>
        <w:spacing w:before="240" w:line="240" w:lineRule="auto"/>
        <w:jc w:val="both"/>
        <w:rPr>
          <w:rFonts w:ascii="Tahoma" w:eastAsia="Times New Roman" w:hAnsi="Tahoma" w:cs="Tahoma"/>
          <w:color w:val="000000"/>
          <w:sz w:val="20"/>
          <w:szCs w:val="20"/>
          <w:lang w:eastAsia="pl-PL"/>
        </w:rPr>
      </w:pPr>
      <w:r w:rsidRPr="00A224EF">
        <w:rPr>
          <w:rFonts w:ascii="Tahoma" w:eastAsia="Times New Roman" w:hAnsi="Tahoma" w:cs="Tahoma"/>
          <w:color w:val="000000"/>
          <w:sz w:val="20"/>
          <w:szCs w:val="20"/>
          <w:lang w:eastAsia="pl-PL"/>
        </w:rPr>
        <w:t>Przedmiot umowy należy wykonać w zakresie i na warunkach określonych w postanowieniach niniejszej umowy zgodnie z wyżej wymienioną dokumentacją projektową oraz z uwzględnieniem:</w:t>
      </w:r>
    </w:p>
    <w:p w:rsidR="007B1E74" w:rsidRPr="007B1E74" w:rsidRDefault="007B1E74" w:rsidP="00AE69FF">
      <w:pPr>
        <w:numPr>
          <w:ilvl w:val="1"/>
          <w:numId w:val="65"/>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harmonogramu rzeczowo-finansowo</w:t>
      </w:r>
      <w:r w:rsidR="005760DA">
        <w:rPr>
          <w:rFonts w:ascii="Tahoma" w:eastAsia="Times New Roman" w:hAnsi="Tahoma" w:cs="Tahoma"/>
          <w:color w:val="000000"/>
          <w:sz w:val="20"/>
          <w:szCs w:val="20"/>
          <w:lang w:eastAsia="pl-PL"/>
        </w:rPr>
        <w:t xml:space="preserve">-terminowego </w:t>
      </w:r>
      <w:r w:rsidRPr="007B1E74">
        <w:rPr>
          <w:rFonts w:ascii="Tahoma" w:eastAsia="Times New Roman" w:hAnsi="Tahoma" w:cs="Tahoma"/>
          <w:color w:val="000000"/>
          <w:sz w:val="20"/>
          <w:szCs w:val="20"/>
          <w:lang w:eastAsia="pl-PL"/>
        </w:rPr>
        <w:t>robót (Załącznik nr 1 do umowy)</w:t>
      </w:r>
    </w:p>
    <w:p w:rsidR="007B1E74" w:rsidRPr="007B1E74" w:rsidRDefault="007B1E74" w:rsidP="00AE69FF">
      <w:pPr>
        <w:numPr>
          <w:ilvl w:val="1"/>
          <w:numId w:val="65"/>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złożonej oferty (Załącznik nr 2 do umowy)</w:t>
      </w:r>
    </w:p>
    <w:p w:rsidR="007B1E74" w:rsidRDefault="007B1E74" w:rsidP="00AE69FF">
      <w:pPr>
        <w:numPr>
          <w:ilvl w:val="1"/>
          <w:numId w:val="65"/>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tabeli ceny ryczałtowej  (Załącznik nr 3 do umowy)</w:t>
      </w:r>
    </w:p>
    <w:p w:rsidR="00A224EF" w:rsidRPr="007B1E74" w:rsidRDefault="00A224EF" w:rsidP="00AE69FF">
      <w:pPr>
        <w:numPr>
          <w:ilvl w:val="1"/>
          <w:numId w:val="65"/>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SIWZ na podstawie której prowadzono postępowanie przetargowe.</w:t>
      </w:r>
    </w:p>
    <w:p w:rsidR="007B1E74" w:rsidRPr="007B1E74" w:rsidRDefault="007B1E74" w:rsidP="007B1E74">
      <w:pPr>
        <w:spacing w:before="120"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b/>
          <w:color w:val="000000"/>
          <w:sz w:val="20"/>
          <w:szCs w:val="20"/>
          <w:lang w:eastAsia="pl-PL"/>
        </w:rPr>
        <w:t>stanowiących integralne części niniejszej umowy.</w:t>
      </w:r>
      <w:r w:rsidRPr="007B1E74">
        <w:rPr>
          <w:rFonts w:ascii="Tahoma" w:eastAsia="Times New Roman" w:hAnsi="Tahoma" w:cs="Tahoma"/>
          <w:color w:val="000000"/>
          <w:sz w:val="20"/>
          <w:szCs w:val="20"/>
          <w:lang w:eastAsia="pl-PL"/>
        </w:rPr>
        <w:t xml:space="preserve"> </w:t>
      </w:r>
    </w:p>
    <w:p w:rsidR="007B1E74" w:rsidRPr="007B1E74" w:rsidRDefault="007B1E74" w:rsidP="00A224EF">
      <w:pPr>
        <w:numPr>
          <w:ilvl w:val="1"/>
          <w:numId w:val="91"/>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Dokumenty wymienione w pkt. 2.2 oraz 2.3 niniejszej umowy należy traktować jako dokumenty wzajemnie się uzupełniające. </w:t>
      </w:r>
    </w:p>
    <w:p w:rsidR="007B1E74" w:rsidRPr="007B1E74" w:rsidRDefault="007B1E74" w:rsidP="00A224EF">
      <w:pPr>
        <w:numPr>
          <w:ilvl w:val="1"/>
          <w:numId w:val="91"/>
        </w:numPr>
        <w:spacing w:before="240" w:after="0" w:line="240" w:lineRule="auto"/>
        <w:ind w:left="567" w:hanging="572"/>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Strony postanawiają, że każda część przedmiotu umowy stanowiąca zamknięty i zakończony element, ujęta szczegółowo w harmonogramie rzeczowo-finansow</w:t>
      </w:r>
      <w:r w:rsidR="00562253">
        <w:rPr>
          <w:rFonts w:ascii="Tahoma" w:eastAsia="Times New Roman" w:hAnsi="Tahoma" w:cs="Tahoma"/>
          <w:color w:val="000000"/>
          <w:sz w:val="20"/>
          <w:szCs w:val="20"/>
          <w:lang w:eastAsia="pl-PL"/>
        </w:rPr>
        <w:t>o</w:t>
      </w:r>
      <w:r w:rsidR="00BD577F">
        <w:rPr>
          <w:rFonts w:ascii="Tahoma" w:eastAsia="Times New Roman" w:hAnsi="Tahoma" w:cs="Tahoma"/>
          <w:color w:val="000000"/>
          <w:sz w:val="20"/>
          <w:szCs w:val="20"/>
          <w:lang w:eastAsia="pl-PL"/>
        </w:rPr>
        <w:t>-</w:t>
      </w:r>
      <w:r w:rsidR="00562253">
        <w:rPr>
          <w:rFonts w:ascii="Tahoma" w:eastAsia="Times New Roman" w:hAnsi="Tahoma" w:cs="Tahoma"/>
          <w:color w:val="000000"/>
          <w:sz w:val="20"/>
          <w:szCs w:val="20"/>
          <w:lang w:eastAsia="pl-PL"/>
        </w:rPr>
        <w:t>terminowym</w:t>
      </w:r>
      <w:r w:rsidRPr="007B1E74">
        <w:rPr>
          <w:rFonts w:ascii="Tahoma" w:eastAsia="Times New Roman" w:hAnsi="Tahoma" w:cs="Tahoma"/>
          <w:color w:val="000000"/>
          <w:sz w:val="20"/>
          <w:szCs w:val="20"/>
          <w:lang w:eastAsia="pl-PL"/>
        </w:rPr>
        <w:t xml:space="preserve"> w miarę ich ukończenia może podlegać odbiorowi częściowemu przez Zamawiającego.</w:t>
      </w:r>
    </w:p>
    <w:p w:rsidR="007B1E74" w:rsidRPr="007B1E74" w:rsidRDefault="007B1E74" w:rsidP="00A224EF">
      <w:pPr>
        <w:numPr>
          <w:ilvl w:val="1"/>
          <w:numId w:val="91"/>
        </w:numPr>
        <w:spacing w:before="240" w:after="0" w:line="240" w:lineRule="auto"/>
        <w:ind w:left="567" w:hanging="572"/>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lastRenderedPageBreak/>
        <w:t>Zamawiający zastrzega sobie prawo do wprowadzenia zmian w harmonogramie rzeczowo-finansow</w:t>
      </w:r>
      <w:r w:rsidR="005760DA">
        <w:rPr>
          <w:rFonts w:ascii="Tahoma" w:eastAsia="Times New Roman" w:hAnsi="Tahoma" w:cs="Tahoma"/>
          <w:color w:val="000000"/>
          <w:sz w:val="20"/>
          <w:szCs w:val="20"/>
          <w:lang w:eastAsia="pl-PL"/>
        </w:rPr>
        <w:t>o-terminowym</w:t>
      </w:r>
      <w:r w:rsidRPr="007B1E74">
        <w:rPr>
          <w:rFonts w:ascii="Tahoma" w:eastAsia="Times New Roman" w:hAnsi="Tahoma" w:cs="Tahoma"/>
          <w:color w:val="000000"/>
          <w:sz w:val="20"/>
          <w:szCs w:val="20"/>
          <w:lang w:eastAsia="pl-PL"/>
        </w:rPr>
        <w:t xml:space="preserve"> robót w zakresie terminów realizacji prac w szczególności dotyczy wymogów związanych z programem pomocowym i terminów rozliczeń.   </w:t>
      </w:r>
    </w:p>
    <w:p w:rsidR="007B1E74" w:rsidRPr="007B1E74" w:rsidRDefault="007B1E74" w:rsidP="007B1E74">
      <w:pPr>
        <w:spacing w:before="240" w:after="0" w:line="240" w:lineRule="auto"/>
        <w:ind w:left="-5"/>
        <w:jc w:val="center"/>
        <w:rPr>
          <w:rFonts w:ascii="Tahoma" w:eastAsia="Times New Roman" w:hAnsi="Tahoma" w:cs="Tahoma"/>
          <w:b/>
          <w:bCs/>
          <w:lang w:eastAsia="pl-PL"/>
        </w:rPr>
      </w:pPr>
      <w:r w:rsidRPr="007B1E74">
        <w:rPr>
          <w:rFonts w:ascii="Tahoma" w:eastAsia="Times New Roman" w:hAnsi="Tahoma" w:cs="Tahoma"/>
          <w:b/>
          <w:bCs/>
          <w:lang w:eastAsia="pl-PL"/>
        </w:rPr>
        <w:t>ROZDZIAŁ II. WARUNKI OGÓLNE</w:t>
      </w:r>
    </w:p>
    <w:p w:rsidR="007B1E74" w:rsidRPr="007B1E74" w:rsidRDefault="007B1E74" w:rsidP="007B1E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 xml:space="preserve">ARTYKUŁ 3 </w:t>
      </w:r>
    </w:p>
    <w:p w:rsidR="007B1E74" w:rsidRPr="007B1E74" w:rsidRDefault="007B1E74" w:rsidP="007B1E74">
      <w:pPr>
        <w:spacing w:after="0" w:line="360" w:lineRule="auto"/>
        <w:jc w:val="center"/>
        <w:rPr>
          <w:rFonts w:ascii="Tahoma" w:eastAsia="Times New Roman" w:hAnsi="Tahoma" w:cs="Tahoma"/>
          <w:b/>
          <w:sz w:val="24"/>
          <w:szCs w:val="24"/>
          <w:lang w:eastAsia="pl-PL"/>
        </w:rPr>
      </w:pPr>
      <w:r w:rsidRPr="007B1E74">
        <w:rPr>
          <w:rFonts w:ascii="Tahoma" w:eastAsia="Times New Roman" w:hAnsi="Tahoma" w:cs="Tahoma"/>
          <w:b/>
          <w:lang w:eastAsia="pl-PL"/>
        </w:rPr>
        <w:t>UPRAWNIENIA AKCESORYJNE</w:t>
      </w:r>
    </w:p>
    <w:p w:rsidR="007B1E74" w:rsidRPr="007B1E74" w:rsidRDefault="007B1E74" w:rsidP="00AE69FF">
      <w:pPr>
        <w:numPr>
          <w:ilvl w:val="1"/>
          <w:numId w:val="88"/>
        </w:numPr>
        <w:spacing w:before="240" w:after="0" w:line="24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Instrukcje</w:t>
      </w:r>
    </w:p>
    <w:p w:rsidR="007B1E74" w:rsidRPr="007B1E74" w:rsidRDefault="007B1E74" w:rsidP="00AE69FF">
      <w:pPr>
        <w:numPr>
          <w:ilvl w:val="2"/>
          <w:numId w:val="88"/>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wymagane są instrukcje obsługi i konserwacji do elementów wykonanych w ramach przedmiotu umowy, Wykonawca ma obowiązek dostar</w:t>
      </w:r>
      <w:r w:rsidR="00C33FED">
        <w:rPr>
          <w:rFonts w:ascii="Tahoma" w:eastAsia="Times New Roman" w:hAnsi="Tahoma" w:cs="Tahoma"/>
          <w:color w:val="000000"/>
          <w:sz w:val="20"/>
          <w:szCs w:val="20"/>
          <w:lang w:eastAsia="pl-PL"/>
        </w:rPr>
        <w:t>czyć Zamawiającemu instrukcje w komplecie z dokumentacją odbiorową w dniu zgłoszenia zadania do odbioru</w:t>
      </w:r>
      <w:r w:rsidRPr="007B1E74">
        <w:rPr>
          <w:rFonts w:ascii="Tahoma" w:eastAsia="Times New Roman" w:hAnsi="Tahoma" w:cs="Tahoma"/>
          <w:color w:val="000000"/>
          <w:sz w:val="20"/>
          <w:szCs w:val="20"/>
          <w:lang w:eastAsia="pl-PL"/>
        </w:rPr>
        <w:t xml:space="preserve"> – nie później jednak niż do dnia odbioru tej rzeczy przez Zamawiającego.</w:t>
      </w:r>
    </w:p>
    <w:p w:rsidR="007B1E74" w:rsidRPr="007B1E74" w:rsidRDefault="007B1E74" w:rsidP="00AE69FF">
      <w:pPr>
        <w:numPr>
          <w:ilvl w:val="2"/>
          <w:numId w:val="88"/>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nie dostarczy instrukcji w terminie określonym w pkt. 3.1.1, Inwestor ma prawo nie dokonać odbioru tej rzeczy do momentu wypełnienia przez Wykonawcę obowiązku dostarczenia wszystkich wymaganych instrukcji.</w:t>
      </w:r>
    </w:p>
    <w:p w:rsidR="007B1E74" w:rsidRPr="007B1E74" w:rsidRDefault="007B1E74" w:rsidP="00AE69FF">
      <w:pPr>
        <w:numPr>
          <w:ilvl w:val="1"/>
          <w:numId w:val="88"/>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Materiały rozbiórkowe:</w:t>
      </w:r>
    </w:p>
    <w:p w:rsidR="007B1E74" w:rsidRPr="007B1E74" w:rsidRDefault="007B1E74" w:rsidP="00AE69FF">
      <w:pPr>
        <w:numPr>
          <w:ilvl w:val="2"/>
          <w:numId w:val="88"/>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Materiały i części uzyskane z rozbiórki konstrukcji lub części robót stanowią własność Zamawiającego i Wykonawca winien przedsięwziąć wszelkie środki ostrożności niezbędne dla zachowania ich w stanie nie pogorszonym. Materiały i części uzyskane z rozbiórki Wykonawca przekazuje protokolarnie Zamawiającemu i dostarcza na wskazane przez Zamawiającego miejsce składowania lub do utylizacji na koszt Wykonawcy.</w:t>
      </w:r>
    </w:p>
    <w:p w:rsidR="007B1E74" w:rsidRPr="007B1E74" w:rsidRDefault="007B1E74" w:rsidP="00C33FED">
      <w:pPr>
        <w:numPr>
          <w:ilvl w:val="2"/>
          <w:numId w:val="88"/>
        </w:numPr>
        <w:tabs>
          <w:tab w:val="clear" w:pos="708"/>
          <w:tab w:val="num" w:pos="567"/>
        </w:tabs>
        <w:spacing w:after="0"/>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Niezależnie od celu, w jakim Zamawiający zamierza użyć rzeczone materiały i części, do których zastrzega on sobie prawo własności, wszelkie koszty poniesione na transport i składowanie lub ewentualnie utylizację w miejscu wskazanym przez Zamawiającego będą pokryte przez Wykonawcę</w:t>
      </w:r>
      <w:r w:rsidR="00C33FED">
        <w:rPr>
          <w:rFonts w:ascii="Tahoma" w:eastAsia="Times New Roman" w:hAnsi="Tahoma" w:cs="Tahoma"/>
          <w:color w:val="000000"/>
          <w:sz w:val="20"/>
          <w:szCs w:val="20"/>
          <w:lang w:eastAsia="pl-PL"/>
        </w:rPr>
        <w:t xml:space="preserve">. </w:t>
      </w:r>
      <w:r w:rsidR="00C33FED" w:rsidRPr="00C33FED">
        <w:rPr>
          <w:rFonts w:ascii="Tahoma" w:eastAsia="Times New Roman" w:hAnsi="Tahoma" w:cs="Tahoma"/>
          <w:color w:val="000000"/>
          <w:sz w:val="20"/>
          <w:szCs w:val="20"/>
          <w:lang w:eastAsia="pl-PL"/>
        </w:rPr>
        <w:t>Materiały i urządzenia pozyskane z rozbiórki w trakcie prowadzenia robót, a nadające się do ponownego wbudowania, Wykonawca odwiezie i protokolarnie przekaże do magazynu Zamawiającego, mieszczącego się w odległości do</w:t>
      </w:r>
      <w:r w:rsidR="009B2A0A">
        <w:rPr>
          <w:rFonts w:ascii="Tahoma" w:eastAsia="Times New Roman" w:hAnsi="Tahoma" w:cs="Tahoma"/>
          <w:color w:val="000000"/>
          <w:sz w:val="20"/>
          <w:szCs w:val="20"/>
          <w:lang w:eastAsia="pl-PL"/>
        </w:rPr>
        <w:t xml:space="preserve"> 10</w:t>
      </w:r>
      <w:r w:rsidR="00C33FED" w:rsidRPr="00C33FED">
        <w:rPr>
          <w:rFonts w:ascii="Tahoma" w:eastAsia="Times New Roman" w:hAnsi="Tahoma" w:cs="Tahoma"/>
          <w:color w:val="000000"/>
          <w:sz w:val="20"/>
          <w:szCs w:val="20"/>
          <w:lang w:eastAsia="pl-PL"/>
        </w:rPr>
        <w:t xml:space="preserve"> km od placu budowy lub inne wskazane miejsce w granicach administracyjnych gminy Twardogóra. Przekazane materiały jw. muszą zostać zinwentaryzowane, oraz posortowane i złożone na paletach zakupionych przez Wykonawcę we wskazanym miejscu. Pozostałe materiały nie nadające się do wykorzystania pozyskane z rozbiórek oraz odpady stanowią własność Wykonawcy</w:t>
      </w:r>
      <w:r w:rsidRPr="007B1E74">
        <w:rPr>
          <w:rFonts w:ascii="Tahoma" w:eastAsia="Times New Roman" w:hAnsi="Tahoma" w:cs="Tahoma"/>
          <w:color w:val="000000"/>
          <w:sz w:val="20"/>
          <w:szCs w:val="20"/>
          <w:lang w:eastAsia="pl-PL"/>
        </w:rPr>
        <w:t>.</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4</w:t>
      </w:r>
    </w:p>
    <w:p w:rsidR="009B2A0A" w:rsidRPr="007B1E74" w:rsidRDefault="009B2A0A" w:rsidP="009B2A0A">
      <w:pPr>
        <w:spacing w:after="0" w:line="36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SPOSÓB WYKONANIA UMOWY</w:t>
      </w:r>
    </w:p>
    <w:p w:rsidR="009B2A0A" w:rsidRPr="007B1E74" w:rsidRDefault="009B2A0A" w:rsidP="009B2A0A">
      <w:pPr>
        <w:numPr>
          <w:ilvl w:val="1"/>
          <w:numId w:val="89"/>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Wykonanie umowy i wyznaczenie kierownika budowy oraz nadzoru inwestorskiego</w:t>
      </w:r>
    </w:p>
    <w:p w:rsidR="009B2A0A" w:rsidRPr="007B1E74" w:rsidRDefault="009B2A0A" w:rsidP="009B2A0A">
      <w:pPr>
        <w:numPr>
          <w:ilvl w:val="2"/>
          <w:numId w:val="89"/>
        </w:numPr>
        <w:spacing w:before="120" w:after="0" w:line="240" w:lineRule="auto"/>
        <w:ind w:left="567"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oświadcza, że posiada konieczne doświadczenie i profesjonalne kwalifikacje niezbędne do prawidłowego wykonania Umowy i zobowiązuje się do:</w:t>
      </w:r>
    </w:p>
    <w:p w:rsidR="009B2A0A" w:rsidRPr="007B1E74" w:rsidRDefault="009B2A0A" w:rsidP="009B2A0A">
      <w:pPr>
        <w:numPr>
          <w:ilvl w:val="0"/>
          <w:numId w:val="66"/>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wykonania przedmiotu umowy przy zachowaniu należytej staranności określonej w art. 355 § 2 Kodeksu cywilnego,</w:t>
      </w:r>
    </w:p>
    <w:p w:rsidR="009B2A0A" w:rsidRPr="007B1E74" w:rsidRDefault="009B2A0A" w:rsidP="009B2A0A">
      <w:pPr>
        <w:numPr>
          <w:ilvl w:val="0"/>
          <w:numId w:val="66"/>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informowania w formie pisemnej Zamawiającego o przebiegu wykonywania umowy na każde żądanie Zamawiającego oraz przedstawiania sprawozdań.</w:t>
      </w:r>
    </w:p>
    <w:p w:rsidR="009B2A0A" w:rsidRPr="007B1E74" w:rsidRDefault="009B2A0A" w:rsidP="009B2A0A">
      <w:pPr>
        <w:tabs>
          <w:tab w:val="right" w:leader="dot" w:pos="9637"/>
        </w:tabs>
        <w:spacing w:before="120" w:after="0" w:line="240" w:lineRule="auto"/>
        <w:ind w:left="72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Nadzór inwestorski z ramienia Zamawiającego sprawować będzie(-ą): </w:t>
      </w:r>
    </w:p>
    <w:p w:rsidR="009B2A0A" w:rsidRPr="007B1E74" w:rsidRDefault="009B2A0A" w:rsidP="009B2A0A">
      <w:pPr>
        <w:tabs>
          <w:tab w:val="right" w:leader="dot" w:pos="9637"/>
        </w:tabs>
        <w:spacing w:before="120" w:after="0" w:line="240" w:lineRule="auto"/>
        <w:ind w:left="72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t>
      </w:r>
    </w:p>
    <w:p w:rsidR="009B2A0A" w:rsidRPr="007B1E74" w:rsidRDefault="009B2A0A" w:rsidP="009B2A0A">
      <w:pPr>
        <w:numPr>
          <w:ilvl w:val="2"/>
          <w:numId w:val="89"/>
        </w:numPr>
        <w:tabs>
          <w:tab w:val="right" w:leader="dot" w:pos="9637"/>
        </w:tabs>
        <w:spacing w:before="120" w:after="0" w:line="240" w:lineRule="auto"/>
        <w:ind w:left="567" w:hanging="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Kierownikiem budowy  z ramienia Wykonawcy będzie: ....................................................</w:t>
      </w:r>
    </w:p>
    <w:p w:rsidR="009B2A0A" w:rsidRPr="007B1E74" w:rsidRDefault="009B2A0A" w:rsidP="009B2A0A">
      <w:pPr>
        <w:numPr>
          <w:ilvl w:val="2"/>
          <w:numId w:val="89"/>
        </w:numPr>
        <w:tabs>
          <w:tab w:val="right" w:leader="dot" w:pos="9637"/>
        </w:tabs>
        <w:spacing w:before="120" w:after="0" w:line="240" w:lineRule="auto"/>
        <w:ind w:left="567" w:hanging="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Kierownikami robót branżowych będą:</w:t>
      </w:r>
    </w:p>
    <w:p w:rsidR="009B2A0A" w:rsidRPr="007B1E74" w:rsidRDefault="009B2A0A" w:rsidP="009B2A0A">
      <w:pPr>
        <w:tabs>
          <w:tab w:val="right" w:leader="dot" w:pos="9637"/>
        </w:tabs>
        <w:spacing w:before="120" w:after="0" w:line="240" w:lineRule="auto"/>
        <w:ind w:left="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branża elektryczna …………….</w:t>
      </w:r>
    </w:p>
    <w:p w:rsidR="009B2A0A" w:rsidRPr="007B1E74" w:rsidRDefault="009B2A0A" w:rsidP="009B2A0A">
      <w:pPr>
        <w:tabs>
          <w:tab w:val="right" w:leader="dot" w:pos="9637"/>
        </w:tabs>
        <w:spacing w:before="120" w:after="0" w:line="240" w:lineRule="auto"/>
        <w:ind w:left="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branża </w:t>
      </w:r>
      <w:r>
        <w:rPr>
          <w:rFonts w:ascii="Tahoma" w:eastAsia="Times New Roman" w:hAnsi="Tahoma" w:cs="Tahoma"/>
          <w:color w:val="000000"/>
          <w:sz w:val="20"/>
          <w:szCs w:val="20"/>
          <w:lang w:eastAsia="pl-PL"/>
        </w:rPr>
        <w:t>drogowa</w:t>
      </w:r>
      <w:r w:rsidRPr="007B1E74">
        <w:rPr>
          <w:rFonts w:ascii="Tahoma" w:eastAsia="Times New Roman" w:hAnsi="Tahoma" w:cs="Tahoma"/>
          <w:color w:val="000000"/>
          <w:sz w:val="20"/>
          <w:szCs w:val="20"/>
          <w:lang w:eastAsia="pl-PL"/>
        </w:rPr>
        <w:t xml:space="preserve"> ………..</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Zakres nadzoru inwestorskiego oraz obowiązki projektanta i kierownika budowy określa ustawa z dnia 07.07.1994 r. Prawo budowlane (tekst jednolity Dz.U. z 2016 r.  poz. </w:t>
      </w:r>
      <w:r w:rsidRPr="007B1E74">
        <w:rPr>
          <w:rFonts w:ascii="Tahoma" w:eastAsia="Times New Roman" w:hAnsi="Tahoma" w:cs="Tahoma"/>
          <w:sz w:val="20"/>
          <w:szCs w:val="20"/>
          <w:lang w:eastAsia="pl-PL"/>
        </w:rPr>
        <w:t>290 z późn.zm.).</w:t>
      </w:r>
    </w:p>
    <w:p w:rsidR="009B2A0A" w:rsidRPr="007B1E74" w:rsidRDefault="009B2A0A" w:rsidP="009B2A0A">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zobowiązany do uzyskania pisemnej zgody Zamawiającego na zmianę Kierownika Budowy. W tym celu Wykonawca przedłoży Zamawiającemu pisemne uzasadnienie wraz z:</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a)oświadczeniem o przyjęciu obowiązku Kierownika Budowy,</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b)decyzją o nadaniu uprawnień,</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c)zaświadczeniem o przynależności do Izby Inżynierów Budownictwa,</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w:t>
      </w:r>
      <w:r w:rsidRPr="007B1E74">
        <w:rPr>
          <w:rFonts w:ascii="Tahoma" w:eastAsia="Times New Roman" w:hAnsi="Tahoma" w:cs="Tahoma"/>
          <w:color w:val="000000"/>
          <w:sz w:val="20"/>
          <w:szCs w:val="20"/>
          <w:lang w:eastAsia="pl-PL"/>
        </w:rPr>
        <w:tab/>
        <w:t>oświadczeniem kierownika budowy potwierdzonym przez przedstawiciela Wykonawcy o spełnieniu warunków w postępowaniu dla osoby pełniącej tą funkcję.</w:t>
      </w:r>
    </w:p>
    <w:p w:rsidR="009B2A0A" w:rsidRPr="007B1E74" w:rsidRDefault="009B2A0A" w:rsidP="009B2A0A">
      <w:pPr>
        <w:numPr>
          <w:ilvl w:val="1"/>
          <w:numId w:val="89"/>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Obowiązki Zamawiającego</w:t>
      </w:r>
    </w:p>
    <w:p w:rsidR="009B2A0A" w:rsidRPr="007B1E74" w:rsidRDefault="009B2A0A" w:rsidP="009B2A0A">
      <w:pPr>
        <w:numPr>
          <w:ilvl w:val="2"/>
          <w:numId w:val="89"/>
        </w:numPr>
        <w:tabs>
          <w:tab w:val="right" w:leader="dot" w:pos="9637"/>
        </w:tabs>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zobowiązuje się do protokolarnego przekazania dokumentacji projektowej,  terenu budowy w terminie do 5 dni po podpisaniu umowy.</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protokolarnym przejęciu od Zamawiającego terenu budowy Wykonawca ponosi aż do chwili określonej w art. 5 pkt </w:t>
      </w:r>
      <w:r w:rsidRPr="007B1E74">
        <w:rPr>
          <w:rFonts w:ascii="Tahoma" w:eastAsia="Times New Roman" w:hAnsi="Tahoma" w:cs="Tahoma"/>
          <w:sz w:val="20"/>
          <w:szCs w:val="20"/>
          <w:lang w:eastAsia="pl-PL"/>
        </w:rPr>
        <w:t>5.4</w:t>
      </w:r>
      <w:r w:rsidRPr="007B1E74">
        <w:rPr>
          <w:rFonts w:ascii="Tahoma" w:eastAsia="Times New Roman" w:hAnsi="Tahoma" w:cs="Tahoma"/>
          <w:color w:val="000000"/>
          <w:sz w:val="20"/>
          <w:szCs w:val="20"/>
          <w:lang w:eastAsia="pl-PL"/>
        </w:rPr>
        <w:t xml:space="preserve"> umowy pełną odpowiedzialność za przekazany teren budowy.</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ponosi odpowiedzialność za obiekty, wyposażenie  i urządzenia istniejące </w:t>
      </w:r>
      <w:r w:rsidRPr="007B1E74">
        <w:rPr>
          <w:rFonts w:ascii="Tahoma" w:eastAsia="Times New Roman" w:hAnsi="Tahoma" w:cs="Tahoma"/>
          <w:iCs/>
          <w:color w:val="000000"/>
          <w:sz w:val="20"/>
          <w:szCs w:val="20"/>
          <w:lang w:eastAsia="pl-PL"/>
        </w:rPr>
        <w:t>na terenie budowy.</w:t>
      </w:r>
    </w:p>
    <w:p w:rsidR="009B2A0A" w:rsidRPr="007B1E74" w:rsidRDefault="009B2A0A" w:rsidP="009B2A0A">
      <w:pPr>
        <w:numPr>
          <w:ilvl w:val="1"/>
          <w:numId w:val="89"/>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Obowiązki wykonawcy</w:t>
      </w:r>
    </w:p>
    <w:p w:rsidR="009B2A0A" w:rsidRPr="007B1E74" w:rsidRDefault="009B2A0A" w:rsidP="009B2A0A">
      <w:pPr>
        <w:numPr>
          <w:ilvl w:val="2"/>
          <w:numId w:val="89"/>
        </w:numPr>
        <w:tabs>
          <w:tab w:val="right" w:pos="9637"/>
        </w:tabs>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wykonać przedmiot umowy zgodnie z:</w:t>
      </w:r>
    </w:p>
    <w:p w:rsidR="009B2A0A" w:rsidRPr="007B1E74" w:rsidRDefault="009B2A0A" w:rsidP="009B2A0A">
      <w:pPr>
        <w:numPr>
          <w:ilvl w:val="0"/>
          <w:numId w:val="67"/>
        </w:numPr>
        <w:tabs>
          <w:tab w:val="right" w:leader="dot" w:pos="9637"/>
        </w:tabs>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Przekazaną dokumentacją projektową i ze specyfikacją techniczną wykonania i odbioru robót, decyzjami, warunkami i wytycznymi,</w:t>
      </w:r>
    </w:p>
    <w:p w:rsidR="009B2A0A" w:rsidRPr="007B1E74" w:rsidRDefault="009B2A0A" w:rsidP="009B2A0A">
      <w:pPr>
        <w:numPr>
          <w:ilvl w:val="0"/>
          <w:numId w:val="67"/>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obowiązującymi przepisami prawa budowlanego i przepisami prawa dotyczącymi wymagań technicznych,</w:t>
      </w:r>
    </w:p>
    <w:p w:rsidR="009B2A0A" w:rsidRPr="007B1E74" w:rsidRDefault="009B2A0A" w:rsidP="009B2A0A">
      <w:pPr>
        <w:numPr>
          <w:ilvl w:val="0"/>
          <w:numId w:val="67"/>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ze złożoną ofertą, w tym z tabelą ceny ryczałtowej, SIWZ,</w:t>
      </w:r>
    </w:p>
    <w:p w:rsidR="009B2A0A" w:rsidRPr="007B1E74" w:rsidRDefault="009B2A0A" w:rsidP="009B2A0A">
      <w:pPr>
        <w:numPr>
          <w:ilvl w:val="0"/>
          <w:numId w:val="67"/>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zasadami sztuki budowlanej i bhp.</w:t>
      </w:r>
    </w:p>
    <w:p w:rsidR="009B2A0A" w:rsidRPr="007B1E74" w:rsidRDefault="009B2A0A" w:rsidP="009B2A0A">
      <w:pPr>
        <w:numPr>
          <w:ilvl w:val="2"/>
          <w:numId w:val="89"/>
        </w:numPr>
        <w:tabs>
          <w:tab w:val="right" w:leader="dot" w:pos="9637"/>
        </w:tabs>
        <w:spacing w:before="120" w:after="0"/>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zobowiązany będzie wykonać przedmiot zamówienia w wysokim standardzie z urządzeń i materiałów najwyższego gatunku, stanowiących jego własność, które będą spełniać wszelkie wymogi ustawy Prawo Budowlane (art.10) tj. będą zgodne z kryteriami technicznymi określonymi w Polskich Normach, w zharmonizowanych lub europejskich aprobatach, posiadać będą odpowiednie certyfikaty i znaki CE lub B oraz będą odpowiadać wymaganiom dokumentacji projektowej oraz specyfikacji technicznej wykonania i odbioru robót budowlanych. Dla potwierdzenia spełnienia jw. dla wszystkich materiałów przed ich wbudowaniem Wykonawca musi uzyskać akceptację  Inspektora Nadzoru. Na każde żądanie Zamawiającego Wykonawca zobowiązany jest okazać właściwe dokumenty zgodnie z prawem budowlanym.</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Zamawiający zażąda badań, które wchodzą w zakres przedmiotu umowy, to Wykonawca zobowiązany jest je przeprowadzić.</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do informowania pisemnie Zamawiającego o zagrożeniach, które mogą mieć ujemny wpływ na tok realizacji inwestycji, jakość robót, opóźnienie planowanej daty zakończenia robót oraz do współpracy z Zamawiającym przy opracowywaniu przedsięwzięć zapobiegających zagrożeniom.</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W przypadku wystąpienia konieczności wykonania prac nie objętych umową lub projektem, lub tabelą ceny ryczałtowej, lub specyfikacją techniczną, Wykonawcy nie wolno ich realizować bez zmiany niniejszej umowy lub uzyskania dodatkowego zamówienia na podstawie odrębnej umowy.</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bez dodatkowego wynagrodzenia zobowiązuje się do:</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urządzenia terenu budowy, wykonania przyłączeń wodociągowych i energetycznych dla potrzeb terenu budowy oraz ponoszenia kosztów zużycia mediów,</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poniesienia ewentualnych kosztów </w:t>
      </w:r>
      <w:proofErr w:type="spellStart"/>
      <w:r w:rsidRPr="007B1E74">
        <w:rPr>
          <w:rFonts w:ascii="Tahoma" w:eastAsia="Times New Roman" w:hAnsi="Tahoma" w:cs="Tahoma"/>
          <w:color w:val="000000"/>
          <w:sz w:val="20"/>
          <w:szCs w:val="20"/>
          <w:lang w:eastAsia="pl-PL"/>
        </w:rPr>
        <w:t>wyłączeń</w:t>
      </w:r>
      <w:proofErr w:type="spellEnd"/>
      <w:r w:rsidRPr="007B1E74">
        <w:rPr>
          <w:rFonts w:ascii="Tahoma" w:eastAsia="Times New Roman" w:hAnsi="Tahoma" w:cs="Tahoma"/>
          <w:color w:val="000000"/>
          <w:sz w:val="20"/>
          <w:szCs w:val="20"/>
          <w:lang w:eastAsia="pl-PL"/>
        </w:rPr>
        <w:t xml:space="preserve"> i włączeń energii elektrycznej,</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poniesienia kosztów zajęcia pasa drogowego,</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wykonania </w:t>
      </w:r>
      <w:proofErr w:type="spellStart"/>
      <w:r w:rsidRPr="007B1E74">
        <w:rPr>
          <w:rFonts w:ascii="Tahoma" w:eastAsia="Times New Roman" w:hAnsi="Tahoma" w:cs="Tahoma"/>
          <w:color w:val="000000"/>
          <w:sz w:val="20"/>
          <w:szCs w:val="20"/>
          <w:lang w:eastAsia="pl-PL"/>
        </w:rPr>
        <w:t>odgrodzeń</w:t>
      </w:r>
      <w:proofErr w:type="spellEnd"/>
      <w:r w:rsidRPr="007B1E74">
        <w:rPr>
          <w:rFonts w:ascii="Tahoma" w:eastAsia="Times New Roman" w:hAnsi="Tahoma" w:cs="Tahoma"/>
          <w:color w:val="000000"/>
          <w:sz w:val="20"/>
          <w:szCs w:val="20"/>
          <w:lang w:eastAsia="pl-PL"/>
        </w:rPr>
        <w:t xml:space="preserve"> i zabezpieczeń terenu budowy, </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zniszczenia lub uszkodzenia robót, ich części bądź urządzeń w toku realizacji – naprawienia ich i doprowadzenia do stanu pierwotnego,</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wykonania badań, prób jak również do dokonania odkrywek w przypadku nie zgłoszenia do odbioru robót ulegających zakryciu lub zanikających,</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uzyskania wszelkich opinii i pozwoleń niezbędnych do wykonania przedmiotu umowy i przekazania go do użytku, </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odpowiedniego zabezpieczenia terenu budowy,</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zapewnienia dozoru, a także właściwych warunków bezpieczeństwa i higieny pracy,</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utrzymania terenu budowy w stanie wolnym od przeszkód komunikacyjnych oraz usuwania na bieżąco zbędnych materiałów, odpadów i śmieci,</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umożliwienia wstępu na teren budowy pracownikom organu nadzoru budowlanego i pracownikom jednostek sprawujących funkcje kontrolne, a także uprawnionym przedstawicielom Zamawiającego, </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wprowadzenia organizacji ruchu zastępczego na czas prowadzenia robót, zgodnie z wcześniej zatwierdzonym projektem organizacji ruchu oraz utrzymywanie w należytym stanie technicznym odcinków dróg, po których został wyznaczony objazd.</w:t>
      </w:r>
      <w:r>
        <w:rPr>
          <w:rFonts w:ascii="Tahoma" w:eastAsia="Times New Roman" w:hAnsi="Tahoma" w:cs="Tahoma"/>
          <w:color w:val="000000"/>
          <w:sz w:val="20"/>
          <w:szCs w:val="20"/>
          <w:lang w:eastAsia="pl-PL"/>
        </w:rPr>
        <w:t xml:space="preserve"> </w:t>
      </w:r>
      <w:r w:rsidRPr="007B1E74">
        <w:rPr>
          <w:rFonts w:ascii="Tahoma" w:eastAsia="Times New Roman" w:hAnsi="Tahoma" w:cs="Tahoma"/>
          <w:color w:val="000000"/>
          <w:sz w:val="20"/>
          <w:szCs w:val="20"/>
          <w:lang w:eastAsia="pl-PL"/>
        </w:rPr>
        <w:t>Wykonawca od dnia przekazania terenu budowy do dnia odbioru końcowego (data podpisania protokołu odbioru całości robót) będzie odpowiedzialny za utrzymanie właściwego stanu nawierzchni wszystkich odcinków dróg objętych zakresem inwestycji, i dopuszczonych do ruchu zgodnie z zatwierdzonym na czas robót tymczasowym projektem organizacji ruchu. Do obowiązków Wykonawcy należeć będzie bieżące usuwanie wybojów, zapadnięć, przełomów i innych uszkodzeń nawierzchni jezdni i chodników powodujących zagrożenie bezpieczeństwa uczestników ruchu oraz mogących powodować uszkodzenia pojazdów.</w:t>
      </w:r>
    </w:p>
    <w:p w:rsidR="009B2A0A" w:rsidRPr="007B1E74" w:rsidRDefault="009B2A0A" w:rsidP="009B2A0A">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bieżącego uporządkowania terenu budowy, a po zakończeniu robót  przekazanie go Zamawiającemu zgodnie z zapisami art. 5 </w:t>
      </w:r>
      <w:r w:rsidRPr="007B1E74">
        <w:rPr>
          <w:rFonts w:ascii="Tahoma" w:eastAsia="Times New Roman" w:hAnsi="Tahoma" w:cs="Tahoma"/>
          <w:sz w:val="20"/>
          <w:szCs w:val="20"/>
          <w:lang w:eastAsia="pl-PL"/>
        </w:rPr>
        <w:t>pkt 5.4.</w:t>
      </w:r>
    </w:p>
    <w:p w:rsidR="009B2A0A" w:rsidRPr="007B1E74" w:rsidRDefault="009B2A0A" w:rsidP="009B2A0A">
      <w:pPr>
        <w:numPr>
          <w:ilvl w:val="2"/>
          <w:numId w:val="89"/>
        </w:numPr>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określa wymagania zatrudnienia przez wykonawcę lub podwykonawcę na podstawie umowy o pracę osób wykonujących wskazane przez zamawiającego czynności w zakresie realizacji zamówienia.</w:t>
      </w:r>
    </w:p>
    <w:p w:rsidR="009B2A0A" w:rsidRPr="007B1E74" w:rsidRDefault="009B2A0A" w:rsidP="009B2A0A">
      <w:pPr>
        <w:numPr>
          <w:ilvl w:val="1"/>
          <w:numId w:val="6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wraz z fakturą będzie składał Zamawiającemu oświadczenia swoje i podwykonawców o zatrudnieniu na podstawie umowy o pracę osób wykonujących przy realizacji przedmiotowego zamówienia czynności wskazane przez Zamawiającego</w:t>
      </w:r>
    </w:p>
    <w:p w:rsidR="009B2A0A" w:rsidRPr="007B1E74" w:rsidRDefault="009B2A0A" w:rsidP="009B2A0A">
      <w:pPr>
        <w:numPr>
          <w:ilvl w:val="1"/>
          <w:numId w:val="6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rsidR="009B2A0A" w:rsidRPr="007B1E74" w:rsidRDefault="009B2A0A" w:rsidP="009B2A0A">
      <w:pPr>
        <w:numPr>
          <w:ilvl w:val="1"/>
          <w:numId w:val="6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 obsługa urządzeń, maszyn i sprzętu budowlanego,</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wykonywanie pozostałych prac budowlanych niezbędnych do realizacji przedmiotu zamówienia zgodnie z dokumentacją projektową i specyfikacjami technicznymi wykonania i odbioru robót przez cały okres wykonywania tych czynności w ramach zamówienia. Obowiązek ten nie dotyczy kierownika budowy i kierowników robót branżowych.</w:t>
      </w:r>
    </w:p>
    <w:p w:rsidR="009B2A0A" w:rsidRPr="007B1E74" w:rsidRDefault="009B2A0A" w:rsidP="009B2A0A">
      <w:pPr>
        <w:numPr>
          <w:ilvl w:val="1"/>
          <w:numId w:val="89"/>
        </w:numPr>
        <w:tabs>
          <w:tab w:val="left" w:pos="567"/>
        </w:tabs>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Zapewnienie bezpieczeństwa</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odpowiedzialny za bezpieczeństwo w trakcie wszelkich działań na terenie budowy.</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wykonuje roboty bez wyłączenia obiektu lub jego części z bieżącej działalności ma on obowiązek zapewnić bezpieczeństwo na terenie budowy. Wszelkie proponowane wyłączenia oraz utrudnienia w dostępie do posesji, zakładów pracy i innych nieruchomości muszą być wcześniej uzgodnione z Zamawiającym, po określeniu niezbędnego czasu na realizację prac.</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ma obowiązek znać i stosować w czasie prowadzenia robót wszelkie przepisy dotyczące ochrony środowiska naturalnego i bezpieczeństwa pracy. Opłaty i kary za ewentualne przekroczenie w trakcie robót norm, określonych w odpowiednich przepisach, dotyczących ochrony środowiska i bezpieczeństwa pracy ponosi Wykonawca.</w:t>
      </w:r>
    </w:p>
    <w:p w:rsidR="009B2A0A" w:rsidRPr="007B1E74" w:rsidRDefault="009B2A0A" w:rsidP="009B2A0A">
      <w:pPr>
        <w:numPr>
          <w:ilvl w:val="1"/>
          <w:numId w:val="89"/>
        </w:numPr>
        <w:tabs>
          <w:tab w:val="left" w:pos="567"/>
        </w:tabs>
        <w:spacing w:before="240" w:after="0" w:line="240" w:lineRule="auto"/>
        <w:ind w:left="567" w:hanging="567"/>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Ubezpieczenie</w:t>
      </w:r>
    </w:p>
    <w:p w:rsidR="009B2A0A" w:rsidRPr="007B1E74" w:rsidRDefault="009B2A0A" w:rsidP="009B2A0A">
      <w:pPr>
        <w:numPr>
          <w:ilvl w:val="2"/>
          <w:numId w:val="89"/>
        </w:numPr>
        <w:spacing w:after="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w imieniu swoim i Zamawiającego zobowiązany będzie do ubezpieczenia budowy realizowanej w ramach niniejszego zamówienia w obrębie przejętego terenu budowy, od mogących wystąpić szkód, nagłych zdarzeń losowych i od odpowiedzialności cywilnej oraz ponosi odpowiedzialność w stosunku do osób trzecich za wypadki i awarie spowodowane nienależytym wykonaniem obowiązków umowy, z sumą ubezpieczenia nie niższą niż cena ofertowa brutto. Wykonawca musi być też ubezpieczony z tytułu prowadzonej działalności gospodarczej.</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Polisy oraz dokumenty ubezpieczeniowe wraz z dowodami opłacenia składki Wykonawca przedstawia do akceptacji Zamawiającemu przed datą rozpoczęcia robót budowlanych podaną w Umowie i następnie przedkłada kopie tych dokumentów. </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Wykonawca nie przedłoży Zmawiającemu którejkolwiek z żądanych polis i dokumentów ubezpieczeniowych, to Zamawiający może zawrzeć umowę ubezpieczeniową, której polisę oraz dokumenty powinien był przedstawić Wykonawca, na koszt Wykonawcy. Koszty poniesione przez Zamawiającego z tytułu zawarcia umów ubezpieczeniowych, jakie poniósł opłacając składki ubezpieczeniowe, może on potrącić z płatności należnych Wykonawcy, a jeśli Wykonawcy nie należą się żadne płatności, to opłata składek ubezpieczeniowych będzie stanowiła dług Wykonawcy wobec Zamawiającego płatny w terminie 7 dni od wezwania. </w:t>
      </w:r>
    </w:p>
    <w:p w:rsidR="009B2A0A"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Zmiany do warunków ubezpieczenia mogą być dokonane albo za zgodą Zamawiającego albo jako rezultat warunków ogólnych stawianych przez firmę ubezpieczeniową, z którą została zawarta umowa ubezpieczeniowa.</w:t>
      </w:r>
    </w:p>
    <w:p w:rsidR="009B2A0A" w:rsidRPr="007B1E74" w:rsidRDefault="009B2A0A" w:rsidP="009B2A0A">
      <w:pPr>
        <w:numPr>
          <w:ilvl w:val="1"/>
          <w:numId w:val="89"/>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Ryzyko</w:t>
      </w:r>
    </w:p>
    <w:p w:rsidR="009B2A0A" w:rsidRPr="007B1E74" w:rsidRDefault="009B2A0A" w:rsidP="009B2A0A">
      <w:pPr>
        <w:numPr>
          <w:ilvl w:val="2"/>
          <w:numId w:val="8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ponosi odpowiedzialność za wszelkie ryzyko związane ze szkodą lub utratą dóbr fizycznych i uszkodzeniem ciała lub ze śmiercią podczas i w konsekwencji wykonywania Umowy.</w:t>
      </w:r>
    </w:p>
    <w:p w:rsidR="009B2A0A" w:rsidRPr="007B1E74" w:rsidRDefault="009B2A0A" w:rsidP="000B0C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ARTYKUŁ 5</w:t>
      </w:r>
    </w:p>
    <w:p w:rsidR="009B2A0A" w:rsidRPr="007B1E74" w:rsidRDefault="009B2A0A" w:rsidP="009B2A0A">
      <w:pPr>
        <w:spacing w:after="0" w:line="360" w:lineRule="auto"/>
        <w:jc w:val="center"/>
        <w:rPr>
          <w:rFonts w:ascii="Tahoma" w:eastAsia="Times New Roman" w:hAnsi="Tahoma" w:cs="Tahoma"/>
          <w:b/>
          <w:lang w:eastAsia="pl-PL"/>
        </w:rPr>
      </w:pPr>
      <w:bookmarkStart w:id="39" w:name="_Toc4489711"/>
      <w:r w:rsidRPr="007B1E74">
        <w:rPr>
          <w:rFonts w:ascii="Tahoma" w:eastAsia="Times New Roman" w:hAnsi="Tahoma" w:cs="Tahoma"/>
          <w:b/>
          <w:lang w:eastAsia="pl-PL"/>
        </w:rPr>
        <w:t>TERMINY</w:t>
      </w:r>
      <w:bookmarkEnd w:id="39"/>
    </w:p>
    <w:p w:rsidR="009B2A0A" w:rsidRPr="007B1E74" w:rsidRDefault="009B2A0A" w:rsidP="009B2A0A">
      <w:pPr>
        <w:numPr>
          <w:ilvl w:val="1"/>
          <w:numId w:val="90"/>
        </w:numPr>
        <w:tabs>
          <w:tab w:val="left" w:leader="dot" w:pos="7513"/>
          <w:tab w:val="right" w:pos="9637"/>
        </w:tabs>
        <w:spacing w:before="120" w:after="0" w:line="240" w:lineRule="auto"/>
        <w:ind w:left="357" w:hanging="357"/>
        <w:jc w:val="both"/>
        <w:rPr>
          <w:rFonts w:ascii="Tahoma" w:eastAsia="Times New Roman" w:hAnsi="Tahoma" w:cs="Tahoma"/>
          <w:sz w:val="20"/>
          <w:szCs w:val="20"/>
          <w:lang w:eastAsia="pl-PL"/>
        </w:rPr>
      </w:pPr>
      <w:r w:rsidRPr="007B1E74">
        <w:rPr>
          <w:rFonts w:ascii="Tahoma" w:eastAsia="Times New Roman" w:hAnsi="Tahoma" w:cs="Tahoma"/>
          <w:iCs/>
          <w:color w:val="000000"/>
          <w:sz w:val="20"/>
          <w:szCs w:val="20"/>
          <w:lang w:eastAsia="pl-PL"/>
        </w:rPr>
        <w:t xml:space="preserve">Przedmiot umowy zostanie wykonany przez Wykonawcę w pełnym zakresie określonym w Art. 2 Umowy w terminie  </w:t>
      </w:r>
      <w:r w:rsidR="003A23A1">
        <w:rPr>
          <w:rFonts w:ascii="Tahoma" w:eastAsia="Times New Roman" w:hAnsi="Tahoma" w:cs="Tahoma"/>
          <w:b/>
          <w:iCs/>
          <w:color w:val="000000"/>
          <w:sz w:val="20"/>
          <w:szCs w:val="20"/>
          <w:lang w:eastAsia="pl-PL"/>
        </w:rPr>
        <w:t>do 55</w:t>
      </w:r>
      <w:r w:rsidR="007C5708">
        <w:rPr>
          <w:rFonts w:ascii="Tahoma" w:eastAsia="Times New Roman" w:hAnsi="Tahoma" w:cs="Tahoma"/>
          <w:b/>
          <w:iCs/>
          <w:color w:val="000000"/>
          <w:sz w:val="20"/>
          <w:szCs w:val="20"/>
          <w:lang w:eastAsia="pl-PL"/>
        </w:rPr>
        <w:t xml:space="preserve"> tygodni (lub inny wynikający z oferty) od podpisania umowy tj. do dnia </w:t>
      </w:r>
      <w:r>
        <w:rPr>
          <w:rFonts w:ascii="Tahoma" w:eastAsia="Times New Roman" w:hAnsi="Tahoma" w:cs="Tahoma"/>
          <w:b/>
          <w:iCs/>
          <w:color w:val="000000"/>
          <w:sz w:val="20"/>
          <w:szCs w:val="20"/>
          <w:lang w:eastAsia="pl-PL"/>
        </w:rPr>
        <w:t xml:space="preserve"> </w:t>
      </w:r>
      <w:r w:rsidR="007C5708">
        <w:rPr>
          <w:rFonts w:ascii="Tahoma" w:eastAsia="Times New Roman" w:hAnsi="Tahoma" w:cs="Tahoma"/>
          <w:b/>
          <w:iCs/>
          <w:color w:val="000000"/>
          <w:sz w:val="20"/>
          <w:szCs w:val="20"/>
          <w:lang w:eastAsia="pl-PL"/>
        </w:rPr>
        <w:t>………</w:t>
      </w:r>
      <w:r>
        <w:rPr>
          <w:rFonts w:ascii="Tahoma" w:eastAsia="Times New Roman" w:hAnsi="Tahoma" w:cs="Tahoma"/>
          <w:b/>
          <w:iCs/>
          <w:color w:val="000000"/>
          <w:sz w:val="20"/>
          <w:szCs w:val="20"/>
          <w:lang w:eastAsia="pl-PL"/>
        </w:rPr>
        <w:t xml:space="preserve"> </w:t>
      </w:r>
      <w:r w:rsidRPr="007B1E74">
        <w:rPr>
          <w:rFonts w:ascii="Tahoma" w:eastAsia="Times New Roman" w:hAnsi="Tahoma" w:cs="Tahoma"/>
          <w:b/>
          <w:iCs/>
          <w:color w:val="000000"/>
          <w:sz w:val="20"/>
          <w:szCs w:val="20"/>
          <w:lang w:eastAsia="pl-PL"/>
        </w:rPr>
        <w:t xml:space="preserve">r. </w:t>
      </w:r>
      <w:r w:rsidRPr="007B1E74">
        <w:rPr>
          <w:rFonts w:ascii="Tahoma" w:eastAsia="Times New Roman" w:hAnsi="Tahoma" w:cs="Tahoma"/>
          <w:iCs/>
          <w:color w:val="000000"/>
          <w:sz w:val="20"/>
          <w:szCs w:val="20"/>
          <w:lang w:eastAsia="pl-PL"/>
        </w:rPr>
        <w:t xml:space="preserve"> </w:t>
      </w:r>
    </w:p>
    <w:p w:rsidR="009B2A0A" w:rsidRPr="007B1E74" w:rsidRDefault="009B2A0A" w:rsidP="009B2A0A">
      <w:pPr>
        <w:numPr>
          <w:ilvl w:val="1"/>
          <w:numId w:val="90"/>
        </w:numPr>
        <w:tabs>
          <w:tab w:val="left" w:leader="dot" w:pos="7513"/>
          <w:tab w:val="right" w:pos="9637"/>
        </w:tabs>
        <w:spacing w:before="120" w:after="0" w:line="240" w:lineRule="auto"/>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 xml:space="preserve">Wykonawca winien rozpocząć roboty w ciągu 5 dni od przekazania placu budowy. Zamawiający dopuszcza możliwość przesunięcia terminu rozpoczęcia zadania na pisemny uzasadniony wniosek </w:t>
      </w:r>
      <w:r w:rsidRPr="007B1E74">
        <w:rPr>
          <w:rFonts w:ascii="Tahoma" w:eastAsia="Times New Roman" w:hAnsi="Tahoma" w:cs="Tahoma"/>
          <w:iCs/>
          <w:color w:val="000000"/>
          <w:sz w:val="20"/>
          <w:szCs w:val="20"/>
          <w:lang w:eastAsia="pl-PL"/>
        </w:rPr>
        <w:lastRenderedPageBreak/>
        <w:t>Wykonawcy z zastrzeżeniem, że ostateczn</w:t>
      </w:r>
      <w:r>
        <w:rPr>
          <w:rFonts w:ascii="Tahoma" w:eastAsia="Times New Roman" w:hAnsi="Tahoma" w:cs="Tahoma"/>
          <w:iCs/>
          <w:color w:val="000000"/>
          <w:sz w:val="20"/>
          <w:szCs w:val="20"/>
          <w:lang w:eastAsia="pl-PL"/>
        </w:rPr>
        <w:t>y</w:t>
      </w:r>
      <w:r w:rsidRPr="007B1E74">
        <w:rPr>
          <w:rFonts w:ascii="Tahoma" w:eastAsia="Times New Roman" w:hAnsi="Tahoma" w:cs="Tahoma"/>
          <w:iCs/>
          <w:color w:val="000000"/>
          <w:sz w:val="20"/>
          <w:szCs w:val="20"/>
          <w:lang w:eastAsia="pl-PL"/>
        </w:rPr>
        <w:t xml:space="preserve"> termin zakończenia </w:t>
      </w:r>
      <w:r>
        <w:rPr>
          <w:rFonts w:ascii="Tahoma" w:eastAsia="Times New Roman" w:hAnsi="Tahoma" w:cs="Tahoma"/>
          <w:iCs/>
          <w:color w:val="000000"/>
          <w:sz w:val="20"/>
          <w:szCs w:val="20"/>
          <w:lang w:eastAsia="pl-PL"/>
        </w:rPr>
        <w:t>zadania nie</w:t>
      </w:r>
      <w:r w:rsidRPr="007B1E74">
        <w:rPr>
          <w:rFonts w:ascii="Tahoma" w:eastAsia="Times New Roman" w:hAnsi="Tahoma" w:cs="Tahoma"/>
          <w:iCs/>
          <w:color w:val="000000"/>
          <w:sz w:val="20"/>
          <w:szCs w:val="20"/>
          <w:lang w:eastAsia="pl-PL"/>
        </w:rPr>
        <w:t xml:space="preserve"> przekrocz</w:t>
      </w:r>
      <w:r>
        <w:rPr>
          <w:rFonts w:ascii="Tahoma" w:eastAsia="Times New Roman" w:hAnsi="Tahoma" w:cs="Tahoma"/>
          <w:iCs/>
          <w:color w:val="000000"/>
          <w:sz w:val="20"/>
          <w:szCs w:val="20"/>
          <w:lang w:eastAsia="pl-PL"/>
        </w:rPr>
        <w:t>y</w:t>
      </w:r>
      <w:r w:rsidRPr="007B1E74">
        <w:rPr>
          <w:rFonts w:ascii="Tahoma" w:eastAsia="Times New Roman" w:hAnsi="Tahoma" w:cs="Tahoma"/>
          <w:iCs/>
          <w:color w:val="000000"/>
          <w:sz w:val="20"/>
          <w:szCs w:val="20"/>
          <w:lang w:eastAsia="pl-PL"/>
        </w:rPr>
        <w:t xml:space="preserve"> termin</w:t>
      </w:r>
      <w:r>
        <w:rPr>
          <w:rFonts w:ascii="Tahoma" w:eastAsia="Times New Roman" w:hAnsi="Tahoma" w:cs="Tahoma"/>
          <w:iCs/>
          <w:color w:val="000000"/>
          <w:sz w:val="20"/>
          <w:szCs w:val="20"/>
          <w:lang w:eastAsia="pl-PL"/>
        </w:rPr>
        <w:t>u</w:t>
      </w:r>
      <w:r w:rsidRPr="007B1E74">
        <w:rPr>
          <w:rFonts w:ascii="Tahoma" w:eastAsia="Times New Roman" w:hAnsi="Tahoma" w:cs="Tahoma"/>
          <w:iCs/>
          <w:color w:val="000000"/>
          <w:sz w:val="20"/>
          <w:szCs w:val="20"/>
          <w:lang w:eastAsia="pl-PL"/>
        </w:rPr>
        <w:t xml:space="preserve"> określon</w:t>
      </w:r>
      <w:r>
        <w:rPr>
          <w:rFonts w:ascii="Tahoma" w:eastAsia="Times New Roman" w:hAnsi="Tahoma" w:cs="Tahoma"/>
          <w:iCs/>
          <w:color w:val="000000"/>
          <w:sz w:val="20"/>
          <w:szCs w:val="20"/>
          <w:lang w:eastAsia="pl-PL"/>
        </w:rPr>
        <w:t>ego</w:t>
      </w:r>
      <w:r w:rsidRPr="007B1E74">
        <w:rPr>
          <w:rFonts w:ascii="Tahoma" w:eastAsia="Times New Roman" w:hAnsi="Tahoma" w:cs="Tahoma"/>
          <w:iCs/>
          <w:color w:val="000000"/>
          <w:sz w:val="20"/>
          <w:szCs w:val="20"/>
          <w:lang w:eastAsia="pl-PL"/>
        </w:rPr>
        <w:t xml:space="preserve"> powyżej.</w:t>
      </w:r>
    </w:p>
    <w:p w:rsidR="009B2A0A" w:rsidRPr="007B1E74" w:rsidRDefault="009B2A0A" w:rsidP="009B2A0A">
      <w:pPr>
        <w:numPr>
          <w:ilvl w:val="1"/>
          <w:numId w:val="90"/>
        </w:numPr>
        <w:spacing w:after="0" w:line="240" w:lineRule="auto"/>
        <w:ind w:left="426" w:hanging="426"/>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 xml:space="preserve">Szczegółowe terminy wykonania poszczególnych zamkniętych etapów robót zawarte są w harmonogramie rzeczowo – finansowym robót, który będzie stanowił załącznik nr 1 do niniejszej Umowy zwany dalej harmonogramem. W harmonogramie zawarte będą terminy wykonania uwzględniające w szczególności: chronologię technologiczną zakresu robót, uwarunkowania organizacyjne i techniczne związane z realizacją zadania, uwarunkowania dotyczące konieczności wykonania </w:t>
      </w:r>
      <w:r w:rsidRPr="007B1E74">
        <w:rPr>
          <w:rFonts w:ascii="Tahoma" w:eastAsia="Times New Roman" w:hAnsi="Tahoma" w:cs="Tahoma"/>
          <w:iCs/>
          <w:sz w:val="20"/>
          <w:szCs w:val="20"/>
          <w:lang w:eastAsia="pl-PL"/>
        </w:rPr>
        <w:t>odpowiednich prób i badań. Sporządzony przez Wykonawcę i zaakceptowany przez Zamawiającego harmonogram</w:t>
      </w:r>
      <w:r w:rsidRPr="007B1E74">
        <w:rPr>
          <w:rFonts w:ascii="Tahoma" w:eastAsia="Times New Roman" w:hAnsi="Tahoma" w:cs="Tahoma"/>
          <w:iCs/>
          <w:color w:val="FF0000"/>
          <w:sz w:val="20"/>
          <w:szCs w:val="20"/>
          <w:lang w:eastAsia="pl-PL"/>
        </w:rPr>
        <w:t xml:space="preserve"> </w:t>
      </w:r>
      <w:r w:rsidRPr="007B1E74">
        <w:rPr>
          <w:rFonts w:ascii="Tahoma" w:eastAsia="Times New Roman" w:hAnsi="Tahoma" w:cs="Tahoma"/>
          <w:iCs/>
          <w:color w:val="000000"/>
          <w:sz w:val="20"/>
          <w:szCs w:val="20"/>
          <w:lang w:eastAsia="pl-PL"/>
        </w:rPr>
        <w:t>zostanie dołączony do umowy. Wykonawca winien opracować i wystąpić o akceptację harmonogramu w terminie do 2 dni od podpisania umowy.</w:t>
      </w:r>
    </w:p>
    <w:p w:rsidR="009B2A0A" w:rsidRPr="007B1E74" w:rsidRDefault="009B2A0A" w:rsidP="009B2A0A">
      <w:pPr>
        <w:numPr>
          <w:ilvl w:val="1"/>
          <w:numId w:val="90"/>
        </w:numPr>
        <w:spacing w:before="120" w:after="0" w:line="240" w:lineRule="auto"/>
        <w:ind w:left="567" w:hanging="567"/>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Wykonawca przekaże Zamawiającemu uporządkowany teren budowy w terminie 2 dni od dnia podpisania protokołu odbioru końcowego.</w:t>
      </w:r>
    </w:p>
    <w:p w:rsidR="009B2A0A" w:rsidRPr="007B1E74" w:rsidRDefault="009B2A0A" w:rsidP="009B2A0A">
      <w:pPr>
        <w:numPr>
          <w:ilvl w:val="1"/>
          <w:numId w:val="90"/>
        </w:numPr>
        <w:spacing w:before="120" w:after="0" w:line="240" w:lineRule="auto"/>
        <w:ind w:left="567" w:hanging="567"/>
        <w:jc w:val="both"/>
        <w:rPr>
          <w:rFonts w:ascii="Tahoma" w:eastAsia="Times New Roman" w:hAnsi="Tahoma" w:cs="Tahoma"/>
          <w:color w:val="000000"/>
          <w:sz w:val="20"/>
          <w:szCs w:val="20"/>
          <w:u w:val="double"/>
          <w:lang w:eastAsia="pl-PL"/>
        </w:rPr>
      </w:pPr>
      <w:r w:rsidRPr="007B1E74">
        <w:rPr>
          <w:rFonts w:ascii="Tahoma" w:eastAsia="Times New Roman" w:hAnsi="Tahoma" w:cs="Tahoma"/>
          <w:iCs/>
          <w:color w:val="000000"/>
          <w:sz w:val="20"/>
          <w:szCs w:val="20"/>
          <w:lang w:eastAsia="pl-PL"/>
        </w:rPr>
        <w:t>Wszelkie terminy określone w niniejszej umowie są liczone od dnia roboczego następującego po dniu doręczenia stosownego zawiadomienia w formie pisemnej.</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 xml:space="preserve">ARTYKUŁ 6 </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40" w:name="_Toc4489713"/>
      <w:r w:rsidRPr="007B1E74">
        <w:rPr>
          <w:rFonts w:ascii="Tahoma" w:eastAsia="Times New Roman" w:hAnsi="Tahoma" w:cs="Tahoma"/>
          <w:b/>
          <w:color w:val="000000"/>
          <w:lang w:eastAsia="pl-PL"/>
        </w:rPr>
        <w:t>ODBIORY</w:t>
      </w:r>
      <w:bookmarkEnd w:id="40"/>
      <w:r w:rsidRPr="007B1E74">
        <w:rPr>
          <w:rFonts w:ascii="Tahoma" w:eastAsia="Times New Roman" w:hAnsi="Tahoma" w:cs="Tahoma"/>
          <w:b/>
          <w:color w:val="000000"/>
          <w:lang w:eastAsia="pl-PL"/>
        </w:rPr>
        <w:t xml:space="preserve"> I PROCEDURA</w:t>
      </w:r>
    </w:p>
    <w:p w:rsidR="009B2A0A" w:rsidRPr="007B1E74" w:rsidRDefault="009B2A0A" w:rsidP="009B2A0A">
      <w:pPr>
        <w:numPr>
          <w:ilvl w:val="1"/>
          <w:numId w:val="79"/>
        </w:numPr>
        <w:spacing w:before="120" w:after="0" w:line="240" w:lineRule="auto"/>
        <w:jc w:val="both"/>
        <w:rPr>
          <w:rFonts w:ascii="Tahoma" w:eastAsia="Times New Roman" w:hAnsi="Tahoma" w:cs="Tahoma"/>
          <w:b/>
          <w:color w:val="000000"/>
          <w:sz w:val="20"/>
          <w:szCs w:val="20"/>
          <w:lang w:eastAsia="pl-PL"/>
        </w:rPr>
      </w:pPr>
      <w:bookmarkStart w:id="41" w:name="_Toc513013296"/>
      <w:bookmarkStart w:id="42" w:name="_Toc514069198"/>
      <w:bookmarkStart w:id="43" w:name="_Toc4489716"/>
      <w:r w:rsidRPr="007B1E74">
        <w:rPr>
          <w:rFonts w:ascii="Tahoma" w:eastAsia="Times New Roman" w:hAnsi="Tahoma" w:cs="Tahoma"/>
          <w:b/>
          <w:color w:val="000000"/>
          <w:sz w:val="20"/>
          <w:szCs w:val="20"/>
          <w:lang w:eastAsia="pl-PL"/>
        </w:rPr>
        <w:t xml:space="preserve">Protokół odbioru częściowego </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w:t>
      </w:r>
      <w:r w:rsidRPr="007B1E74">
        <w:rPr>
          <w:rFonts w:ascii="Tahoma" w:eastAsia="Times New Roman" w:hAnsi="Tahoma" w:cs="Tahoma"/>
          <w:sz w:val="20"/>
          <w:szCs w:val="20"/>
          <w:lang w:eastAsia="pl-PL"/>
        </w:rPr>
        <w:t>zakończeniu zamkniętego elementu lub etapu robót</w:t>
      </w:r>
      <w:r w:rsidRPr="007B1E74">
        <w:rPr>
          <w:rFonts w:ascii="Tahoma" w:eastAsia="Times New Roman" w:hAnsi="Tahoma" w:cs="Tahoma"/>
          <w:color w:val="000000"/>
          <w:sz w:val="20"/>
          <w:szCs w:val="20"/>
          <w:lang w:eastAsia="pl-PL"/>
        </w:rPr>
        <w:t xml:space="preserve"> wynikającego z harmonogramu, dokonaniu wpisu w dzienniku budowy przez kierownika budowy i potwierdzeniu gotowości do odbioru częściowego przez inspektora nadzoru Wykonawca zawiadomi Zamawiającego o gotowości odbioru.</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 zawiadomienia Wykonawca załączy następujące dokumenty:</w:t>
      </w:r>
    </w:p>
    <w:p w:rsidR="009B2A0A" w:rsidRPr="007B1E74" w:rsidRDefault="009B2A0A" w:rsidP="009B2A0A">
      <w:pPr>
        <w:numPr>
          <w:ilvl w:val="0"/>
          <w:numId w:val="9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inwentaryzację geodezyjną powykonawczą wykonanego etapu robót lub szkice i zestawienie przygotowane przez geodetę,</w:t>
      </w:r>
    </w:p>
    <w:p w:rsidR="009B2A0A" w:rsidRPr="007B1E74" w:rsidRDefault="009B2A0A" w:rsidP="009B2A0A">
      <w:pPr>
        <w:numPr>
          <w:ilvl w:val="0"/>
          <w:numId w:val="9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protokoły odbiorów technicznych, atesty na wbudowane materiały, instrukcje. </w:t>
      </w:r>
    </w:p>
    <w:p w:rsidR="009B2A0A" w:rsidRPr="007B1E74" w:rsidRDefault="009B2A0A" w:rsidP="009B2A0A">
      <w:pPr>
        <w:numPr>
          <w:ilvl w:val="0"/>
          <w:numId w:val="9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dokumentację powykonawczą etapu robót wraz z naniesionymi zmianami dokonanymi w trakcie budowy, potwierdzonymi przez kierownika budowy i inspektora nadzoru,</w:t>
      </w:r>
    </w:p>
    <w:p w:rsidR="009B2A0A" w:rsidRPr="007B1E74" w:rsidRDefault="009B2A0A" w:rsidP="009B2A0A">
      <w:pPr>
        <w:numPr>
          <w:ilvl w:val="0"/>
          <w:numId w:val="9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kopię dziennika budowy,</w:t>
      </w:r>
    </w:p>
    <w:p w:rsidR="009B2A0A" w:rsidRPr="007B1E74" w:rsidRDefault="009B2A0A" w:rsidP="009B2A0A">
      <w:pPr>
        <w:numPr>
          <w:ilvl w:val="0"/>
          <w:numId w:val="9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protokoły badań, sprawdzeń, pomiarów, inspekcji</w:t>
      </w:r>
    </w:p>
    <w:p w:rsidR="009B2A0A" w:rsidRPr="007B1E74" w:rsidRDefault="009B2A0A" w:rsidP="009B2A0A">
      <w:pPr>
        <w:numPr>
          <w:ilvl w:val="0"/>
          <w:numId w:val="96"/>
        </w:numPr>
        <w:tabs>
          <w:tab w:val="num" w:pos="851"/>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rozliczenie z materiałów powierzonych przez Zamawiającego, materiałów rozbiórkowych, rozliczenie częściowe (etapu) budowy z podaniem wykonanych elementów, ich ilości i wartości brutto. </w:t>
      </w:r>
    </w:p>
    <w:p w:rsidR="009B2A0A" w:rsidRPr="007B1E74" w:rsidRDefault="009B2A0A" w:rsidP="009B2A0A">
      <w:pPr>
        <w:tabs>
          <w:tab w:val="num" w:pos="851"/>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Wszystkie dokumenty należy przedstawić w języku polskim lub w tłumaczeniu na język polski.</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wyznaczy datę i rozpocznie czynności odbioru częściowego robót stanowiących przedmiot umowy w ciągu 10 dni od daty zawiadomienia i powiadomi uczestników odbioru.</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Zakończenie czynności odbioru częściowego powinno nastąpić w ciągu 7 dni roboczych licząc od daty rozpoczęcia odbioru.</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częściowego sporządzi Zamawiający na formularzu określonym przez  Zamawiającego i doręczy Wykonawcy w dniu zakończenia odbioru częściowego.</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częściowego nie stanowi podstawy do przekazania Zamawiającemu do użytkowania wykonanej części przedmiotu Umowy. Wykonawca przekaże Zamawiającemu przedmiot Umowy do użytkowania po jego całkowitym zrealizowaniu i dokonaniu procedury odbioru końcowego.</w:t>
      </w:r>
    </w:p>
    <w:p w:rsidR="009B2A0A" w:rsidRPr="007B1E74" w:rsidRDefault="009B2A0A" w:rsidP="009B2A0A">
      <w:pPr>
        <w:numPr>
          <w:ilvl w:val="1"/>
          <w:numId w:val="79"/>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Protokół odbioru końcowego</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w:t>
      </w:r>
      <w:r w:rsidRPr="007B1E74">
        <w:rPr>
          <w:rFonts w:ascii="Tahoma" w:eastAsia="Times New Roman" w:hAnsi="Tahoma" w:cs="Tahoma"/>
          <w:sz w:val="20"/>
          <w:szCs w:val="20"/>
          <w:lang w:eastAsia="pl-PL"/>
        </w:rPr>
        <w:t xml:space="preserve">zakończeniu całości objętych umową </w:t>
      </w:r>
      <w:r w:rsidR="00301A6A">
        <w:rPr>
          <w:rFonts w:ascii="Tahoma" w:eastAsia="Times New Roman" w:hAnsi="Tahoma" w:cs="Tahoma"/>
          <w:sz w:val="20"/>
          <w:szCs w:val="20"/>
          <w:lang w:eastAsia="pl-PL"/>
        </w:rPr>
        <w:t xml:space="preserve">czynności i </w:t>
      </w:r>
      <w:r w:rsidRPr="007B1E74">
        <w:rPr>
          <w:rFonts w:ascii="Tahoma" w:eastAsia="Times New Roman" w:hAnsi="Tahoma" w:cs="Tahoma"/>
          <w:sz w:val="20"/>
          <w:szCs w:val="20"/>
          <w:lang w:eastAsia="pl-PL"/>
        </w:rPr>
        <w:t>robót</w:t>
      </w:r>
      <w:r w:rsidRPr="007B1E74">
        <w:rPr>
          <w:rFonts w:ascii="Tahoma" w:eastAsia="Times New Roman" w:hAnsi="Tahoma" w:cs="Tahoma"/>
          <w:color w:val="000000"/>
          <w:sz w:val="20"/>
          <w:szCs w:val="20"/>
          <w:lang w:eastAsia="pl-PL"/>
        </w:rPr>
        <w:t xml:space="preserve">, dokonaniu wpisu w dzienniku budowy przez kierownika budowy i potwierdzeniu gotowości odbioru przez inspektora nadzoru Wykonawca </w:t>
      </w:r>
      <w:r w:rsidRPr="007B1E74">
        <w:rPr>
          <w:rFonts w:ascii="Tahoma" w:eastAsia="Times New Roman" w:hAnsi="Tahoma" w:cs="Tahoma"/>
          <w:color w:val="000000"/>
          <w:sz w:val="20"/>
          <w:szCs w:val="20"/>
          <w:lang w:eastAsia="pl-PL"/>
        </w:rPr>
        <w:lastRenderedPageBreak/>
        <w:t>zawiadomi Zamawiającego o gotowości do odbioru. Przy zawiadomieniu Wykonawca załączy następujące dokumenty:</w:t>
      </w:r>
    </w:p>
    <w:p w:rsidR="009B2A0A" w:rsidRPr="007B1E74"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inwentaryzację geodezyjną powykonawczą, </w:t>
      </w:r>
    </w:p>
    <w:p w:rsidR="009B2A0A" w:rsidRPr="007B1E74"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protokoły odbiorów technicznych (pas drogowy, zagęszczenie gruntu, atesty na wbudowane materiały, instrukcje. </w:t>
      </w:r>
    </w:p>
    <w:p w:rsidR="009B2A0A" w:rsidRPr="007B1E74"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dokumentację powykonawczą obiektu budowlanego wraz z naniesionymi zmianami dokonanymi w trakcie budowy, potwierdzonymi przez kierownika robót i inspektora nadzoru,</w:t>
      </w:r>
    </w:p>
    <w:p w:rsidR="009B2A0A" w:rsidRPr="007B1E74"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dziennik budowy,</w:t>
      </w:r>
    </w:p>
    <w:p w:rsidR="009B2A0A"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oświadczenie kierownika budowy o zgodności wykonania obiektu budowlanego z projektem budowlanym, warunkami pozwolenia na budowę, obowiązującymi przepisami i Polskimi Normami,</w:t>
      </w:r>
    </w:p>
    <w:p w:rsidR="00A74E8C" w:rsidRPr="00A74E8C" w:rsidRDefault="00A74E8C" w:rsidP="00A74E8C">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informacja geodety</w:t>
      </w:r>
      <w:r w:rsidRPr="00A74E8C">
        <w:rPr>
          <w:rFonts w:ascii="Tahoma" w:eastAsia="Times New Roman" w:hAnsi="Tahoma" w:cs="Tahoma"/>
          <w:color w:val="000000"/>
          <w:sz w:val="20"/>
          <w:szCs w:val="20"/>
          <w:lang w:eastAsia="pl-PL"/>
        </w:rPr>
        <w:t xml:space="preserve"> dotycząca usytuowania obiektu budowlanego/obiektów budowlanych</w:t>
      </w:r>
    </w:p>
    <w:p w:rsidR="009B2A0A" w:rsidRPr="007B1E74"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protokoły prób, badań, pomiarów i sprawdzeń, inspekcji</w:t>
      </w:r>
    </w:p>
    <w:p w:rsidR="009B2A0A" w:rsidRPr="007B1E74" w:rsidRDefault="009B2A0A"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rozliczenie z materiałów powierzonych przez Zamawiającego oraz materiałów rozbiórkowych.</w:t>
      </w:r>
    </w:p>
    <w:p w:rsidR="009B2A0A" w:rsidRPr="007B1E74" w:rsidRDefault="00A74E8C" w:rsidP="009B2A0A">
      <w:pPr>
        <w:numPr>
          <w:ilvl w:val="0"/>
          <w:numId w:val="69"/>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w:t>
      </w:r>
      <w:r w:rsidR="009B2A0A" w:rsidRPr="007B1E74">
        <w:rPr>
          <w:rFonts w:ascii="Tahoma" w:eastAsia="Times New Roman" w:hAnsi="Tahoma" w:cs="Tahoma"/>
          <w:color w:val="000000"/>
          <w:sz w:val="20"/>
          <w:szCs w:val="20"/>
          <w:lang w:eastAsia="pl-PL"/>
        </w:rPr>
        <w:t>rozliczenie końcowe budowy z podaniem wykonanych elementów, ich ilości i wartości brutto.</w:t>
      </w:r>
    </w:p>
    <w:p w:rsidR="009B2A0A" w:rsidRPr="007B1E74" w:rsidRDefault="009B2A0A" w:rsidP="009B2A0A">
      <w:pPr>
        <w:numPr>
          <w:ilvl w:val="0"/>
          <w:numId w:val="9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opinie i decyzje w zakresie zgodności z przepisami prawa zrealizowanych prac, określonych w przepisach prawa budowlanego organów lub oświadczenie wykonawcy o zgłoszeniu do tych organów faktu zakończenia zadania i nie wyznaczeniu terminu kontroli w ciągu 14 dni od daty ich zgłoszenia – jeśli dotyczy. </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Wszystkie dokumenty należy przedstawić w języku polskim lub w tłumaczeniu na język polski</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wyznaczy datę i rozpocznie czynności odbioru końcowego robót stanowiących przedmiot umowy w ciągu 10 dni od daty zawiadomienia i powiadomi uczestników odbioru.</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Zakończenie czynności odbioru powinno nastąpić w ciągu 14 dni roboczych licząc od daty rozpoczęcia odbioru.</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końcowego sporządzi Zamawiający na formularzu określonym przez Zamawiającego i doręczy Wykonawcy w dniu zakończenia odbioru.</w:t>
      </w:r>
    </w:p>
    <w:p w:rsidR="009B2A0A" w:rsidRPr="007B1E74" w:rsidRDefault="009B2A0A" w:rsidP="009B2A0A">
      <w:pPr>
        <w:numPr>
          <w:ilvl w:val="1"/>
          <w:numId w:val="79"/>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Wady ujawnione w trakcie odbioru.</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 toku czynności odbioru częściowego lub końcowego zostaną stwierdzone wady, to Zamawiającemu przysługują następujące uprawnienia:</w:t>
      </w:r>
    </w:p>
    <w:p w:rsidR="009B2A0A" w:rsidRPr="007B1E74" w:rsidRDefault="009B2A0A" w:rsidP="009B2A0A">
      <w:pPr>
        <w:numPr>
          <w:ilvl w:val="0"/>
          <w:numId w:val="70"/>
        </w:numPr>
        <w:tabs>
          <w:tab w:val="num" w:pos="993"/>
        </w:tabs>
        <w:spacing w:before="120" w:after="0" w:line="240" w:lineRule="auto"/>
        <w:ind w:left="993" w:hanging="426"/>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wady nadają się do usunięcia, może odmówić odbioru do czasu usunięcia wad wyznaczając jednocześnie termin ich usunięcia;</w:t>
      </w:r>
    </w:p>
    <w:p w:rsidR="009B2A0A" w:rsidRPr="007B1E74" w:rsidRDefault="009B2A0A" w:rsidP="009B2A0A">
      <w:pPr>
        <w:numPr>
          <w:ilvl w:val="0"/>
          <w:numId w:val="70"/>
        </w:numPr>
        <w:tabs>
          <w:tab w:val="num" w:pos="993"/>
        </w:tabs>
        <w:spacing w:before="120" w:after="0" w:line="240" w:lineRule="auto"/>
        <w:ind w:left="993" w:hanging="426"/>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wady nie nadają się do usunięcia to:</w:t>
      </w:r>
    </w:p>
    <w:p w:rsidR="009B2A0A" w:rsidRPr="007B1E74" w:rsidRDefault="009B2A0A" w:rsidP="009B2A0A">
      <w:pPr>
        <w:numPr>
          <w:ilvl w:val="1"/>
          <w:numId w:val="70"/>
        </w:numPr>
        <w:tabs>
          <w:tab w:val="num" w:pos="1276"/>
        </w:tabs>
        <w:spacing w:before="120" w:after="0" w:line="240" w:lineRule="auto"/>
        <w:ind w:left="1276"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umożliwiają one użytkowanie przedmiotu odbioru zgodnie z przeznaczeniem, Zamawiający może obniżyć odpowiednio wynagrodzenie,</w:t>
      </w:r>
    </w:p>
    <w:p w:rsidR="009B2A0A" w:rsidRPr="007B1E74" w:rsidRDefault="009B2A0A" w:rsidP="009B2A0A">
      <w:pPr>
        <w:numPr>
          <w:ilvl w:val="1"/>
          <w:numId w:val="70"/>
        </w:numPr>
        <w:tabs>
          <w:tab w:val="num" w:pos="1276"/>
        </w:tabs>
        <w:spacing w:before="120" w:after="0" w:line="240" w:lineRule="auto"/>
        <w:ind w:left="1276"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wady uniemożliwiają użytkowanie zgodnie z przeznaczeniem Zamawiający może odstąpić od umowy lub żądać wykonania przedmiotu umowy lub jego elementu po raz drugi. </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zobowiązany jest do pisemnego zawiadomienia Zamawiającego o usunięciu wad i gotowości do ponownego odbioru. </w:t>
      </w:r>
    </w:p>
    <w:p w:rsidR="009B2A0A" w:rsidRPr="007B1E74" w:rsidRDefault="009B2A0A" w:rsidP="009B2A0A">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nie usunie wad w terminie lub w sposób wskazany w protokole, Zamawiający może powierzyć usuwanie wad osobie trzeciej na koszt i ryzyko Wykonawcy.</w:t>
      </w:r>
    </w:p>
    <w:p w:rsidR="0081521A" w:rsidRDefault="0081521A" w:rsidP="009B2A0A">
      <w:pPr>
        <w:spacing w:before="240" w:after="0" w:line="360" w:lineRule="auto"/>
        <w:jc w:val="center"/>
        <w:rPr>
          <w:rFonts w:ascii="Tahoma" w:eastAsia="Times New Roman" w:hAnsi="Tahoma" w:cs="Tahoma"/>
          <w:b/>
          <w:bCs/>
          <w:color w:val="000000"/>
          <w:lang w:eastAsia="pl-PL"/>
        </w:rPr>
      </w:pPr>
    </w:p>
    <w:p w:rsidR="0081521A" w:rsidRDefault="0081521A" w:rsidP="009B2A0A">
      <w:pPr>
        <w:spacing w:before="240" w:after="0" w:line="360" w:lineRule="auto"/>
        <w:jc w:val="center"/>
        <w:rPr>
          <w:rFonts w:ascii="Tahoma" w:eastAsia="Times New Roman" w:hAnsi="Tahoma" w:cs="Tahoma"/>
          <w:b/>
          <w:bCs/>
          <w:color w:val="000000"/>
          <w:lang w:eastAsia="pl-PL"/>
        </w:rPr>
      </w:pP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lastRenderedPageBreak/>
        <w:t>ARTYKUŁ 7</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44" w:name="_Toc4489709"/>
      <w:r w:rsidRPr="007B1E74">
        <w:rPr>
          <w:rFonts w:ascii="Tahoma" w:eastAsia="Times New Roman" w:hAnsi="Tahoma" w:cs="Tahoma"/>
          <w:b/>
          <w:color w:val="000000"/>
          <w:lang w:eastAsia="pl-PL"/>
        </w:rPr>
        <w:t>ZASADY WSPÓŁDZIAŁANIA STRON</w:t>
      </w:r>
      <w:bookmarkEnd w:id="44"/>
    </w:p>
    <w:p w:rsidR="009B2A0A" w:rsidRPr="007B1E74" w:rsidRDefault="009B2A0A" w:rsidP="009B2A0A">
      <w:pPr>
        <w:numPr>
          <w:ilvl w:val="1"/>
          <w:numId w:val="80"/>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Wykonanie wskazówek i poleceń Zamawiającego</w:t>
      </w:r>
    </w:p>
    <w:p w:rsidR="009B2A0A" w:rsidRPr="007B1E74" w:rsidRDefault="009B2A0A" w:rsidP="009B2A0A">
      <w:pPr>
        <w:spacing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do:</w:t>
      </w:r>
    </w:p>
    <w:p w:rsidR="009B2A0A" w:rsidRPr="007B1E74" w:rsidRDefault="009B2A0A" w:rsidP="009B2A0A">
      <w:pPr>
        <w:numPr>
          <w:ilvl w:val="0"/>
          <w:numId w:val="71"/>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stosowania się do pisemnych poleceń i wskazówek Zamawiającego w trakcie wykonywania przedmiotu umowy;</w:t>
      </w:r>
    </w:p>
    <w:p w:rsidR="009B2A0A" w:rsidRPr="007B1E74" w:rsidRDefault="009B2A0A" w:rsidP="009B2A0A">
      <w:pPr>
        <w:numPr>
          <w:ilvl w:val="0"/>
          <w:numId w:val="71"/>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przedłożenia Zamawiającemu na jego pisemne żądanie zgłoszone w każdym czasie trwania Umowy, wszelkich dokumentów, materiałów i informacji potrzebnych mu do oceny prawidłowości wykonania Umowy.</w:t>
      </w:r>
    </w:p>
    <w:p w:rsidR="009B2A0A" w:rsidRPr="007B1E74" w:rsidRDefault="009B2A0A" w:rsidP="009B2A0A">
      <w:pPr>
        <w:numPr>
          <w:ilvl w:val="1"/>
          <w:numId w:val="80"/>
        </w:numPr>
        <w:spacing w:before="240" w:after="0" w:line="240" w:lineRule="auto"/>
        <w:ind w:left="567" w:hanging="567"/>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Podwykonawstwo</w:t>
      </w:r>
    </w:p>
    <w:p w:rsidR="009B2A0A" w:rsidRPr="007B1E74" w:rsidRDefault="009B2A0A" w:rsidP="009B2A0A">
      <w:pPr>
        <w:numPr>
          <w:ilvl w:val="2"/>
          <w:numId w:val="95"/>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Wykonawca wykona własnymi siłami następujące roboty budowlane stanowiące przedmiot Umowy: ………………….……………………,a  Podwykonawcom powierzy wykonanie następujących robót budowlanych stanowiących przedmiot Umowy:……………………………………………….………………………</w:t>
      </w:r>
    </w:p>
    <w:p w:rsidR="009B2A0A" w:rsidRPr="007B1E74" w:rsidRDefault="009B2A0A" w:rsidP="009B2A0A">
      <w:pPr>
        <w:numPr>
          <w:ilvl w:val="2"/>
          <w:numId w:val="95"/>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9B2A0A" w:rsidRPr="007B1E74" w:rsidRDefault="009B2A0A" w:rsidP="009B2A0A">
      <w:pPr>
        <w:numPr>
          <w:ilvl w:val="2"/>
          <w:numId w:val="95"/>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color w:val="000000"/>
          <w:sz w:val="20"/>
          <w:szCs w:val="20"/>
        </w:rPr>
        <w:t>Wykonawca jest odpowiedzialny za działania lub zaniechania Podwykonawców, dalszych Podwykonawców, ich przedstawicieli lub pracowników, jak za własne działania lub zaniechania.</w:t>
      </w:r>
    </w:p>
    <w:p w:rsidR="009B2A0A" w:rsidRPr="007B1E74" w:rsidRDefault="009B2A0A" w:rsidP="009B2A0A">
      <w:pPr>
        <w:numPr>
          <w:ilvl w:val="2"/>
          <w:numId w:val="95"/>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Umowa z Podwykonawcą lub dalszym Podwykonawcą powinna stanowić w szczególności, iż:</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B1E74">
        <w:rPr>
          <w:rFonts w:ascii="Tahoma" w:eastAsia="Calibri" w:hAnsi="Tahoma" w:cs="Tahoma"/>
          <w:sz w:val="20"/>
          <w:szCs w:val="20"/>
        </w:rPr>
        <w:t>STWiORB</w:t>
      </w:r>
      <w:proofErr w:type="spellEnd"/>
      <w:r w:rsidRPr="007B1E74">
        <w:rPr>
          <w:rFonts w:ascii="Tahoma" w:eastAsia="Calibri" w:hAnsi="Tahoma" w:cs="Tahoma"/>
          <w:sz w:val="20"/>
          <w:szCs w:val="20"/>
        </w:rPr>
        <w:t>, SIWZ oraz standardom deklarowanym w Ofercie Wykonawcy,</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Times New Roman" w:hAnsi="Tahoma" w:cs="Tahoma"/>
          <w:sz w:val="20"/>
          <w:szCs w:val="20"/>
          <w:lang w:eastAsia="pl-PL"/>
        </w:rPr>
        <w:t>okres odpowiedzialności Podwykonawcy lub dalszego Podwykonawcy za Wady przedmiotu Umowy o podwykonawstwo, nie będzie  krótszy od okresu odpowiedzialności za Wady przedmiotu Umowy Wykonawcy wobec Zamawiającego,</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7B1E74" w:rsidDel="00B93005">
        <w:rPr>
          <w:rFonts w:ascii="Tahoma" w:eastAsia="Calibri" w:hAnsi="Tahoma" w:cs="Tahoma"/>
          <w:sz w:val="20"/>
          <w:szCs w:val="20"/>
        </w:rPr>
        <w:t xml:space="preserve"> </w:t>
      </w:r>
      <w:r w:rsidRPr="007B1E74">
        <w:rPr>
          <w:rFonts w:ascii="Tahoma" w:eastAsia="Calibri" w:hAnsi="Tahoma" w:cs="Tahoma"/>
          <w:sz w:val="20"/>
          <w:szCs w:val="20"/>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9B2A0A" w:rsidRPr="007B1E74" w:rsidRDefault="009B2A0A" w:rsidP="009B2A0A">
      <w:pPr>
        <w:numPr>
          <w:ilvl w:val="0"/>
          <w:numId w:val="92"/>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Podwykonawca lub dalszy Podwykonawca są zobowiązani do przedstawiania Zamawiającemu na jego żądanie dokumentów, oświadczeń i wyjaśnień dotyczących realizacji Umowy o podwykonawstwo.</w:t>
      </w:r>
    </w:p>
    <w:p w:rsidR="009B2A0A" w:rsidRPr="007B1E74" w:rsidRDefault="009B2A0A" w:rsidP="009B2A0A">
      <w:pPr>
        <w:numPr>
          <w:ilvl w:val="2"/>
          <w:numId w:val="95"/>
        </w:numPr>
        <w:tabs>
          <w:tab w:val="left" w:pos="567"/>
        </w:tabs>
        <w:spacing w:after="120" w:line="240" w:lineRule="auto"/>
        <w:jc w:val="both"/>
        <w:rPr>
          <w:rFonts w:ascii="Tahoma" w:eastAsia="Calibri" w:hAnsi="Tahoma" w:cs="Tahoma"/>
          <w:sz w:val="20"/>
          <w:szCs w:val="20"/>
        </w:rPr>
      </w:pPr>
      <w:r w:rsidRPr="007B1E74">
        <w:rPr>
          <w:rFonts w:ascii="Tahoma" w:eastAsia="Calibri" w:hAnsi="Tahoma" w:cs="Tahoma"/>
          <w:sz w:val="20"/>
          <w:szCs w:val="20"/>
        </w:rPr>
        <w:lastRenderedPageBreak/>
        <w:t>Umowa o podwykonawstwo nie może zawierać postanowień:</w:t>
      </w:r>
    </w:p>
    <w:p w:rsidR="009B2A0A" w:rsidRPr="007B1E74" w:rsidRDefault="009B2A0A" w:rsidP="009B2A0A">
      <w:pPr>
        <w:numPr>
          <w:ilvl w:val="0"/>
          <w:numId w:val="93"/>
        </w:numPr>
        <w:tabs>
          <w:tab w:val="left" w:pos="851"/>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B2A0A" w:rsidRPr="007B1E74" w:rsidRDefault="009B2A0A" w:rsidP="009B2A0A">
      <w:pPr>
        <w:numPr>
          <w:ilvl w:val="0"/>
          <w:numId w:val="93"/>
        </w:numPr>
        <w:tabs>
          <w:tab w:val="left" w:pos="851"/>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uzależniających zwrot kwot zabezpieczenia przez Wykonawcę Podwykonawcy, od zwrotu Zabezpieczenia należytego wykonania umowy Wykonawcy przez Zamawiającego. </w:t>
      </w:r>
    </w:p>
    <w:p w:rsidR="009B2A0A" w:rsidRPr="007B1E74" w:rsidRDefault="009B2A0A" w:rsidP="009B2A0A">
      <w:pPr>
        <w:numPr>
          <w:ilvl w:val="2"/>
          <w:numId w:val="95"/>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9B2A0A" w:rsidRPr="007B1E74" w:rsidRDefault="009B2A0A" w:rsidP="009B2A0A">
      <w:pPr>
        <w:numPr>
          <w:ilvl w:val="2"/>
          <w:numId w:val="95"/>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9B2A0A" w:rsidRPr="007B1E74" w:rsidRDefault="009B2A0A" w:rsidP="009B2A0A">
      <w:pPr>
        <w:numPr>
          <w:ilvl w:val="2"/>
          <w:numId w:val="95"/>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w siedzibie zamawiającego. </w:t>
      </w:r>
    </w:p>
    <w:p w:rsidR="009B2A0A" w:rsidRPr="007B1E74" w:rsidRDefault="009B2A0A" w:rsidP="009B2A0A">
      <w:pPr>
        <w:numPr>
          <w:ilvl w:val="2"/>
          <w:numId w:val="95"/>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Zamawiający zgłosi w terminie określonym w pkt 7.2.8 pisemne zastrzeżenia do projektu Umowy </w:t>
      </w:r>
      <w:r w:rsidRPr="007B1E74">
        <w:rPr>
          <w:rFonts w:ascii="Tahoma" w:eastAsia="Times New Roman" w:hAnsi="Tahoma" w:cs="Tahoma"/>
          <w:sz w:val="20"/>
          <w:szCs w:val="20"/>
          <w:lang w:eastAsia="ar-SA"/>
        </w:rPr>
        <w:t xml:space="preserve">o podwykonawstwo, której przedmiotem są roboty budowlane, w szczególności w następujących przypadkach: </w:t>
      </w:r>
    </w:p>
    <w:p w:rsidR="009B2A0A" w:rsidRPr="007B1E74" w:rsidRDefault="009B2A0A" w:rsidP="009B2A0A">
      <w:pPr>
        <w:numPr>
          <w:ilvl w:val="0"/>
          <w:numId w:val="94"/>
        </w:numPr>
        <w:tabs>
          <w:tab w:val="left" w:pos="709"/>
        </w:tabs>
        <w:spacing w:after="120" w:line="240" w:lineRule="auto"/>
        <w:ind w:left="851" w:hanging="284"/>
        <w:contextualSpacing/>
        <w:jc w:val="both"/>
        <w:rPr>
          <w:rFonts w:ascii="Tahoma" w:eastAsia="Calibri" w:hAnsi="Tahoma" w:cs="Tahoma"/>
          <w:sz w:val="20"/>
          <w:szCs w:val="20"/>
        </w:rPr>
      </w:pPr>
      <w:r w:rsidRPr="007B1E74">
        <w:rPr>
          <w:rFonts w:ascii="Tahoma" w:eastAsia="Times New Roman" w:hAnsi="Tahoma" w:cs="Tahoma"/>
          <w:sz w:val="20"/>
          <w:szCs w:val="20"/>
          <w:lang w:eastAsia="ar-SA"/>
        </w:rPr>
        <w:t xml:space="preserve">niespełniania przez projekt wymagań dotyczących Umowy o podwykonawstwo, określonych w pkt  7.2.4, przy czym, Zamawiający może odstąpić od żądania załączników do Umowy o podwykonawstwo, o których mowa w pkt 7.2.4 </w:t>
      </w:r>
      <w:proofErr w:type="spellStart"/>
      <w:r w:rsidRPr="007B1E74">
        <w:rPr>
          <w:rFonts w:ascii="Tahoma" w:eastAsia="Times New Roman" w:hAnsi="Tahoma" w:cs="Tahoma"/>
          <w:sz w:val="20"/>
          <w:szCs w:val="20"/>
          <w:lang w:eastAsia="ar-SA"/>
        </w:rPr>
        <w:t>lit.f</w:t>
      </w:r>
      <w:proofErr w:type="spellEnd"/>
      <w:r w:rsidRPr="007B1E74">
        <w:rPr>
          <w:rFonts w:ascii="Tahoma" w:eastAsia="Times New Roman" w:hAnsi="Tahoma" w:cs="Tahoma"/>
          <w:sz w:val="20"/>
          <w:szCs w:val="20"/>
          <w:lang w:eastAsia="ar-SA"/>
        </w:rPr>
        <w:t>.</w:t>
      </w:r>
    </w:p>
    <w:p w:rsidR="009B2A0A" w:rsidRPr="007B1E74" w:rsidRDefault="009B2A0A" w:rsidP="009B2A0A">
      <w:pPr>
        <w:numPr>
          <w:ilvl w:val="0"/>
          <w:numId w:val="94"/>
        </w:numPr>
        <w:tabs>
          <w:tab w:val="left" w:pos="709"/>
        </w:tabs>
        <w:spacing w:after="120" w:line="240" w:lineRule="auto"/>
        <w:ind w:left="851" w:hanging="284"/>
        <w:contextualSpacing/>
        <w:jc w:val="both"/>
        <w:rPr>
          <w:rFonts w:ascii="Tahoma" w:eastAsia="Calibri" w:hAnsi="Tahoma" w:cs="Tahoma"/>
          <w:sz w:val="20"/>
          <w:szCs w:val="20"/>
        </w:rPr>
      </w:pPr>
      <w:r w:rsidRPr="007B1E74">
        <w:rPr>
          <w:rFonts w:ascii="Tahoma" w:eastAsia="Times New Roman" w:hAnsi="Tahoma" w:cs="Tahoma"/>
          <w:sz w:val="20"/>
          <w:szCs w:val="20"/>
          <w:lang w:eastAsia="ar-SA"/>
        </w:rPr>
        <w:t>niezałączenia do projektu zestawień, dokumentów lub informacji, o których mowa w pkt 7.2.7,</w:t>
      </w:r>
    </w:p>
    <w:p w:rsidR="009B2A0A" w:rsidRPr="007B1E74" w:rsidRDefault="009B2A0A" w:rsidP="009B2A0A">
      <w:pPr>
        <w:numPr>
          <w:ilvl w:val="0"/>
          <w:numId w:val="94"/>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zasoby którego Wykonawca powoływał się w postępowaniu o udzielenie zamówienia publicznego w celu wykazania spełniania warunków udziału w postępowaniu,</w:t>
      </w:r>
    </w:p>
    <w:p w:rsidR="009B2A0A" w:rsidRPr="007B1E74" w:rsidRDefault="009B2A0A" w:rsidP="009B2A0A">
      <w:pPr>
        <w:numPr>
          <w:ilvl w:val="0"/>
          <w:numId w:val="94"/>
        </w:numPr>
        <w:tabs>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B2A0A" w:rsidRPr="007B1E74" w:rsidRDefault="009B2A0A" w:rsidP="009B2A0A">
      <w:pPr>
        <w:numPr>
          <w:ilvl w:val="0"/>
          <w:numId w:val="94"/>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 xml:space="preserve">gdy projekt zawiera postanowienia uzależniające zwrot kwot zabezpieczenia przez Wykonawcę Podwykonawcy od zwrotu Wykonawcy Zabezpieczenia należytego wykonania Umowy przez Zamawiającego, </w:t>
      </w:r>
    </w:p>
    <w:p w:rsidR="009B2A0A" w:rsidRPr="007B1E74" w:rsidRDefault="009B2A0A" w:rsidP="009B2A0A">
      <w:pPr>
        <w:numPr>
          <w:ilvl w:val="0"/>
          <w:numId w:val="94"/>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termin realizacji robót budowlanych określonych projektem jest dłuższy niż przewidywany Umową dla tych robót,</w:t>
      </w:r>
    </w:p>
    <w:p w:rsidR="009B2A0A" w:rsidRPr="007B1E74" w:rsidRDefault="009B2A0A" w:rsidP="009B2A0A">
      <w:pPr>
        <w:numPr>
          <w:ilvl w:val="0"/>
          <w:numId w:val="94"/>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projekt zawiera postanowienia dotyczące sposobu rozliczeń za wykonane roboty, uniemożliwiającego rozliczenie tych robót pomiędzy Zamawiającym a Wykonawcą na podstawie Umowy.</w:t>
      </w:r>
    </w:p>
    <w:p w:rsidR="009B2A0A" w:rsidRPr="007B1E74" w:rsidRDefault="009B2A0A" w:rsidP="009B2A0A">
      <w:pPr>
        <w:numPr>
          <w:ilvl w:val="1"/>
          <w:numId w:val="95"/>
        </w:numPr>
        <w:tabs>
          <w:tab w:val="left" w:pos="709"/>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W przypadku zgłoszenia przez Zamawiającego zastrzeżeń do projektu Umowy o podwykonawstwo w terminie 14 dni  Wykonawca, Podwykonawca lub dalszy Podwykonawca może przedłożyć zmieniony projekt Umowy o podwykonawstwo, uwzględniający w całości zastrzeżenia Zamawiającego.</w:t>
      </w:r>
    </w:p>
    <w:p w:rsidR="009B2A0A" w:rsidRPr="007B1E74" w:rsidRDefault="009B2A0A" w:rsidP="009B2A0A">
      <w:pPr>
        <w:numPr>
          <w:ilvl w:val="1"/>
          <w:numId w:val="95"/>
        </w:numPr>
        <w:tabs>
          <w:tab w:val="left" w:pos="709"/>
          <w:tab w:val="left" w:pos="1276"/>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rsidR="009B2A0A" w:rsidRPr="007B1E74" w:rsidRDefault="009B2A0A" w:rsidP="009B2A0A">
      <w:pPr>
        <w:numPr>
          <w:ilvl w:val="1"/>
          <w:numId w:val="95"/>
        </w:numPr>
        <w:tabs>
          <w:tab w:val="left" w:pos="709"/>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 xml:space="preserve">Zamawiający zgłosi Wykonawcy, Podwykonawcy lub dalszemu Podwykonawcy pisemny sprzeciw do </w:t>
      </w:r>
      <w:r w:rsidRPr="007B1E74">
        <w:rPr>
          <w:rFonts w:ascii="Tahoma" w:eastAsia="Times New Roman" w:hAnsi="Tahoma" w:cs="Tahoma"/>
          <w:sz w:val="20"/>
          <w:szCs w:val="20"/>
          <w:lang w:eastAsia="ar-SA"/>
        </w:rPr>
        <w:t xml:space="preserve">przedłożonej Umowy o podwykonawstwo, której przedmiotem są roboty budowlane, w terminie 14 dni od jej przedłożenia w przypadkach określonych w pkt 7.2.9. </w:t>
      </w:r>
    </w:p>
    <w:p w:rsidR="009B2A0A" w:rsidRPr="007B1E74" w:rsidRDefault="009B2A0A" w:rsidP="009B2A0A">
      <w:pPr>
        <w:numPr>
          <w:ilvl w:val="1"/>
          <w:numId w:val="95"/>
        </w:numPr>
        <w:tabs>
          <w:tab w:val="left" w:pos="426"/>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rsidR="009B2A0A" w:rsidRPr="007B1E74" w:rsidRDefault="009B2A0A" w:rsidP="009B2A0A">
      <w:pPr>
        <w:numPr>
          <w:ilvl w:val="1"/>
          <w:numId w:val="95"/>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art. 12, oraz Umów o podwykonawstwo, których przedmiot został wskazany w SIWZ jako niepodlegający temu obowiązkowi, przy czym wyłączenie to nie dotyczy Umów o podwykonawstwo w zakresie dostaw lub usług o wartości większej niż 50.000zł.</w:t>
      </w:r>
    </w:p>
    <w:p w:rsidR="009B2A0A" w:rsidRPr="007B1E74" w:rsidRDefault="009B2A0A" w:rsidP="009B2A0A">
      <w:pPr>
        <w:numPr>
          <w:ilvl w:val="1"/>
          <w:numId w:val="95"/>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nie może polecić Podwykonawcy realizacji przedmiotu Umowy o podwykonawstwo, której przedmiotem są roboty budowlane w przypadku braku jej akceptacji przez Zamawiającego.</w:t>
      </w:r>
    </w:p>
    <w:p w:rsidR="009B2A0A" w:rsidRPr="007B1E74" w:rsidRDefault="009B2A0A" w:rsidP="009B2A0A">
      <w:pPr>
        <w:numPr>
          <w:ilvl w:val="1"/>
          <w:numId w:val="95"/>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9B2A0A" w:rsidRPr="007B1E74" w:rsidRDefault="009B2A0A" w:rsidP="009B2A0A">
      <w:pPr>
        <w:numPr>
          <w:ilvl w:val="1"/>
          <w:numId w:val="95"/>
        </w:numPr>
        <w:tabs>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przedłoży wraz z kopią Umowy o podwykonawstwo dokument właściwy z uwagi na status prawny Podwykonawcy lub dalszego Podwykonawcy, potwierdzający, że osoby zawierające umowę w imieniu Podwykonawcy lub dalszego Podwykonawcy posiadają uprawnienia do jego reprezentacji.</w:t>
      </w:r>
    </w:p>
    <w:p w:rsidR="009B2A0A" w:rsidRPr="007B1E74" w:rsidRDefault="009B2A0A" w:rsidP="009B2A0A">
      <w:pPr>
        <w:numPr>
          <w:ilvl w:val="1"/>
          <w:numId w:val="95"/>
        </w:numPr>
        <w:tabs>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7.2.7 – 7.6.</w:t>
      </w:r>
    </w:p>
    <w:p w:rsidR="009B2A0A" w:rsidRPr="007B1E74" w:rsidRDefault="009B2A0A" w:rsidP="009B2A0A">
      <w:pPr>
        <w:numPr>
          <w:ilvl w:val="1"/>
          <w:numId w:val="95"/>
        </w:numPr>
        <w:tabs>
          <w:tab w:val="left" w:pos="851"/>
          <w:tab w:val="left" w:pos="1134"/>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 Do zmian istotnych postanowień Umów o podwykonawstwo, innych niż określone w pkt 7.11, stosuje się zasady określone w pkt 7.2.7 – 7.6. </w:t>
      </w:r>
    </w:p>
    <w:p w:rsidR="009B2A0A" w:rsidRPr="007B1E74" w:rsidRDefault="009B2A0A" w:rsidP="009B2A0A">
      <w:pPr>
        <w:numPr>
          <w:ilvl w:val="1"/>
          <w:numId w:val="95"/>
        </w:numPr>
        <w:tabs>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9B2A0A" w:rsidRPr="007B1E74" w:rsidRDefault="009B2A0A" w:rsidP="009B2A0A">
      <w:pPr>
        <w:numPr>
          <w:ilvl w:val="1"/>
          <w:numId w:val="95"/>
        </w:numPr>
        <w:tabs>
          <w:tab w:val="left" w:pos="567"/>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 xml:space="preserve">Zamawiający, </w:t>
      </w:r>
      <w:r w:rsidRPr="007B1E74">
        <w:rPr>
          <w:rFonts w:ascii="Tahoma" w:eastAsia="Times New Roman" w:hAnsi="Tahoma" w:cs="Tahoma"/>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B2A0A" w:rsidRPr="007B1E74" w:rsidRDefault="009B2A0A" w:rsidP="009B2A0A">
      <w:pPr>
        <w:numPr>
          <w:ilvl w:val="1"/>
          <w:numId w:val="95"/>
        </w:numPr>
        <w:tabs>
          <w:tab w:val="left" w:pos="567"/>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W przypadku, gdy projekt Umowy o podwykonawstwo lub projekt zmiany Umowy o podwykonawstwo, a także Umowy o podwykonawstwo i ich zmiany sporządzane są w języku obcym, Wykonawca, </w:t>
      </w:r>
      <w:r w:rsidRPr="007B1E74">
        <w:rPr>
          <w:rFonts w:ascii="Tahoma" w:eastAsia="Times New Roman" w:hAnsi="Tahoma" w:cs="Tahoma"/>
          <w:sz w:val="20"/>
          <w:szCs w:val="20"/>
          <w:lang w:eastAsia="ar-SA"/>
        </w:rPr>
        <w:lastRenderedPageBreak/>
        <w:t>Podwykonawca lub dalszy Podwykonawca jest zobowiązany załączyć do przedkładanego projektu jego tłumaczenie na język polski, a w przypadku kopii Umowy o podwykonawstwo – tłumaczenie przysięgłe umowy na język polski</w:t>
      </w:r>
    </w:p>
    <w:bookmarkEnd w:id="41"/>
    <w:bookmarkEnd w:id="42"/>
    <w:bookmarkEnd w:id="43"/>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8</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45" w:name="_Toc4489717"/>
      <w:r w:rsidRPr="007B1E74">
        <w:rPr>
          <w:rFonts w:ascii="Tahoma" w:eastAsia="Times New Roman" w:hAnsi="Tahoma" w:cs="Tahoma"/>
          <w:b/>
          <w:color w:val="000000"/>
          <w:lang w:eastAsia="pl-PL"/>
        </w:rPr>
        <w:t>RĘKOJMIA i GWARANCJA JAKOŚCI</w:t>
      </w:r>
      <w:bookmarkEnd w:id="45"/>
    </w:p>
    <w:p w:rsidR="009B2A0A" w:rsidRPr="007B1E74" w:rsidRDefault="009B2A0A" w:rsidP="009B2A0A">
      <w:pPr>
        <w:numPr>
          <w:ilvl w:val="1"/>
          <w:numId w:val="81"/>
        </w:numPr>
        <w:spacing w:before="240" w:after="0" w:line="240" w:lineRule="auto"/>
        <w:ind w:left="540" w:hanging="54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udziela 60 mie</w:t>
      </w:r>
      <w:r>
        <w:rPr>
          <w:rFonts w:ascii="Tahoma" w:eastAsia="Times New Roman" w:hAnsi="Tahoma" w:cs="Tahoma"/>
          <w:color w:val="000000"/>
          <w:sz w:val="20"/>
          <w:szCs w:val="20"/>
          <w:lang w:eastAsia="pl-PL"/>
        </w:rPr>
        <w:t xml:space="preserve">sięcznej rękojmi i …… (minimum </w:t>
      </w:r>
      <w:r w:rsidRPr="007B1E74">
        <w:rPr>
          <w:rFonts w:ascii="Tahoma" w:eastAsia="Times New Roman" w:hAnsi="Tahoma" w:cs="Tahoma"/>
          <w:color w:val="000000"/>
          <w:sz w:val="20"/>
          <w:szCs w:val="20"/>
          <w:lang w:eastAsia="pl-PL"/>
        </w:rPr>
        <w:t>6</w:t>
      </w:r>
      <w:r>
        <w:rPr>
          <w:rFonts w:ascii="Tahoma" w:eastAsia="Times New Roman" w:hAnsi="Tahoma" w:cs="Tahoma"/>
          <w:color w:val="000000"/>
          <w:sz w:val="20"/>
          <w:szCs w:val="20"/>
          <w:lang w:eastAsia="pl-PL"/>
        </w:rPr>
        <w:t>0</w:t>
      </w:r>
      <w:r w:rsidRPr="007B1E74">
        <w:rPr>
          <w:rFonts w:ascii="Tahoma" w:eastAsia="Times New Roman" w:hAnsi="Tahoma" w:cs="Tahoma"/>
          <w:color w:val="000000"/>
          <w:sz w:val="20"/>
          <w:szCs w:val="20"/>
          <w:lang w:eastAsia="pl-PL"/>
        </w:rPr>
        <w:t xml:space="preserve"> miesięcy – zgodnie z ofertą) miesięcznej gwarancji na zrealizowany przedmiot Umowy, liczonej od dnia odbioru końcowego. Warunki gwarancji określa wypełniona karta gwarancyjna (załącznik nr 4 do umowy), którą w formie pisemnej Wykonawca przekaże Zamawiającemu w dniu odbioru końcowego. Gwarancją i rękojmią są objęte wszystkie elementy robót: obiekty, instalacje, zamontowane przez Wykonawcę urządzenia, wyposażenie stałe i ruchome dostarczone i zamontowane przez Wykonawcę w ramach realizacji umowy.</w:t>
      </w:r>
    </w:p>
    <w:p w:rsidR="009B2A0A" w:rsidRPr="007B1E74" w:rsidRDefault="009B2A0A" w:rsidP="009B2A0A">
      <w:pPr>
        <w:numPr>
          <w:ilvl w:val="1"/>
          <w:numId w:val="81"/>
        </w:numPr>
        <w:spacing w:before="240" w:after="0" w:line="240" w:lineRule="auto"/>
        <w:ind w:left="540" w:hanging="540"/>
        <w:jc w:val="both"/>
        <w:rPr>
          <w:rFonts w:ascii="Tahoma" w:eastAsia="Times New Roman" w:hAnsi="Tahoma" w:cs="Tahoma"/>
          <w:color w:val="000000"/>
          <w:sz w:val="20"/>
          <w:szCs w:val="20"/>
          <w:lang w:eastAsia="pl-PL"/>
        </w:rPr>
      </w:pPr>
      <w:r w:rsidRPr="007B1E74">
        <w:rPr>
          <w:rFonts w:ascii="Tahoma" w:eastAsia="Times New Roman" w:hAnsi="Tahoma" w:cs="Tahoma"/>
          <w:bCs/>
          <w:color w:val="000000"/>
          <w:sz w:val="20"/>
          <w:szCs w:val="20"/>
          <w:lang w:eastAsia="pl-PL"/>
        </w:rPr>
        <w:t>Zamawiający powiadomi Wykonawcę o wszelkich wadach ujawnionych w okresie gwarancji bez zbędnej zwłoki</w:t>
      </w:r>
      <w:r w:rsidRPr="007B1E74">
        <w:rPr>
          <w:rFonts w:ascii="Tahoma" w:eastAsia="Times New Roman" w:hAnsi="Tahoma" w:cs="Tahoma"/>
          <w:color w:val="000000"/>
          <w:sz w:val="20"/>
          <w:szCs w:val="20"/>
          <w:lang w:eastAsia="pl-PL"/>
        </w:rPr>
        <w:t>. Niezależnie od powyższego, w okresie gwarancji Zamawiający ma prawo do dokonywania  przeglądów gwarancyjnych po każdym 12-sto miesięcznym okresie eksploatacji. Przeglądy przeprowadzi komisja powołana przez Zamawiającego, przy współudziale przedstawiciela Wykonawcy. Wszystkie stwierdzone wady  Wykonawca będzie zobowiązany usunąć w terminie  do 7 dni od daty zgłoszenia lub w innym terminie uzgodnionym przez strony umowy.</w:t>
      </w:r>
    </w:p>
    <w:p w:rsidR="009B2A0A" w:rsidRPr="007B1E74" w:rsidRDefault="009B2A0A" w:rsidP="009B2A0A">
      <w:pPr>
        <w:numPr>
          <w:ilvl w:val="1"/>
          <w:numId w:val="81"/>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 w trakcie wykonania przedmiotu umowy.</w:t>
      </w:r>
    </w:p>
    <w:p w:rsidR="009B2A0A" w:rsidRPr="007B1E74" w:rsidRDefault="009B2A0A" w:rsidP="009B2A0A">
      <w:pPr>
        <w:numPr>
          <w:ilvl w:val="1"/>
          <w:numId w:val="81"/>
        </w:numPr>
        <w:spacing w:after="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 upływie okresu gwarancji i rękojmi Wykonawca jest zobowiązany zgłosić roboty do odbioru ostatecznego.</w:t>
      </w:r>
    </w:p>
    <w:p w:rsidR="009B2A0A" w:rsidRPr="007B1E74" w:rsidRDefault="009B2A0A" w:rsidP="009B2A0A">
      <w:pPr>
        <w:numPr>
          <w:ilvl w:val="1"/>
          <w:numId w:val="81"/>
        </w:numPr>
        <w:spacing w:before="240" w:after="0" w:line="240" w:lineRule="auto"/>
        <w:ind w:left="567" w:hanging="567"/>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Zamawiający wyznacza ostateczny, pogwarancyjny termin odbioru robót po upływie terminu gwarancji i rękojmi ustalonego w umowie oraz terminu na protokolarne stwierdzenie usunięcia wad po upływie okresu gwarancji.</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9</w:t>
      </w:r>
    </w:p>
    <w:p w:rsidR="009B2A0A" w:rsidRPr="007B1E74" w:rsidRDefault="009B2A0A" w:rsidP="009B2A0A">
      <w:pPr>
        <w:spacing w:after="0" w:line="36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ODPOWIEDZIALNOŚĆ WYKONAWCY Z TYTUŁU NIENALEŻYTEGO WYKONANIA UMOWY</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10</w:t>
      </w:r>
    </w:p>
    <w:p w:rsidR="009B2A0A" w:rsidRPr="007B1E74" w:rsidRDefault="009B2A0A" w:rsidP="009B2A0A">
      <w:pPr>
        <w:spacing w:after="0" w:line="360" w:lineRule="auto"/>
        <w:jc w:val="center"/>
        <w:rPr>
          <w:rFonts w:ascii="Tahoma" w:eastAsia="Times New Roman" w:hAnsi="Tahoma" w:cs="Tahoma"/>
          <w:b/>
          <w:lang w:eastAsia="pl-PL"/>
        </w:rPr>
      </w:pPr>
      <w:bookmarkStart w:id="46" w:name="_Toc4489723"/>
      <w:r w:rsidRPr="007B1E74">
        <w:rPr>
          <w:rFonts w:ascii="Tahoma" w:eastAsia="Times New Roman" w:hAnsi="Tahoma" w:cs="Tahoma"/>
          <w:b/>
          <w:lang w:eastAsia="pl-PL"/>
        </w:rPr>
        <w:t>KARY UMOWNE</w:t>
      </w:r>
      <w:bookmarkEnd w:id="46"/>
      <w:r w:rsidRPr="007B1E74">
        <w:rPr>
          <w:rFonts w:ascii="Tahoma" w:eastAsia="Times New Roman" w:hAnsi="Tahoma" w:cs="Tahoma"/>
          <w:b/>
          <w:lang w:eastAsia="pl-PL"/>
        </w:rPr>
        <w:t xml:space="preserve"> I ROSZCZENIA ODSZKODOWAWCZE</w:t>
      </w:r>
    </w:p>
    <w:p w:rsidR="009B2A0A" w:rsidRPr="007B1E74" w:rsidRDefault="009B2A0A" w:rsidP="009B2A0A">
      <w:pPr>
        <w:numPr>
          <w:ilvl w:val="1"/>
          <w:numId w:val="82"/>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Kary umowne</w:t>
      </w:r>
    </w:p>
    <w:p w:rsidR="009B2A0A" w:rsidRPr="007B1E74" w:rsidRDefault="009B2A0A" w:rsidP="009B2A0A">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Strony zastrzegają prawo naliczania kar umownych za nieterminowe lub nienależyte wykonanie przedmiotu umowy.</w:t>
      </w:r>
    </w:p>
    <w:p w:rsidR="009B2A0A" w:rsidRPr="007B1E74" w:rsidRDefault="009B2A0A" w:rsidP="009B2A0A">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Kary będą naliczane w następujących przypadkach w wysokościach:</w:t>
      </w:r>
    </w:p>
    <w:p w:rsidR="009B2A0A" w:rsidRPr="007B1E74" w:rsidRDefault="009B2A0A" w:rsidP="009B2A0A">
      <w:pPr>
        <w:numPr>
          <w:ilvl w:val="0"/>
          <w:numId w:val="7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zapłaci Zamawiającemu karę umowną za:</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zwłokę w wykonaniu przedmiotu zamówienia w wysokości 0,2% wynagrodzenia umownego za każdy dzień zwłoki, w stosunku do wyznaczonych w umowie terminów,</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zwłokę w usunięciu wad stwierdzonych przy odbiorze lub w okresie gwarancji i rękojmi – w wysokości 0,1% wynagrodzenia umownego za każdy dzień zwłoki. Termin zwłoki liczony będzie od następnego dnia po upływie terminu ustalonego na usunięcie wad,</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zwłokę w rozpoczęciu prac lub zwłokę w stosunku do harmonogramu rzeczowo-finansowego robót, lub z tytułu przerw dłuższych niż 15 dni w realizacji robót bez uzasadnienia i zgody Zamawiającego – w wysokości 0,1% wynagrodzenia umownego za każdy dzień zwłoki lub przerwy</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gdy przy opóźnieniach postępu robót w stosunku do harmonogramu powyżej 10% terminu określonego w harmonogramie, Wykonawca nie przedstawi programu naprawy opóźnień w terminie wskazanym przez Inspektora Nadzoru lub Zamawiającego w wysokości 0,1 % wynagrodzenia brutto, za każdy dzień zwłoki liczonej od dnia wyznaczonego na sporządzenie programu naprawczego</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odstąpienie od umowy z przyczyn leżących po stronie Wykonawcy w wysokości 15% wynagrodzenia określonego w art. 12 ust. 1 Umowy.</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brak zapłaty wynagrodzenia należnego Podwykonawcom lub dalszym Podwykonawcom w wysokości 5% należnej podwykonawcy płatności za każde dokonanie przez Zamawiającego bezpośredniej płatności na rzecz Podwykonawców lub dalszych Podwykonawców,</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nieterminową zapłatę wynagrodzenia należnego Podwykonawcom lub dalszym Podwykonawcom w wysokości 0,1% wynagrodzenia umownego za każdy dzień opóźnienia liczonego od dnia upływu terminu zapłaty do dnia zapłaty,</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 nieprzedłożenie do zaakceptowania projektu Umowy o podwykonawstwo, której przedmiotem są roboty budowlane lub projektu jej zmiany w wysokości 2000 złotych za każdy nieprzedłożony do zaakceptowania projekt Umowy lub jej zmiany, </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nieprzedłożenie poświadczonej za zgodność z oryginałem kopii Umowy o podwykonawstwo lub jej zmiany w wysokości 2000 złotych za każdą nieprzedłożoną kopię Umowy lub jej zmiany,</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dopuszczenie do wykonywania robót budowlanych objętych przedmiotem Umowy innego podmiotu niż Wykonawca lub zaakceptowany przez Zamawiającego Podwykonawca skierowany do ich wykonania zgodnie z zasadami określonymi Umową - w wysokości 5% wynagrodzenia umownego,</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za niezgodne z zatwierdzonym projektem tymczasowej organizacji ruchu oznakowanie  na czas prowadzenia robót, braki w oznakowaniu lub wykonanie oznakowania z nienależytą starannością lub dopuszczenie do złego stanu technicznego dróg wyznaczonych na objazd 500zł za </w:t>
      </w:r>
      <w:r w:rsidRPr="007B1E74">
        <w:rPr>
          <w:rFonts w:ascii="Tahoma" w:eastAsia="Times New Roman" w:hAnsi="Tahoma" w:cs="Tahoma"/>
          <w:sz w:val="20"/>
          <w:szCs w:val="20"/>
          <w:lang w:eastAsia="pl-PL"/>
        </w:rPr>
        <w:t xml:space="preserve">każdy stwierdzony przypadek nieprawidłowości i za każdy dzień występowania tych nieprawidłowości; </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 nieprzedłożenie harmonogramu rzeczowo – finansowego realizacji przedmiotu umowy, o w wysokości 400,00 zł brutto za każdy dzień zwłoki,</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nieprzedłożenia dowodu – kopii polisy ubezpieczenia budowy od mogących wystąpić szkód, nagłych zdarzeń losowych oraz od odpowiedzialności cywilnej, z sumą ubezpieczenia nie niższą niż cena ofertowa brutto, wysokość kary wyniesie 600,00 - zł. brutto za każdy dzień zwłoki w dostarczeniu polisy,</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10% minimalnego wynagrodzenia brutto za każdą osobę, która wykonuje określone czynności o których mowa w art. 4 pkt 4.3.7, a nie jest zatrudniona na podstawie umowy o pracę przez Wykonawcę lub Podwykonawcę</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500,00 zł za każdy dzień opóźnienia w złożeniu oświadczenia, o którym mowa w art. 4 pkt 4.3.7.</w:t>
      </w:r>
    </w:p>
    <w:p w:rsidR="009B2A0A" w:rsidRPr="007B1E74" w:rsidRDefault="009B2A0A" w:rsidP="009B2A0A">
      <w:pPr>
        <w:numPr>
          <w:ilvl w:val="0"/>
          <w:numId w:val="72"/>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 xml:space="preserve">500,00 zł za każdy dzień opóźnienia w przedstawieniu Zamawiającemu na żądanie dokumentów potwierdzających zatrudnienie przez Wykonawcę lub podwykonawców na podstawie umowy o pracę osób. </w:t>
      </w:r>
    </w:p>
    <w:p w:rsidR="009B2A0A" w:rsidRPr="007B1E74" w:rsidRDefault="009B2A0A" w:rsidP="009B2A0A">
      <w:pPr>
        <w:numPr>
          <w:ilvl w:val="1"/>
          <w:numId w:val="82"/>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Roszczenia odszkodowawcze.</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b/>
        <w:t xml:space="preserve">Zamawiający zastrzega sobie prawo dochodzenia odszkodowania uzupełniającego do </w:t>
      </w:r>
      <w:r w:rsidRPr="007B1E74">
        <w:rPr>
          <w:rFonts w:ascii="Tahoma" w:eastAsia="Times New Roman" w:hAnsi="Tahoma" w:cs="Tahoma"/>
          <w:color w:val="000000"/>
          <w:sz w:val="20"/>
          <w:szCs w:val="20"/>
          <w:lang w:eastAsia="pl-PL"/>
        </w:rPr>
        <w:tab/>
        <w:t>wysokości   rzeczywiście poniesionej szkody.</w:t>
      </w:r>
    </w:p>
    <w:p w:rsidR="009B2A0A" w:rsidRPr="007B1E74" w:rsidRDefault="009B2A0A" w:rsidP="009B2A0A">
      <w:pPr>
        <w:numPr>
          <w:ilvl w:val="1"/>
          <w:numId w:val="82"/>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b/>
      </w:r>
      <w:r w:rsidRPr="007B1E74">
        <w:rPr>
          <w:rFonts w:ascii="Tahoma" w:eastAsia="Times New Roman" w:hAnsi="Tahoma" w:cs="Tahoma"/>
          <w:color w:val="000000"/>
          <w:sz w:val="20"/>
          <w:szCs w:val="20"/>
          <w:lang w:eastAsia="pl-PL"/>
        </w:rPr>
        <w:tab/>
        <w:t xml:space="preserve">Wykonawca wyraża zgodę na potrącenie kar umownych do pełnej wysokości z należnych Wykonawcy płatności. Zapłata kar umownych nastąpi w terminie 7 dni od otrzymania przez wykonawcę noty obciążeniowej. </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11</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47" w:name="_Toc4489725"/>
      <w:r w:rsidRPr="007B1E74">
        <w:rPr>
          <w:rFonts w:ascii="Tahoma" w:eastAsia="Times New Roman" w:hAnsi="Tahoma" w:cs="Tahoma"/>
          <w:b/>
          <w:color w:val="000000"/>
          <w:lang w:eastAsia="pl-PL"/>
        </w:rPr>
        <w:t>ZABEZPIECZENIE NALEŻYTEGO WYKONANIA UMOWY</w:t>
      </w:r>
      <w:bookmarkEnd w:id="47"/>
    </w:p>
    <w:p w:rsidR="009B2A0A" w:rsidRPr="007B1E74" w:rsidRDefault="009B2A0A" w:rsidP="009B2A0A">
      <w:p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4"/>
          <w:szCs w:val="24"/>
          <w:lang w:eastAsia="pl-PL"/>
        </w:rPr>
        <w:t xml:space="preserve">11.1. </w:t>
      </w:r>
      <w:r w:rsidRPr="007B1E74">
        <w:rPr>
          <w:rFonts w:ascii="Tahoma" w:eastAsia="Times New Roman" w:hAnsi="Tahoma" w:cs="Tahoma"/>
          <w:color w:val="000000"/>
          <w:sz w:val="20"/>
          <w:szCs w:val="20"/>
          <w:lang w:eastAsia="pl-PL"/>
        </w:rPr>
        <w:t>Zabezpieczenie należytego wykonania umowy w kwocie ...........................PLN (10% ceny brutto z oferty) co stanowi 10% całkowitej wartości umowy, dostarczone będzie Zamawiającemu najpóźniej w dniu zawarcia umowy w pełnej wysokości.</w:t>
      </w:r>
    </w:p>
    <w:p w:rsidR="009B2A0A" w:rsidRPr="007B1E74" w:rsidRDefault="009B2A0A" w:rsidP="009B2A0A">
      <w:pPr>
        <w:tabs>
          <w:tab w:val="num" w:pos="567"/>
        </w:tabs>
        <w:spacing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Zabezpieczenie może być wniesione wg wyboru Wykonawcy w jednej lub kilku następujących formach:</w:t>
      </w:r>
    </w:p>
    <w:p w:rsidR="009B2A0A" w:rsidRPr="007B1E74" w:rsidRDefault="009B2A0A" w:rsidP="009B2A0A">
      <w:pPr>
        <w:numPr>
          <w:ilvl w:val="1"/>
          <w:numId w:val="73"/>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pieniądzu wpłaconym przelewem na rachunek bankowy Zamawiającego</w:t>
      </w:r>
    </w:p>
    <w:p w:rsidR="009B2A0A" w:rsidRPr="007B1E74" w:rsidRDefault="009B2A0A" w:rsidP="009B2A0A">
      <w:pPr>
        <w:numPr>
          <w:ilvl w:val="1"/>
          <w:numId w:val="73"/>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poręczeniach bankowych lub poręczeniach spółdzielczej kasy oszczędnościowo – kredytowej, z tym że zobowiązanie kasy jest zawsze zobowiązaniem pieniężnym,</w:t>
      </w:r>
    </w:p>
    <w:p w:rsidR="009B2A0A" w:rsidRPr="007B1E74" w:rsidRDefault="009B2A0A" w:rsidP="009B2A0A">
      <w:pPr>
        <w:numPr>
          <w:ilvl w:val="1"/>
          <w:numId w:val="73"/>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bankowych,</w:t>
      </w:r>
    </w:p>
    <w:p w:rsidR="009B2A0A" w:rsidRPr="007B1E74" w:rsidRDefault="009B2A0A" w:rsidP="009B2A0A">
      <w:pPr>
        <w:numPr>
          <w:ilvl w:val="1"/>
          <w:numId w:val="73"/>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ubezpieczeniowych,</w:t>
      </w:r>
    </w:p>
    <w:p w:rsidR="00301A6A" w:rsidRDefault="00301A6A" w:rsidP="009B2A0A">
      <w:pPr>
        <w:numPr>
          <w:ilvl w:val="1"/>
          <w:numId w:val="73"/>
        </w:numPr>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poręczeniach udzielanych przez podmioty, o których mowa w art. 6b ust. 5 pkt 2 ustawy z dnia 9 listopada 2000r. o utworzeniu Polskiej Agencji Rozwoju Przedsiębiorczości,</w:t>
      </w:r>
    </w:p>
    <w:p w:rsidR="009B2A0A" w:rsidRPr="007B1E74" w:rsidRDefault="009B2A0A" w:rsidP="009B2A0A">
      <w:pPr>
        <w:numPr>
          <w:ilvl w:val="1"/>
          <w:numId w:val="73"/>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wekslach z poręczeniem wekslowym banku lub spółdzielczej kasy oszczędnościowo – kredytowej,</w:t>
      </w:r>
    </w:p>
    <w:p w:rsidR="009B2A0A" w:rsidRPr="007B1E74" w:rsidRDefault="009B2A0A" w:rsidP="009B2A0A">
      <w:pPr>
        <w:numPr>
          <w:ilvl w:val="1"/>
          <w:numId w:val="73"/>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przez ustanowienie zastawu na papierach wartościowych emitowanych przez Skarb Państwa lub jednostkę samorządu terytorialnego.</w:t>
      </w:r>
    </w:p>
    <w:p w:rsidR="009B2A0A" w:rsidRPr="007B1E74" w:rsidRDefault="009B2A0A" w:rsidP="009B2A0A">
      <w:pPr>
        <w:numPr>
          <w:ilvl w:val="1"/>
          <w:numId w:val="83"/>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Zabezpieczenie wykonania wniesione w formie określonej w pkt. 11.1 b, c, d</w:t>
      </w:r>
      <w:r w:rsidR="009871FC">
        <w:rPr>
          <w:rFonts w:ascii="Tahoma" w:eastAsia="Times New Roman" w:hAnsi="Tahoma" w:cs="Tahoma"/>
          <w:color w:val="000000"/>
          <w:sz w:val="20"/>
          <w:szCs w:val="20"/>
          <w:lang w:eastAsia="pl-PL"/>
        </w:rPr>
        <w:t>, e</w:t>
      </w:r>
      <w:r w:rsidRPr="007B1E74">
        <w:rPr>
          <w:rFonts w:ascii="Tahoma" w:eastAsia="Times New Roman" w:hAnsi="Tahoma" w:cs="Tahoma"/>
          <w:color w:val="000000"/>
          <w:sz w:val="20"/>
          <w:szCs w:val="20"/>
          <w:lang w:eastAsia="pl-PL"/>
        </w:rPr>
        <w:t xml:space="preserve"> i f  winno być nieodwołalne, bezwarunkowe i płatne na pierwsze żądanie. </w:t>
      </w:r>
    </w:p>
    <w:p w:rsidR="009B2A0A" w:rsidRPr="007B1E74" w:rsidRDefault="009B2A0A" w:rsidP="009B2A0A">
      <w:pPr>
        <w:numPr>
          <w:ilvl w:val="1"/>
          <w:numId w:val="83"/>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Strony ustalają, że wniesione zabezpieczenie należytego wykonania umowy zostanie zwrócone w następujący sposób:</w:t>
      </w:r>
    </w:p>
    <w:p w:rsidR="009B2A0A" w:rsidRPr="007B1E74" w:rsidRDefault="009B2A0A" w:rsidP="009B2A0A">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70 % w ciągu 30 dni po odbiorze końcowym,</w:t>
      </w:r>
    </w:p>
    <w:p w:rsidR="009B2A0A" w:rsidRPr="007B1E74" w:rsidRDefault="009B2A0A" w:rsidP="009B2A0A">
      <w:pPr>
        <w:numPr>
          <w:ilvl w:val="0"/>
          <w:numId w:val="7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pozostałe </w:t>
      </w:r>
      <w:r w:rsidRPr="007B1E74">
        <w:rPr>
          <w:rFonts w:ascii="Tahoma" w:eastAsia="Times New Roman" w:hAnsi="Tahoma" w:cs="Tahoma"/>
          <w:iCs/>
          <w:color w:val="000000"/>
          <w:sz w:val="20"/>
          <w:szCs w:val="20"/>
          <w:lang w:eastAsia="pl-PL"/>
        </w:rPr>
        <w:t xml:space="preserve">30 </w:t>
      </w:r>
      <w:r w:rsidRPr="007B1E74">
        <w:rPr>
          <w:rFonts w:ascii="Tahoma" w:eastAsia="Times New Roman" w:hAnsi="Tahoma" w:cs="Tahoma"/>
          <w:color w:val="000000"/>
          <w:sz w:val="20"/>
          <w:szCs w:val="20"/>
          <w:lang w:eastAsia="pl-PL"/>
        </w:rPr>
        <w:t>% w ciągu 14 dni po upływie okresu rękojmi za wady.</w:t>
      </w:r>
    </w:p>
    <w:p w:rsidR="009B2A0A" w:rsidRPr="007B1E74" w:rsidRDefault="009B2A0A" w:rsidP="009B2A0A">
      <w:pPr>
        <w:numPr>
          <w:ilvl w:val="1"/>
          <w:numId w:val="83"/>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winien powiadomić Wykonawcę o wszelkich roszczeniach skierowanych do instytucji wystawiającej zabezpieczenie.</w:t>
      </w:r>
    </w:p>
    <w:p w:rsidR="009B2A0A" w:rsidRPr="007B1E74" w:rsidRDefault="009B2A0A" w:rsidP="009B2A0A">
      <w:pPr>
        <w:numPr>
          <w:ilvl w:val="1"/>
          <w:numId w:val="83"/>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przypadku nienależytego wykonania przedmiotu umowy zabezpieczenie staje się własnością Zamawiającego i będzie wykorzystane do zgodnego z umową wykonania robót i pokrycia roszczeń z tytułu rękojmi oraz roszczeń o zapłatę kar umownych. </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12</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48" w:name="_Toc4489715"/>
      <w:r w:rsidRPr="007B1E74">
        <w:rPr>
          <w:rFonts w:ascii="Tahoma" w:eastAsia="Times New Roman" w:hAnsi="Tahoma" w:cs="Tahoma"/>
          <w:b/>
          <w:color w:val="000000"/>
          <w:lang w:eastAsia="pl-PL"/>
        </w:rPr>
        <w:t>WYNAGRODZENIE</w:t>
      </w:r>
      <w:bookmarkEnd w:id="48"/>
    </w:p>
    <w:p w:rsidR="009B2A0A" w:rsidRPr="007B1E74" w:rsidRDefault="009B2A0A" w:rsidP="009B2A0A">
      <w:pPr>
        <w:numPr>
          <w:ilvl w:val="1"/>
          <w:numId w:val="84"/>
        </w:numPr>
        <w:spacing w:after="0" w:line="240" w:lineRule="auto"/>
        <w:ind w:left="720" w:hanging="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 wykonanie przedmiotu umowy strony ustalają wynagrodzenie ryczałtowe w wysokości ........................... zł (cena z oferty) (słownie: ......................................................................), w tym podatek VAT zgodnie z wynikiem przetargu z dnia  ..........................................  </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Wartość całkowita przedmiotu umowy ani ceny nie będą waloryzowane w okresie realizacji umowy.</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Należne wykonawcy wynagrodzenie będzie płatne na podstawie faktury VAT. Faktura powinna być adresowana do Gmina Twardogóra ul. Ratuszowa 14, 56-416 Twardogóra. NIP: 911-10-01-183.</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Podstawę do wystawienia faktury za element, w którego wykonaniu uczestniczyli podwykonawcy oprócz dokumentów wymienionych w artykule 6 stanowić będą dodatkowo: protokół odbioru zakończonego etapu robót, podpisany przez inspektora nadzoru i kierownika budowy, wskazujący wydzielone elementy robót wykonane przez podwykonawcę (ów), kopia faktury wystawionej dla Wykonawcy przez podwykonawcę(ów) za wykonane przez niego roboty łącznie z kopią przelewu bankowego, potwierdzone przez Wykonawcę za zgodność z oryginałem.</w:t>
      </w:r>
      <w:r w:rsidR="009871FC">
        <w:rPr>
          <w:rFonts w:ascii="Tahoma" w:eastAsia="Times New Roman" w:hAnsi="Tahoma" w:cs="Tahoma"/>
          <w:color w:val="000000"/>
          <w:sz w:val="20"/>
          <w:szCs w:val="20"/>
          <w:lang w:eastAsia="pl-PL"/>
        </w:rPr>
        <w:t xml:space="preserve"> Dokumenty należy złożyć łącznie ze zgłoszeniem, o którym mowa w artykule 6.</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Na wniosek Wykonawcy po uzyskaniu zgody Zamawiającego, rozliczenie za wykonane roboty odbywać się może fakturami przejściowymi za zakończone, zamknięte elementy robót określone w harmonogramie rzeczowo - finansowym. Wysokość faktury przejściowej nie może przekroczyć wysokości 90% wartości danego elementu. Pozostała część </w:t>
      </w:r>
      <w:r w:rsidRPr="007B1E74">
        <w:rPr>
          <w:rFonts w:ascii="Tahoma" w:eastAsia="Times New Roman" w:hAnsi="Tahoma" w:cs="Tahoma"/>
          <w:sz w:val="20"/>
          <w:szCs w:val="20"/>
          <w:lang w:eastAsia="pl-PL"/>
        </w:rPr>
        <w:t>wartości elementu zostanie rozliczona fakturą końcową.</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Podstawą do wystawienia faktury VAT jest protokół odbioru wykonanych robót podpisany przez Zamawiającego, inspektora nadzoru oraz Wykonawcę z uwzględnieniem postanowień art. 6. i pkt 12.4.</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Płatność za fakturę VAT będzie dokonana przelewem z konta Zamawiającego na konto Wykonawcy w terminie 21 dni licząc od daty otrzymania przez Zamawiającego prawidłowo wystawionej faktury. Błędnie wystawiona faktura VAT, brak protokołu odbioru końcowego lub brak dokumentów, o których mowa w pkt. 12.4 spowodują naliczenie ponownego 21-dniowego terminu płatności od momentu dostarczenia poprawionych lub brakujących dokumentów.</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Opóźnienie w zapłacie należności powoduje obowiązek zapłaty odsetek ustawowych w wysokości określonej w art. 359 § 2 k.c.</w:t>
      </w:r>
    </w:p>
    <w:p w:rsidR="009B2A0A" w:rsidRPr="007B1E74" w:rsidRDefault="009B2A0A" w:rsidP="009B2A0A">
      <w:pPr>
        <w:numPr>
          <w:ilvl w:val="1"/>
          <w:numId w:val="84"/>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sz w:val="20"/>
          <w:szCs w:val="20"/>
          <w:lang w:eastAsia="pl-PL"/>
        </w:rPr>
        <w:t>Dokonywanie przelewu lub cesji wierzytelności wynikających z umowy przez Wykonawcę na osobę trzecią wymaga udzielenia zgody przez Zamawiającego.</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13</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49" w:name="_Toc4489727"/>
      <w:r w:rsidRPr="007B1E74">
        <w:rPr>
          <w:rFonts w:ascii="Tahoma" w:eastAsia="Times New Roman" w:hAnsi="Tahoma" w:cs="Tahoma"/>
          <w:b/>
          <w:color w:val="000000"/>
          <w:lang w:eastAsia="pl-PL"/>
        </w:rPr>
        <w:t>ZMIANY UMOWY</w:t>
      </w:r>
      <w:bookmarkEnd w:id="49"/>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Wszelkie zmiany i uzupełnienia treści umowy winny zostać dokonane wyłącznie w formie aneksu podpisanego przez obie strony, pod rygorem nieważności.</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14</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0" w:name="_Toc4489721"/>
      <w:r w:rsidRPr="007B1E74">
        <w:rPr>
          <w:rFonts w:ascii="Tahoma" w:eastAsia="Times New Roman" w:hAnsi="Tahoma" w:cs="Tahoma"/>
          <w:b/>
          <w:color w:val="000000"/>
          <w:lang w:eastAsia="pl-PL"/>
        </w:rPr>
        <w:t>ODSTĄPIENIE</w:t>
      </w:r>
      <w:bookmarkEnd w:id="50"/>
    </w:p>
    <w:p w:rsidR="009B2A0A" w:rsidRPr="007B1E74" w:rsidRDefault="009B2A0A" w:rsidP="009B2A0A">
      <w:pPr>
        <w:numPr>
          <w:ilvl w:val="1"/>
          <w:numId w:val="85"/>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Prawo Zamawiającego do odstąpienia od umowy</w:t>
      </w:r>
    </w:p>
    <w:p w:rsidR="0081521A" w:rsidRDefault="0081521A" w:rsidP="0081521A">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Strony postanawiają, że oprócz przypadków określonych w kodeksie cywilnym, ustawie Prawo zamówień publicznych oraz pozostałych zapisach Umowy przysługuje im prawo odstąpienia od umowy, w terminie 60 dni od powzięcia informacji o podstawie odstąpienia, nie krócej jednak niż do końca obowiązywania umowy, wedle zasad opisanych w ust. 2 i 3 poniżej.</w:t>
      </w:r>
    </w:p>
    <w:p w:rsidR="0081521A" w:rsidRPr="006155CE" w:rsidRDefault="0081521A" w:rsidP="0081521A">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Niezależnie od innych postanowień Umowy lub uprawnień wynikających z Kodeksu cywilnego i ustawy Prawo zamówień publicznych, Zamawiający może odstąpić od umowy z winy Wykonawcy, jeżeli:</w:t>
      </w:r>
    </w:p>
    <w:p w:rsidR="0081521A" w:rsidRPr="006155CE" w:rsidRDefault="0081521A" w:rsidP="0081521A">
      <w:pPr>
        <w:pStyle w:val="Akapitzlist"/>
        <w:numPr>
          <w:ilvl w:val="1"/>
          <w:numId w:val="72"/>
        </w:numPr>
        <w:tabs>
          <w:tab w:val="clear" w:pos="1440"/>
          <w:tab w:val="num" w:pos="1134"/>
        </w:tabs>
        <w:spacing w:before="24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Opóźnienie w rozpoczęciu lub w zaawansowaniu robót na budowie trwa 15 dni w stosunku do przyjętego Harmonogramu lub terminów wynikających z umowy i nie wynika ono z przyczyn leżących po stronie Zamawiającego;</w:t>
      </w:r>
    </w:p>
    <w:p w:rsidR="0081521A" w:rsidRPr="006155CE" w:rsidRDefault="0081521A" w:rsidP="0081521A">
      <w:pPr>
        <w:numPr>
          <w:ilvl w:val="1"/>
          <w:numId w:val="72"/>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bez usprawiedliwionego powodu nie rozpoczął robót lub przerwał je i nie podejmie ich również po pisemnym wezwaniu;</w:t>
      </w:r>
    </w:p>
    <w:p w:rsidR="0081521A" w:rsidRPr="006155CE" w:rsidRDefault="0081521A" w:rsidP="0081521A">
      <w:pPr>
        <w:numPr>
          <w:ilvl w:val="1"/>
          <w:numId w:val="72"/>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lastRenderedPageBreak/>
        <w:t>Wykonawca wykonuje roboty w sposób nienależyty, w tym niezgodny z zapisami umowy i pomimo wezwania, które będzie zawierać termin do usunięcia nieprawidłowości, nie krótszy niż 7 dni, nie usunie wad lub nie będzie wykonywał robót w sposób prawidłowy i zgodny z Umową;</w:t>
      </w:r>
    </w:p>
    <w:p w:rsidR="0081521A" w:rsidRPr="006155CE" w:rsidRDefault="0081521A" w:rsidP="0081521A">
      <w:pPr>
        <w:numPr>
          <w:ilvl w:val="1"/>
          <w:numId w:val="72"/>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stosunku do Wykonawcy zgłoszono wniosek o ogłoszenie upadłości;</w:t>
      </w:r>
    </w:p>
    <w:p w:rsidR="0081521A" w:rsidRPr="006155CE" w:rsidRDefault="0081521A" w:rsidP="0081521A">
      <w:pPr>
        <w:numPr>
          <w:ilvl w:val="1"/>
          <w:numId w:val="72"/>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wystąpił z wnioskiem o wszczęcie postępowania naprawczego;</w:t>
      </w:r>
    </w:p>
    <w:p w:rsidR="0081521A" w:rsidRPr="006155CE" w:rsidRDefault="0081521A" w:rsidP="0081521A">
      <w:pPr>
        <w:numPr>
          <w:ilvl w:val="1"/>
          <w:numId w:val="72"/>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przypadku rażącego lub uporczywego naruszenia postanowień Umowy i nie stosowania się do poleceń Zamawiającego.</w:t>
      </w:r>
    </w:p>
    <w:p w:rsidR="0081521A" w:rsidRPr="006155CE" w:rsidRDefault="0081521A" w:rsidP="0081521A">
      <w:pPr>
        <w:numPr>
          <w:ilvl w:val="1"/>
          <w:numId w:val="72"/>
        </w:numPr>
        <w:tabs>
          <w:tab w:val="clear" w:pos="1440"/>
          <w:tab w:val="num" w:pos="1134"/>
        </w:tabs>
        <w:spacing w:before="240"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przypadku konieczności wielokrotnego dokonywania bezpośredniej zapłaty podwykonawcom lub dalszym podwykonawcom lub konieczności dokonania bezpośrednich zapłat na sumę większą niż 5% wartości niniejszej umowy.</w:t>
      </w:r>
    </w:p>
    <w:p w:rsidR="009B2A0A" w:rsidRPr="007B1E74" w:rsidRDefault="009B2A0A" w:rsidP="009B2A0A">
      <w:pPr>
        <w:numPr>
          <w:ilvl w:val="1"/>
          <w:numId w:val="85"/>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Prawo wykonawcy do odstąpienia od umowy</w:t>
      </w:r>
    </w:p>
    <w:p w:rsidR="009B2A0A" w:rsidRPr="007B1E74" w:rsidRDefault="009B2A0A" w:rsidP="009B2A0A">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Wykonawcy przysługuje prawo odstąpienia od umowy w szczególności jeżeli:</w:t>
      </w:r>
    </w:p>
    <w:p w:rsidR="009B2A0A" w:rsidRPr="007B1E74" w:rsidRDefault="009B2A0A" w:rsidP="009B2A0A">
      <w:pPr>
        <w:numPr>
          <w:ilvl w:val="0"/>
          <w:numId w:val="7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nie wywiązuje się z obowiązku zapłaty faktur, mimo wyznaczenia dodatkowego  terminu 1 miesiąca od upływu terminu do płatności określonego w niniejszej umowie,</w:t>
      </w:r>
    </w:p>
    <w:p w:rsidR="009B2A0A" w:rsidRPr="007B1E74" w:rsidRDefault="009B2A0A" w:rsidP="009B2A0A">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odstąpienia od umowy, Wykonawcę obciążają następujące obowiązki szczegółowe:</w:t>
      </w:r>
    </w:p>
    <w:p w:rsidR="009B2A0A" w:rsidRPr="007B1E74" w:rsidRDefault="009B2A0A" w:rsidP="009B2A0A">
      <w:pPr>
        <w:numPr>
          <w:ilvl w:val="0"/>
          <w:numId w:val="7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terminie 7 dni od daty odstąpienia od umowy Wykonawca przy udziale Zamawiającego (inspektora nadzoru) sporządzi szczegółowy protokół inwentaryzacji robót wg stanu na dzień odstąpienia,</w:t>
      </w:r>
    </w:p>
    <w:p w:rsidR="009B2A0A" w:rsidRPr="007B1E74" w:rsidRDefault="009B2A0A" w:rsidP="009B2A0A">
      <w:pPr>
        <w:numPr>
          <w:ilvl w:val="0"/>
          <w:numId w:val="7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zabezpieczy przerwane roboty w zakresie obustronnie uzgodnionym na koszt strony, z powodu której odstąpienie nastąpiło,</w:t>
      </w:r>
    </w:p>
    <w:p w:rsidR="009B2A0A" w:rsidRPr="007B1E74" w:rsidRDefault="009B2A0A" w:rsidP="009B2A0A">
      <w:pPr>
        <w:numPr>
          <w:ilvl w:val="0"/>
          <w:numId w:val="7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sporządzi wykaz materiałów, które mogą być wykorzystane przez wykonawcę do realizacji innych robót, nie objętych umową, jeżeli odstąpienie od umowy nastąpiło z przyczyn nie zależnych od niego,</w:t>
      </w:r>
    </w:p>
    <w:p w:rsidR="009B2A0A" w:rsidRPr="007B1E74" w:rsidRDefault="009B2A0A" w:rsidP="009B2A0A">
      <w:pPr>
        <w:numPr>
          <w:ilvl w:val="0"/>
          <w:numId w:val="7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zgłosi do dokonania przez Zamawiającego odbiór robót przerwanych oraz robót zabezpieczających, jeżeli odstąpienie od umowy nastąpiło z przyczyn, za które Wykonawca nie odpowiada,</w:t>
      </w:r>
    </w:p>
    <w:p w:rsidR="009B2A0A" w:rsidRPr="007B1E74" w:rsidRDefault="009B2A0A" w:rsidP="009B2A0A">
      <w:pPr>
        <w:numPr>
          <w:ilvl w:val="0"/>
          <w:numId w:val="77"/>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Niezwłocznie, a najpóźniej w </w:t>
      </w:r>
      <w:r w:rsidRPr="007B1E74">
        <w:rPr>
          <w:rFonts w:ascii="Tahoma" w:eastAsia="Times New Roman" w:hAnsi="Tahoma" w:cs="Tahoma"/>
          <w:sz w:val="20"/>
          <w:szCs w:val="20"/>
          <w:lang w:eastAsia="pl-PL"/>
        </w:rPr>
        <w:t>terminie 10 dni od odstąpienia od umowy</w:t>
      </w:r>
      <w:r w:rsidRPr="007B1E74">
        <w:rPr>
          <w:rFonts w:ascii="Tahoma" w:eastAsia="Times New Roman" w:hAnsi="Tahoma" w:cs="Tahoma"/>
          <w:color w:val="000000"/>
          <w:sz w:val="20"/>
          <w:szCs w:val="20"/>
          <w:lang w:eastAsia="pl-PL"/>
        </w:rPr>
        <w:t xml:space="preserve"> </w:t>
      </w:r>
      <w:r w:rsidRPr="007B1E74">
        <w:rPr>
          <w:rFonts w:ascii="Tahoma" w:eastAsia="Times New Roman" w:hAnsi="Tahoma" w:cs="Tahoma"/>
          <w:i/>
          <w:color w:val="4F81BD"/>
          <w:sz w:val="20"/>
          <w:szCs w:val="20"/>
          <w:lang w:eastAsia="pl-PL"/>
        </w:rPr>
        <w:t xml:space="preserve"> </w:t>
      </w:r>
      <w:r w:rsidRPr="007B1E74">
        <w:rPr>
          <w:rFonts w:ascii="Tahoma" w:eastAsia="Times New Roman" w:hAnsi="Tahoma" w:cs="Tahoma"/>
          <w:color w:val="000000"/>
          <w:sz w:val="20"/>
          <w:szCs w:val="20"/>
          <w:lang w:eastAsia="pl-PL"/>
        </w:rPr>
        <w:t>Wykonawca usunie z terenu budowy urządzenia zaplecza budowy.</w:t>
      </w:r>
    </w:p>
    <w:p w:rsidR="009B2A0A" w:rsidRPr="007B1E74" w:rsidRDefault="009B2A0A" w:rsidP="009B2A0A">
      <w:pPr>
        <w:numPr>
          <w:ilvl w:val="1"/>
          <w:numId w:val="85"/>
        </w:numPr>
        <w:spacing w:before="240" w:after="0" w:line="240" w:lineRule="auto"/>
        <w:ind w:left="573"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Forma odstąpienia</w:t>
      </w:r>
    </w:p>
    <w:p w:rsidR="009B2A0A" w:rsidRPr="007B1E74" w:rsidRDefault="009B2A0A" w:rsidP="009B2A0A">
      <w:pPr>
        <w:spacing w:before="120"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Odstąpienie od umowy powinno nastąpić w formie pisemnej pod rygorem nieważności takiego oświadczenia i powinno zawierać uzasadnienie.</w:t>
      </w:r>
    </w:p>
    <w:p w:rsidR="009B2A0A" w:rsidRPr="007B1E74" w:rsidRDefault="009B2A0A" w:rsidP="009B2A0A">
      <w:pPr>
        <w:numPr>
          <w:ilvl w:val="1"/>
          <w:numId w:val="85"/>
        </w:numPr>
        <w:spacing w:before="240" w:after="0" w:line="240" w:lineRule="auto"/>
        <w:ind w:left="573"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 przypadku odstąpienia od umowy przez Zamawiającego lub Wykonawcę, Wykonawca wyda Zamawiającemu kompletną dokumentację dotyczącą budowy w tym między innymi: projekt budowlany i wykonawczy wraz z prawami autorskimi, dziennik budowy, uzgodnienia, protokoły prób, badań i sprawdzeń, atesty i certyfikaty na zabudowane materiały i urządzenia itd. oraz udzieli gwarancji jakości w zakresie określonym w umowie na część zobowiązania zrealizowaną przez Wykonawcę do dnia odstąpienia.</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15</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1" w:name="_Toc4489731"/>
      <w:r w:rsidRPr="007B1E74">
        <w:rPr>
          <w:rFonts w:ascii="Tahoma" w:eastAsia="Times New Roman" w:hAnsi="Tahoma" w:cs="Tahoma"/>
          <w:b/>
          <w:color w:val="000000"/>
          <w:lang w:eastAsia="pl-PL"/>
        </w:rPr>
        <w:t>ZAWIADOMIENIA</w:t>
      </w:r>
      <w:bookmarkEnd w:id="51"/>
    </w:p>
    <w:p w:rsidR="009B2A0A" w:rsidRPr="007B1E74" w:rsidRDefault="009B2A0A" w:rsidP="009B2A0A">
      <w:pPr>
        <w:numPr>
          <w:ilvl w:val="1"/>
          <w:numId w:val="86"/>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Wszelkie zawiadomienia, korespondencja oraz dokumentacja przekazywana w związku z niniejszą Umową między Stronami będzie sporządzana na piśmie i podpisana przez Stronę zawiadamiającą. Zawiadomienia mogą być przesyłane faksem, doręczane osobiście, przesyłane kurierem lub listem.</w:t>
      </w:r>
    </w:p>
    <w:p w:rsidR="009B2A0A" w:rsidRPr="007B1E74" w:rsidRDefault="009B2A0A" w:rsidP="009B2A0A">
      <w:pPr>
        <w:numPr>
          <w:ilvl w:val="1"/>
          <w:numId w:val="86"/>
        </w:numPr>
        <w:spacing w:before="240" w:after="0" w:line="240" w:lineRule="auto"/>
        <w:ind w:left="567" w:hanging="567"/>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 xml:space="preserve">Zawiadomienia będą wysyłane na </w:t>
      </w:r>
      <w:r w:rsidRPr="007B1E74">
        <w:rPr>
          <w:rFonts w:ascii="Tahoma" w:eastAsia="Times New Roman" w:hAnsi="Tahoma" w:cs="Tahoma"/>
          <w:sz w:val="20"/>
          <w:szCs w:val="20"/>
          <w:lang w:eastAsia="pl-PL"/>
        </w:rPr>
        <w:t>adresy, w tym adresy poczty elektronicznej i numery</w:t>
      </w:r>
      <w:r w:rsidRPr="007B1E74">
        <w:rPr>
          <w:rFonts w:ascii="Tahoma" w:eastAsia="Times New Roman" w:hAnsi="Tahoma" w:cs="Tahoma"/>
          <w:color w:val="000000"/>
          <w:sz w:val="20"/>
          <w:szCs w:val="20"/>
          <w:lang w:eastAsia="pl-PL"/>
        </w:rPr>
        <w:t xml:space="preserve"> faksów podane przez Strony. Każda ze Stron zobowiązana jest do informowania drugiej Strony o każdej zmianie miejsca zamieszkania, siedziby lub numeru faksu. Jeżeli Strona nie powiadomiła o zmianie miejsca zamieszkania, siedziby lub numeru faksu, zawiadomienia wysłane na ostatni znany adres zamieszkania, siedziby lub numer faksu, Strony uznają za doręczone.</w:t>
      </w:r>
    </w:p>
    <w:p w:rsidR="009B2A0A" w:rsidRPr="007B1E74" w:rsidRDefault="009B2A0A" w:rsidP="009B2A0A">
      <w:pPr>
        <w:numPr>
          <w:ilvl w:val="1"/>
          <w:numId w:val="86"/>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Powiadamianie każdej ze Stron Umowy jest ważne tylko wtedy, kiedy odbywa się na piśmie. Powiadomienie będzie ważne tylko wtedy, kiedy zostanie doręczone adresatowi.</w:t>
      </w:r>
    </w:p>
    <w:p w:rsidR="009B2A0A" w:rsidRPr="007B1E74" w:rsidRDefault="009B2A0A" w:rsidP="009B2A0A">
      <w:pPr>
        <w:spacing w:before="240" w:after="0" w:line="24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ROZDZIAŁ III. WARUNKI SZCZEGÓŁOWE</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16</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2" w:name="_Toc4489735"/>
      <w:r w:rsidRPr="007B1E74">
        <w:rPr>
          <w:rFonts w:ascii="Tahoma" w:eastAsia="Times New Roman" w:hAnsi="Tahoma" w:cs="Tahoma"/>
          <w:b/>
          <w:color w:val="000000"/>
          <w:lang w:eastAsia="pl-PL"/>
        </w:rPr>
        <w:t xml:space="preserve">POSTANOWIENIA </w:t>
      </w:r>
      <w:bookmarkEnd w:id="52"/>
      <w:r w:rsidRPr="007B1E74">
        <w:rPr>
          <w:rFonts w:ascii="Tahoma" w:eastAsia="Times New Roman" w:hAnsi="Tahoma" w:cs="Tahoma"/>
          <w:b/>
          <w:color w:val="000000"/>
          <w:lang w:eastAsia="pl-PL"/>
        </w:rPr>
        <w:t>KOŃCOWE</w:t>
      </w:r>
    </w:p>
    <w:p w:rsidR="009B2A0A" w:rsidRPr="007B1E74" w:rsidRDefault="009B2A0A" w:rsidP="009B2A0A">
      <w:pPr>
        <w:numPr>
          <w:ilvl w:val="1"/>
          <w:numId w:val="87"/>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Postanowienia końcowe</w:t>
      </w:r>
    </w:p>
    <w:p w:rsidR="009B2A0A" w:rsidRPr="007B1E74" w:rsidRDefault="009B2A0A" w:rsidP="009B2A0A">
      <w:pPr>
        <w:numPr>
          <w:ilvl w:val="2"/>
          <w:numId w:val="87"/>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Przy realizacji niniejszej Umowy mają zastosowanie powszechnie obowiązujące przepisy prawa polskiego.</w:t>
      </w:r>
    </w:p>
    <w:p w:rsidR="009B2A0A" w:rsidRPr="007B1E74" w:rsidRDefault="009B2A0A" w:rsidP="009B2A0A">
      <w:pPr>
        <w:numPr>
          <w:ilvl w:val="2"/>
          <w:numId w:val="87"/>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Zamawiający zastrzega sobie prawo do rezygnacji z realizacji części zamówienia przed jej rozpoczęciem. W takim wypadku wynagrodzenie ryczałtowe zostanie pomniejszone o wartość niezrealizowanego elementu podaną w tabeli ceny ryczałtowej. Rezygnacja z realizacji części zamówienia nie podlega rygorom odstąpienia od umowy. </w:t>
      </w:r>
    </w:p>
    <w:p w:rsidR="009B2A0A" w:rsidRPr="007B1E74" w:rsidRDefault="009B2A0A" w:rsidP="009B2A0A">
      <w:pPr>
        <w:numPr>
          <w:ilvl w:val="2"/>
          <w:numId w:val="87"/>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zobowiązany w imieniu Zamawiającego dokonać wszelkich niezbędnych zgłoszeń i powiadomień wynikających z uzgodnień, decyzji i zezwoleń, a w przypadku niedopełnienia tego obowiązku ponosi pełną odpowiedzialność z tego tytułu. Zamawiający na wniosek Wykonawcy udzieli im stosownego upoważnienia.</w:t>
      </w:r>
    </w:p>
    <w:p w:rsidR="009B2A0A" w:rsidRPr="007B1E74" w:rsidRDefault="009B2A0A" w:rsidP="009B2A0A">
      <w:pPr>
        <w:numPr>
          <w:ilvl w:val="2"/>
          <w:numId w:val="87"/>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jest zobowiązany do monitorowania i podejmowania stosownych działań mających na celu bezpieczne i bezkolizyjne prowadzenie ruchu drogowego, w tym utrzymywanie w należytym stanie technicznym wyznaczone na drogi objazdowe. </w:t>
      </w:r>
    </w:p>
    <w:p w:rsidR="009B2A0A" w:rsidRPr="007B1E74" w:rsidRDefault="009B2A0A" w:rsidP="009B2A0A">
      <w:pPr>
        <w:numPr>
          <w:ilvl w:val="2"/>
          <w:numId w:val="87"/>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sprawach nieuregulowanych niniejszą umową stosuje się przepisy Kodeksu Cywilnego, ustawy prawo budowlane oraz przepisów wykonawczych i ustawy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 xml:space="preserve">. </w:t>
      </w:r>
    </w:p>
    <w:p w:rsidR="009B2A0A" w:rsidRPr="007B1E74" w:rsidRDefault="009B2A0A" w:rsidP="009B2A0A">
      <w:pPr>
        <w:numPr>
          <w:ilvl w:val="2"/>
          <w:numId w:val="87"/>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Wszystkie spory wynikające z wykonania niniejszej Umowy, które nie mogą być rozstrzygnięte polubownie, będą rozstrzygane przez Sąd właściwy dla siedziby Zamawiającego. </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Umowę niniejszą sporządzono w 3 jednobrzmiących egzemplarzach - 2 egz. dla Zamawiającego, 1 egz. dla Wykonawcy. </w:t>
      </w:r>
    </w:p>
    <w:tbl>
      <w:tblPr>
        <w:tblW w:w="0" w:type="auto"/>
        <w:jc w:val="center"/>
        <w:tblCellMar>
          <w:left w:w="70" w:type="dxa"/>
          <w:right w:w="70" w:type="dxa"/>
        </w:tblCellMar>
        <w:tblLook w:val="0000" w:firstRow="0" w:lastRow="0" w:firstColumn="0" w:lastColumn="0" w:noHBand="0" w:noVBand="0"/>
      </w:tblPr>
      <w:tblGrid>
        <w:gridCol w:w="4207"/>
        <w:gridCol w:w="792"/>
        <w:gridCol w:w="4213"/>
      </w:tblGrid>
      <w:tr w:rsidR="009B2A0A" w:rsidRPr="007B1E74" w:rsidTr="00024FCD">
        <w:trPr>
          <w:trHeight w:val="158"/>
          <w:jc w:val="center"/>
        </w:trPr>
        <w:tc>
          <w:tcPr>
            <w:tcW w:w="4207"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p w:rsidR="00A975E8" w:rsidRDefault="00A975E8" w:rsidP="00024FCD">
            <w:pPr>
              <w:spacing w:after="0" w:line="240" w:lineRule="auto"/>
              <w:jc w:val="center"/>
              <w:rPr>
                <w:rFonts w:ascii="Tahoma" w:eastAsia="Times New Roman" w:hAnsi="Tahoma" w:cs="Tahoma"/>
                <w:color w:val="000000"/>
                <w:sz w:val="20"/>
                <w:szCs w:val="20"/>
                <w:lang w:eastAsia="pl-PL"/>
              </w:rPr>
            </w:pPr>
          </w:p>
          <w:p w:rsidR="00A975E8" w:rsidRDefault="00A975E8" w:rsidP="00024FCD">
            <w:pPr>
              <w:spacing w:after="0" w:line="240" w:lineRule="auto"/>
              <w:jc w:val="center"/>
              <w:rPr>
                <w:rFonts w:ascii="Tahoma" w:eastAsia="Times New Roman" w:hAnsi="Tahoma" w:cs="Tahoma"/>
                <w:color w:val="000000"/>
                <w:sz w:val="20"/>
                <w:szCs w:val="20"/>
                <w:lang w:eastAsia="pl-PL"/>
              </w:rPr>
            </w:pPr>
          </w:p>
          <w:p w:rsidR="00A975E8" w:rsidRDefault="00A975E8" w:rsidP="00024FCD">
            <w:pPr>
              <w:spacing w:after="0" w:line="240" w:lineRule="auto"/>
              <w:jc w:val="center"/>
              <w:rPr>
                <w:rFonts w:ascii="Tahoma" w:eastAsia="Times New Roman" w:hAnsi="Tahoma" w:cs="Tahoma"/>
                <w:color w:val="000000"/>
                <w:sz w:val="20"/>
                <w:szCs w:val="20"/>
                <w:lang w:eastAsia="pl-PL"/>
              </w:rPr>
            </w:pPr>
          </w:p>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w:t>
            </w:r>
          </w:p>
        </w:tc>
        <w:tc>
          <w:tcPr>
            <w:tcW w:w="792"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tc>
        <w:tc>
          <w:tcPr>
            <w:tcW w:w="4213"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w:t>
            </w:r>
          </w:p>
        </w:tc>
      </w:tr>
      <w:tr w:rsidR="009B2A0A" w:rsidRPr="007B1E74" w:rsidTr="00024FCD">
        <w:trPr>
          <w:trHeight w:val="715"/>
          <w:jc w:val="center"/>
        </w:trPr>
        <w:tc>
          <w:tcPr>
            <w:tcW w:w="9212" w:type="dxa"/>
            <w:gridSpan w:val="3"/>
            <w:vAlign w:val="bottom"/>
          </w:tcPr>
          <w:p w:rsidR="009B2A0A" w:rsidRPr="007B1E74" w:rsidRDefault="009B2A0A" w:rsidP="00024FCD">
            <w:pPr>
              <w:spacing w:after="0" w:line="240" w:lineRule="auto"/>
              <w:jc w:val="both"/>
              <w:rPr>
                <w:rFonts w:ascii="Tahoma" w:eastAsia="Times New Roman" w:hAnsi="Tahoma" w:cs="Tahoma"/>
                <w:color w:val="000000"/>
                <w:sz w:val="16"/>
                <w:szCs w:val="16"/>
                <w:lang w:eastAsia="pl-PL"/>
              </w:rPr>
            </w:pPr>
          </w:p>
          <w:p w:rsidR="009B2A0A" w:rsidRPr="007B1E74" w:rsidRDefault="009B2A0A" w:rsidP="00024FCD">
            <w:pPr>
              <w:spacing w:after="0" w:line="240" w:lineRule="auto"/>
              <w:jc w:val="both"/>
              <w:rPr>
                <w:rFonts w:ascii="Tahoma" w:eastAsia="Times New Roman" w:hAnsi="Tahoma" w:cs="Tahoma"/>
                <w:color w:val="000000"/>
                <w:sz w:val="16"/>
                <w:szCs w:val="16"/>
                <w:lang w:eastAsia="pl-PL"/>
              </w:rPr>
            </w:pPr>
          </w:p>
          <w:p w:rsidR="009B2A0A" w:rsidRPr="007B1E74" w:rsidRDefault="009B2A0A" w:rsidP="00024FCD">
            <w:pPr>
              <w:spacing w:after="0" w:line="240" w:lineRule="auto"/>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Załączniki:</w:t>
            </w:r>
          </w:p>
          <w:p w:rsidR="009B2A0A" w:rsidRPr="007B1E74" w:rsidRDefault="009B2A0A" w:rsidP="00024FCD">
            <w:pPr>
              <w:spacing w:after="0" w:line="240" w:lineRule="auto"/>
              <w:ind w:left="568"/>
              <w:jc w:val="both"/>
              <w:rPr>
                <w:rFonts w:ascii="Tahoma" w:eastAsia="Times New Roman" w:hAnsi="Tahoma" w:cs="Tahoma"/>
                <w:color w:val="000000"/>
                <w:sz w:val="16"/>
                <w:szCs w:val="16"/>
                <w:lang w:eastAsia="pl-PL"/>
              </w:rPr>
            </w:pPr>
          </w:p>
          <w:p w:rsidR="009B2A0A" w:rsidRPr="007B1E74" w:rsidRDefault="009B2A0A" w:rsidP="009B2A0A">
            <w:pPr>
              <w:numPr>
                <w:ilvl w:val="0"/>
                <w:numId w:val="78"/>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 xml:space="preserve">Harmonogram rzeczowo-finansowy robót </w:t>
            </w:r>
          </w:p>
          <w:p w:rsidR="009B2A0A" w:rsidRPr="007B1E74" w:rsidRDefault="009B2A0A" w:rsidP="009B2A0A">
            <w:pPr>
              <w:numPr>
                <w:ilvl w:val="0"/>
                <w:numId w:val="78"/>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Oferta Wykonawcy</w:t>
            </w:r>
          </w:p>
          <w:p w:rsidR="009B2A0A" w:rsidRPr="007B1E74" w:rsidRDefault="009B2A0A" w:rsidP="009B2A0A">
            <w:pPr>
              <w:numPr>
                <w:ilvl w:val="0"/>
                <w:numId w:val="78"/>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 xml:space="preserve">Tabela ceny ryczałtowej </w:t>
            </w:r>
          </w:p>
          <w:p w:rsidR="009B2A0A" w:rsidRPr="007B1E74" w:rsidRDefault="009B2A0A" w:rsidP="009B2A0A">
            <w:pPr>
              <w:numPr>
                <w:ilvl w:val="0"/>
                <w:numId w:val="78"/>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Wzór karty gwarancyjnej</w:t>
            </w:r>
          </w:p>
          <w:p w:rsidR="009B2A0A" w:rsidRPr="007B1E74" w:rsidRDefault="009B2A0A" w:rsidP="00024FCD">
            <w:pPr>
              <w:spacing w:after="0" w:line="240" w:lineRule="auto"/>
              <w:ind w:left="568"/>
              <w:jc w:val="both"/>
              <w:rPr>
                <w:rFonts w:ascii="Tahoma" w:eastAsia="Times New Roman" w:hAnsi="Tahoma" w:cs="Tahoma"/>
                <w:color w:val="000000"/>
                <w:sz w:val="16"/>
                <w:szCs w:val="16"/>
                <w:lang w:eastAsia="pl-PL"/>
              </w:rPr>
            </w:pPr>
          </w:p>
        </w:tc>
      </w:tr>
    </w:tbl>
    <w:p w:rsidR="007B1E74" w:rsidRPr="007B1E74" w:rsidRDefault="007B1E74" w:rsidP="0081521A">
      <w:pPr>
        <w:autoSpaceDE w:val="0"/>
        <w:autoSpaceDN w:val="0"/>
        <w:adjustRightInd w:val="0"/>
        <w:spacing w:after="0" w:line="240" w:lineRule="auto"/>
        <w:ind w:left="6372" w:firstLine="708"/>
        <w:rPr>
          <w:rFonts w:ascii="Tahoma" w:eastAsia="Calibri" w:hAnsi="Tahoma" w:cs="Tahoma"/>
          <w:b/>
          <w:bCs/>
        </w:rPr>
      </w:pPr>
      <w:r w:rsidRPr="007B1E74">
        <w:rPr>
          <w:rFonts w:ascii="Tahoma" w:eastAsia="Calibri" w:hAnsi="Tahoma" w:cs="Tahoma"/>
          <w:b/>
          <w:bCs/>
        </w:rPr>
        <w:lastRenderedPageBreak/>
        <w:t>ZAŁĄCZNIK NR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Rozdział 2</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KARTA GWARANCYJNA (WZÓR)</w:t>
      </w:r>
    </w:p>
    <w:p w:rsidR="007B1E74" w:rsidRPr="007B1E74" w:rsidRDefault="007B1E74" w:rsidP="007B1E74">
      <w:pPr>
        <w:autoSpaceDE w:val="0"/>
        <w:autoSpaceDN w:val="0"/>
        <w:adjustRightInd w:val="0"/>
        <w:spacing w:after="0"/>
        <w:jc w:val="center"/>
        <w:rPr>
          <w:rFonts w:ascii="Tahoma" w:eastAsia="Calibri" w:hAnsi="Tahoma" w:cs="Tahoma"/>
          <w:b/>
          <w:bCs/>
        </w:rPr>
      </w:pPr>
      <w:r w:rsidRPr="007B1E74">
        <w:rPr>
          <w:rFonts w:ascii="Tahoma" w:eastAsia="Calibri" w:hAnsi="Tahoma" w:cs="Tahoma"/>
          <w:b/>
          <w:bCs/>
        </w:rPr>
        <w:t>KARTA GWARANCYJNA</w:t>
      </w:r>
    </w:p>
    <w:p w:rsidR="007B1E74" w:rsidRPr="007B1E74" w:rsidRDefault="007B1E74" w:rsidP="007B1E74">
      <w:pPr>
        <w:autoSpaceDE w:val="0"/>
        <w:autoSpaceDN w:val="0"/>
        <w:adjustRightInd w:val="0"/>
        <w:spacing w:after="0"/>
        <w:jc w:val="both"/>
        <w:rPr>
          <w:rFonts w:ascii="Tahoma" w:eastAsia="Calibri" w:hAnsi="Tahoma" w:cs="Tahoma"/>
          <w:sz w:val="20"/>
          <w:szCs w:val="20"/>
        </w:rPr>
      </w:pPr>
      <w:r w:rsidRPr="007B1E74">
        <w:rPr>
          <w:rFonts w:ascii="Tahoma" w:eastAsia="Calibri" w:hAnsi="Tahoma" w:cs="Tahoma"/>
          <w:sz w:val="20"/>
          <w:szCs w:val="20"/>
        </w:rPr>
        <w:t xml:space="preserve">Gwarantem będącym Wykonawcą </w:t>
      </w:r>
      <w:r w:rsidRPr="007B1E74">
        <w:rPr>
          <w:rFonts w:ascii="Tahoma" w:eastAsia="Calibri" w:hAnsi="Tahoma" w:cs="Tahoma"/>
          <w:b/>
          <w:sz w:val="20"/>
          <w:szCs w:val="20"/>
        </w:rPr>
        <w:t>Umowy Nr UMiG.IT.272.    RC.201</w:t>
      </w:r>
      <w:r w:rsidR="00B25592">
        <w:rPr>
          <w:rFonts w:ascii="Tahoma" w:eastAsia="Calibri" w:hAnsi="Tahoma" w:cs="Tahoma"/>
          <w:b/>
          <w:sz w:val="20"/>
          <w:szCs w:val="20"/>
        </w:rPr>
        <w:t>8</w:t>
      </w:r>
      <w:r w:rsidRPr="007B1E74">
        <w:rPr>
          <w:rFonts w:ascii="Tahoma" w:eastAsia="Calibri" w:hAnsi="Tahoma" w:cs="Tahoma"/>
          <w:b/>
          <w:sz w:val="20"/>
          <w:szCs w:val="20"/>
        </w:rPr>
        <w:t xml:space="preserve"> z dnia ……….. r.</w:t>
      </w:r>
      <w:r w:rsidRPr="007B1E74">
        <w:rPr>
          <w:rFonts w:ascii="Tahoma" w:eastAsia="Calibri" w:hAnsi="Tahoma" w:cs="Tahoma"/>
          <w:color w:val="FF0000"/>
          <w:sz w:val="20"/>
          <w:szCs w:val="20"/>
        </w:rPr>
        <w:t>.</w:t>
      </w:r>
      <w:r w:rsidRPr="007B1E74">
        <w:rPr>
          <w:rFonts w:ascii="Tahoma" w:eastAsia="Calibri" w:hAnsi="Tahoma" w:cs="Tahoma"/>
          <w:sz w:val="20"/>
          <w:szCs w:val="20"/>
        </w:rPr>
        <w:t>(umowa)</w:t>
      </w:r>
    </w:p>
    <w:p w:rsidR="007B1E74" w:rsidRPr="007B1E74" w:rsidRDefault="007B1E74" w:rsidP="007B1E74">
      <w:pPr>
        <w:autoSpaceDE w:val="0"/>
        <w:autoSpaceDN w:val="0"/>
        <w:adjustRightInd w:val="0"/>
        <w:spacing w:after="0"/>
        <w:jc w:val="both"/>
        <w:rPr>
          <w:rFonts w:ascii="Tahoma" w:eastAsia="Calibri" w:hAnsi="Tahoma" w:cs="Tahoma"/>
          <w:sz w:val="20"/>
          <w:szCs w:val="20"/>
        </w:rPr>
      </w:pPr>
      <w:r w:rsidRPr="007B1E74">
        <w:rPr>
          <w:rFonts w:ascii="Tahoma" w:eastAsia="Calibri" w:hAnsi="Tahoma" w:cs="Tahoma"/>
          <w:sz w:val="20"/>
          <w:szCs w:val="20"/>
        </w:rPr>
        <w:t>Jest ……………………………………………………………………………………………… Uprawnionym z tytułu gwarancji jest Zamawiający</w:t>
      </w:r>
    </w:p>
    <w:p w:rsidR="007B1E74" w:rsidRPr="007B1E74" w:rsidRDefault="007B1E74" w:rsidP="007B1E74">
      <w:pPr>
        <w:autoSpaceDE w:val="0"/>
        <w:autoSpaceDN w:val="0"/>
        <w:adjustRightInd w:val="0"/>
        <w:spacing w:after="0"/>
        <w:jc w:val="both"/>
        <w:rPr>
          <w:rFonts w:ascii="Tahoma" w:eastAsia="Calibri" w:hAnsi="Tahoma" w:cs="Tahoma"/>
          <w:sz w:val="20"/>
          <w:szCs w:val="20"/>
        </w:rPr>
      </w:pPr>
      <w:r w:rsidRPr="007B1E74">
        <w:rPr>
          <w:rFonts w:ascii="Tahoma" w:eastAsia="Calibri" w:hAnsi="Tahoma" w:cs="Tahoma"/>
          <w:b/>
          <w:sz w:val="20"/>
          <w:szCs w:val="20"/>
        </w:rPr>
        <w:t>Gmina Twardogóra, ul. Ratuszowa 14, 56-416 Twardogóra</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Wykonawca /Gwarant/ oświadcza, że objęte niniejszą kartą gwarancyjną roboty budowlane wraz z urządzeniami zostały wykonane zgodnie z Umową, SIWZ, dokumentacją i specyfikacją techniczną, zasadami wiedzy technicznej i zgodnie z przepisami techniczno-budowlanymi. Wykonawca udziela gwarancji na sprawne działanie i niezakłóconą eksploatację obiektu.</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center"/>
        <w:rPr>
          <w:rFonts w:ascii="Tahoma" w:eastAsia="Calibri" w:hAnsi="Tahoma" w:cs="Tahoma"/>
          <w:b/>
          <w:bCs/>
          <w:sz w:val="20"/>
          <w:szCs w:val="20"/>
        </w:rPr>
      </w:pPr>
      <w:r w:rsidRPr="007B1E74">
        <w:rPr>
          <w:rFonts w:ascii="Tahoma" w:eastAsia="Calibri" w:hAnsi="Tahoma" w:cs="Tahoma"/>
          <w:b/>
          <w:bCs/>
          <w:sz w:val="20"/>
          <w:szCs w:val="20"/>
        </w:rPr>
        <w:t>I PRZEDMIOT I TERMIN GWARANCJI</w:t>
      </w:r>
    </w:p>
    <w:p w:rsidR="007B1E74" w:rsidRPr="007B1E74" w:rsidRDefault="007B1E74" w:rsidP="007B1E74">
      <w:pPr>
        <w:autoSpaceDE w:val="0"/>
        <w:autoSpaceDN w:val="0"/>
        <w:adjustRightInd w:val="0"/>
        <w:spacing w:after="0" w:line="240" w:lineRule="auto"/>
        <w:ind w:left="284" w:hanging="284"/>
        <w:jc w:val="center"/>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7B1E74">
        <w:rPr>
          <w:rFonts w:ascii="Tahoma" w:eastAsia="Calibri" w:hAnsi="Tahoma" w:cs="Tahoma"/>
          <w:sz w:val="20"/>
          <w:szCs w:val="20"/>
        </w:rPr>
        <w:t xml:space="preserve">1. Niniejsza gwarancja obejmuje całość przedmiotu umowy na wykonanie robót budowlanych </w:t>
      </w:r>
      <w:r w:rsidRPr="007B1E74">
        <w:rPr>
          <w:rFonts w:ascii="Tahoma" w:eastAsia="Calibri" w:hAnsi="Tahoma" w:cs="Tahoma"/>
          <w:b/>
          <w:sz w:val="20"/>
          <w:szCs w:val="20"/>
        </w:rPr>
        <w:t>Nr UMiG.IT.272.    RC.201</w:t>
      </w:r>
      <w:r w:rsidR="00B25592">
        <w:rPr>
          <w:rFonts w:ascii="Tahoma" w:eastAsia="Calibri" w:hAnsi="Tahoma" w:cs="Tahoma"/>
          <w:b/>
          <w:sz w:val="20"/>
          <w:szCs w:val="20"/>
        </w:rPr>
        <w:t>8</w:t>
      </w:r>
      <w:r w:rsidRPr="007B1E74">
        <w:rPr>
          <w:rFonts w:ascii="Tahoma" w:eastAsia="Calibri" w:hAnsi="Tahoma" w:cs="Tahoma"/>
          <w:b/>
          <w:sz w:val="20"/>
          <w:szCs w:val="20"/>
        </w:rPr>
        <w:t xml:space="preserve"> z dnia ……….. r.</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2. Gwarant odpowiada wobec Zamawiającego za cały przedmiot umowy, w tym także za części realizowane przez podwykonawców.</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3. </w:t>
      </w:r>
      <w:r w:rsidRPr="007B1E74">
        <w:rPr>
          <w:rFonts w:ascii="Tahoma" w:eastAsia="Calibri" w:hAnsi="Tahoma" w:cs="Tahoma"/>
          <w:b/>
          <w:sz w:val="20"/>
          <w:szCs w:val="20"/>
        </w:rPr>
        <w:t>Okres gwarancji jakości na zrealizowane roboty budowlane oraz zamo</w:t>
      </w:r>
      <w:r w:rsidR="009873E1">
        <w:rPr>
          <w:rFonts w:ascii="Tahoma" w:eastAsia="Calibri" w:hAnsi="Tahoma" w:cs="Tahoma"/>
          <w:b/>
          <w:sz w:val="20"/>
          <w:szCs w:val="20"/>
        </w:rPr>
        <w:t xml:space="preserve">ntowane urządzenia wynosi </w:t>
      </w:r>
      <w:r w:rsidR="0010156F">
        <w:rPr>
          <w:rFonts w:ascii="Tahoma" w:eastAsia="Calibri" w:hAnsi="Tahoma" w:cs="Tahoma"/>
          <w:b/>
          <w:sz w:val="20"/>
          <w:szCs w:val="20"/>
        </w:rPr>
        <w:t>60</w:t>
      </w:r>
      <w:r w:rsidR="00A74E8C">
        <w:rPr>
          <w:rFonts w:ascii="Tahoma" w:eastAsia="Calibri" w:hAnsi="Tahoma" w:cs="Tahoma"/>
          <w:b/>
          <w:sz w:val="20"/>
          <w:szCs w:val="20"/>
        </w:rPr>
        <w:t xml:space="preserve"> (lub inny wynikający z oferty)</w:t>
      </w:r>
      <w:r w:rsidR="0010156F">
        <w:rPr>
          <w:rFonts w:ascii="Tahoma" w:eastAsia="Calibri" w:hAnsi="Tahoma" w:cs="Tahoma"/>
          <w:b/>
          <w:sz w:val="20"/>
          <w:szCs w:val="20"/>
        </w:rPr>
        <w:t xml:space="preserve"> miesięcy.</w:t>
      </w:r>
      <w:r w:rsidRPr="007B1E74">
        <w:rPr>
          <w:rFonts w:ascii="Tahoma" w:eastAsia="Calibri" w:hAnsi="Tahoma" w:cs="Tahoma"/>
          <w:color w:val="FF0000"/>
          <w:sz w:val="20"/>
          <w:szCs w:val="20"/>
        </w:rPr>
        <w:t xml:space="preserve">  </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4. Termin ten należy liczyć od dnia  sporządzenia protokołu odbioru końcowego zadania,  o którym mowa w art. 6 Umowy.</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II OBOWIĄZKI I UPRAWNIENIA STRON</w:t>
      </w: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1. O wystąpieniu wad Zamawiający powiadomi Wykonawcę /Gwaranta/ w formie pisemnej bez zbędnej zwłoki podając rodzaj wady. </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2. W przypadku wystąpienia wad, Zamawiający może żądać ich usunięcia, a Wykonawca zobowiązany jest wówczas usunąć wadę w terminie do 7 dni  lub w innym terminie uzgodnionym przez strony umowy. Jeżeli jednak stwierdzone wady uniemożliwiałyby użytkowanie obiektu, a także gdy ujawniona wada może skutkować zagrożeniem dla życia lub zdrowia ludzi, zanieczyszczeniem środowiska, wystąpieniem niepowetowanej szkody dla Zamawiającego Wykonawca obowiązany jest przystąpić do usunięcia wady niezwłocznie tj. w terminie do 24godzin od powiadomienia i usunięcia jej w najwcześniej możliwym terminie.</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3. Po bezskutecznym upływie terminu na usunięcie wad, Zamawiający może zlecić usunięcie wad i szkód spowodowanych przez wady na koszt Wykonawcy innemu podmiotowi (pokrywając powstałą należność w pierwszej kolejności z kwoty zabezpieczenia należytego wykonania Umowy). Niezależnie od tego Zamawiający może żądać od Wykonawcy/Gwaranta/ naprawienia szkody wynikłej ze zwłoki w przystąpieniu i usuwaniu wad.</w:t>
      </w:r>
    </w:p>
    <w:p w:rsid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4. Usunięcie wad uważa się za skuteczne z chwilą podpisania przez obie strony protokołu odbioru prac z usuwania wad.</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5. Wykonawca jest odpowiedzialny za wszelkie szkody, które spowodował usuwaniem wad.</w:t>
      </w:r>
    </w:p>
    <w:p w:rsidR="0074138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6. W przypadku przeniesienia własności przedmiotu umowy, o której mowa w pkt I.1  w okresie trwania gwarancji na osobę trzecią uprawnienia wynikające z niniejszej gwarancji jakości przechodzą na nabywcę.</w:t>
      </w:r>
    </w:p>
    <w:p w:rsidR="007B1E74" w:rsidRDefault="00741387" w:rsidP="007B1E74">
      <w:pPr>
        <w:autoSpaceDE w:val="0"/>
        <w:autoSpaceDN w:val="0"/>
        <w:adjustRightInd w:val="0"/>
        <w:spacing w:after="0" w:line="240" w:lineRule="auto"/>
        <w:ind w:left="284" w:hanging="284"/>
        <w:jc w:val="both"/>
        <w:rPr>
          <w:rFonts w:ascii="Tahoma" w:eastAsia="Calibri" w:hAnsi="Tahoma" w:cs="Tahoma"/>
          <w:sz w:val="20"/>
          <w:szCs w:val="20"/>
        </w:rPr>
      </w:pPr>
      <w:r>
        <w:rPr>
          <w:rFonts w:ascii="Tahoma" w:eastAsia="Calibri" w:hAnsi="Tahoma" w:cs="Tahoma"/>
          <w:sz w:val="20"/>
          <w:szCs w:val="20"/>
        </w:rPr>
        <w:t xml:space="preserve">7. Wykonawca jest zobowiązany do </w:t>
      </w:r>
      <w:r w:rsidRPr="009B1A33">
        <w:rPr>
          <w:rFonts w:ascii="Tahoma" w:eastAsia="Times New Roman" w:hAnsi="Tahoma" w:cs="Tahoma"/>
          <w:sz w:val="20"/>
          <w:szCs w:val="20"/>
          <w:lang w:eastAsia="pl-PL"/>
        </w:rPr>
        <w:t>serwisowani</w:t>
      </w:r>
      <w:r>
        <w:rPr>
          <w:rFonts w:ascii="Tahoma" w:eastAsia="Times New Roman" w:hAnsi="Tahoma" w:cs="Tahoma"/>
          <w:sz w:val="20"/>
          <w:szCs w:val="20"/>
          <w:lang w:eastAsia="pl-PL"/>
        </w:rPr>
        <w:t>a</w:t>
      </w:r>
      <w:r w:rsidRPr="009B1A33">
        <w:rPr>
          <w:rFonts w:ascii="Tahoma" w:eastAsia="Times New Roman" w:hAnsi="Tahoma" w:cs="Tahoma"/>
          <w:sz w:val="20"/>
          <w:szCs w:val="20"/>
          <w:lang w:eastAsia="pl-PL"/>
        </w:rPr>
        <w:t xml:space="preserve"> zamontowanych urządzeń i instalacji w okresie 60 miesięcy od daty odbioru końcowego zgodnie z wymaganiami producentów (wraz z zakupem, dostawą i wymianą materiałów eksploatacyjnych wynikających z wymogów producentów urządzeń i instalacji).</w:t>
      </w:r>
    </w:p>
    <w:p w:rsidR="00741387" w:rsidRPr="007B1E74" w:rsidRDefault="00741387" w:rsidP="007B1E74">
      <w:pPr>
        <w:autoSpaceDE w:val="0"/>
        <w:autoSpaceDN w:val="0"/>
        <w:adjustRightInd w:val="0"/>
        <w:spacing w:after="0" w:line="240" w:lineRule="auto"/>
        <w:ind w:left="284" w:hanging="284"/>
        <w:jc w:val="both"/>
        <w:rPr>
          <w:rFonts w:ascii="Tahoma" w:eastAsia="Calibri" w:hAnsi="Tahoma" w:cs="Tahoma"/>
          <w:sz w:val="20"/>
          <w:szCs w:val="20"/>
        </w:rPr>
      </w:pPr>
    </w:p>
    <w:p w:rsid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BB5F4C" w:rsidRDefault="00BB5F4C" w:rsidP="007B1E74">
      <w:pPr>
        <w:autoSpaceDE w:val="0"/>
        <w:autoSpaceDN w:val="0"/>
        <w:adjustRightInd w:val="0"/>
        <w:spacing w:after="0" w:line="240" w:lineRule="auto"/>
        <w:jc w:val="both"/>
        <w:rPr>
          <w:rFonts w:ascii="Tahoma" w:eastAsia="Calibri" w:hAnsi="Tahoma" w:cs="Tahoma"/>
          <w:b/>
          <w:bCs/>
          <w:sz w:val="20"/>
          <w:szCs w:val="20"/>
        </w:rPr>
      </w:pPr>
    </w:p>
    <w:p w:rsidR="00BD577F" w:rsidRDefault="00BD577F" w:rsidP="007B1E74">
      <w:pPr>
        <w:autoSpaceDE w:val="0"/>
        <w:autoSpaceDN w:val="0"/>
        <w:adjustRightInd w:val="0"/>
        <w:spacing w:after="0" w:line="240" w:lineRule="auto"/>
        <w:jc w:val="both"/>
        <w:rPr>
          <w:rFonts w:ascii="Tahoma" w:eastAsia="Calibri" w:hAnsi="Tahoma" w:cs="Tahoma"/>
          <w:b/>
          <w:bCs/>
          <w:sz w:val="20"/>
          <w:szCs w:val="20"/>
        </w:rPr>
      </w:pPr>
    </w:p>
    <w:p w:rsidR="00BB5F4C" w:rsidRDefault="00BB5F4C" w:rsidP="007B1E74">
      <w:pPr>
        <w:autoSpaceDE w:val="0"/>
        <w:autoSpaceDN w:val="0"/>
        <w:adjustRightInd w:val="0"/>
        <w:spacing w:after="0" w:line="240" w:lineRule="auto"/>
        <w:jc w:val="both"/>
        <w:rPr>
          <w:rFonts w:ascii="Tahoma" w:eastAsia="Calibri" w:hAnsi="Tahoma" w:cs="Tahoma"/>
          <w:b/>
          <w:bCs/>
          <w:sz w:val="20"/>
          <w:szCs w:val="20"/>
        </w:rPr>
      </w:pPr>
    </w:p>
    <w:p w:rsidR="00BB5F4C" w:rsidRPr="007B1E74" w:rsidRDefault="00BB5F4C"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lastRenderedPageBreak/>
        <w:t>III INNE WARUNKI GWARANCJI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Okres gwarancji biegnie od nowa w przypadku wymiany elementu na nowy, wolny od wad, a także w przypadku dokonania istotnych napraw elementu.</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IV PRZEGLĄDY GWARANCYJNE</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a) </w:t>
      </w:r>
      <w:r w:rsidR="009873E1">
        <w:rPr>
          <w:rFonts w:ascii="Tahoma" w:eastAsia="Calibri" w:hAnsi="Tahoma" w:cs="Tahoma"/>
          <w:sz w:val="20"/>
          <w:szCs w:val="20"/>
        </w:rPr>
        <w:t xml:space="preserve">Zamawiający zastrzega sobie prawo do </w:t>
      </w:r>
      <w:r w:rsidRPr="007B1E74">
        <w:rPr>
          <w:rFonts w:ascii="Tahoma" w:eastAsia="Calibri" w:hAnsi="Tahoma" w:cs="Tahoma"/>
          <w:sz w:val="20"/>
          <w:szCs w:val="20"/>
        </w:rPr>
        <w:t>Komisyjn</w:t>
      </w:r>
      <w:r w:rsidR="009873E1">
        <w:rPr>
          <w:rFonts w:ascii="Tahoma" w:eastAsia="Calibri" w:hAnsi="Tahoma" w:cs="Tahoma"/>
          <w:sz w:val="20"/>
          <w:szCs w:val="20"/>
        </w:rPr>
        <w:t>ych</w:t>
      </w:r>
      <w:r w:rsidRPr="007B1E74">
        <w:rPr>
          <w:rFonts w:ascii="Tahoma" w:eastAsia="Calibri" w:hAnsi="Tahoma" w:cs="Tahoma"/>
          <w:sz w:val="20"/>
          <w:szCs w:val="20"/>
        </w:rPr>
        <w:t xml:space="preserve"> przegląd</w:t>
      </w:r>
      <w:r w:rsidR="009873E1">
        <w:rPr>
          <w:rFonts w:ascii="Tahoma" w:eastAsia="Calibri" w:hAnsi="Tahoma" w:cs="Tahoma"/>
          <w:sz w:val="20"/>
          <w:szCs w:val="20"/>
        </w:rPr>
        <w:t>ów</w:t>
      </w:r>
      <w:r w:rsidRPr="007B1E74">
        <w:rPr>
          <w:rFonts w:ascii="Tahoma" w:eastAsia="Calibri" w:hAnsi="Tahoma" w:cs="Tahoma"/>
          <w:sz w:val="20"/>
          <w:szCs w:val="20"/>
        </w:rPr>
        <w:t xml:space="preserve"> gwarancyjn</w:t>
      </w:r>
      <w:r w:rsidR="009873E1">
        <w:rPr>
          <w:rFonts w:ascii="Tahoma" w:eastAsia="Calibri" w:hAnsi="Tahoma" w:cs="Tahoma"/>
          <w:sz w:val="20"/>
          <w:szCs w:val="20"/>
        </w:rPr>
        <w:t>ych, które</w:t>
      </w:r>
      <w:r w:rsidRPr="007B1E74">
        <w:rPr>
          <w:rFonts w:ascii="Tahoma" w:eastAsia="Calibri" w:hAnsi="Tahoma" w:cs="Tahoma"/>
          <w:sz w:val="20"/>
          <w:szCs w:val="20"/>
        </w:rPr>
        <w:t xml:space="preserve"> odbywać się będą co 12 miesięcy w okresie obowiązywania niniejszej gwarancji lub w innych okresach jeśli zajdzie taka potrzeba.</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b) Datę godzinę i miejsce dokonania przeglądu gwarancyjnego wyznacza Zamawiający, zawiadamiając o nim Gwaranta na piśmie z co najmniej 14 – dniowym wyprzedzeniem.</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c) W skład komisji przeglądowej będą wchodziły, co najmniej 2 osoby wyznaczone przez Zamawiającego oraz osoby wyznaczone przez Gwaranta.</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d) Jeżeli Gwarant został prawidłowo powiadomiony o terminie i miejscu przeglądu gwarancyjnego, niestawienie się jego przedstawicieli nie będzie wywoływało żadnych ujemnych skutków dla ważności i skuteczności ustaleń dokonanych przez komisję przeglądową.</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e) Z każdego przeglądu gwarancyjnego sporządzany będzie Protokół Przeglądu Gwarancyjnego, w dwóch egzemplarzach, po jednym dla Zamawiającego i Gwaranta. W przypadku nieobecności przedstawiciela Gwaranta, Zamawiający obowiązany jest niezwłocznie przesłać Gwarantowi jeden egzemplarz Protokołu Przeglądu.</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V KARY UMOWNE</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 xml:space="preserve">Z tytułu niewykonania lub nienależytego wykonania zobowiązań wynikających z niniejszej gwarancji, Zamawiający naliczy kary umowne przewidziane w art. 10 Umowy.  </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Należność wynikającą z naliczonych kar umownych Zamawiający potrąci z pozostałej części kwoty zabezpieczenia należytego wykonania Umowy lub dochodzić będzie od Gwaranta.</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VI KOMUNIKACJA</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1. Wszelka komunikacja pomiędzy stronami wymaga potwierdzenia w formie pisemnej.</w:t>
      </w:r>
    </w:p>
    <w:p w:rsidR="007B1E74" w:rsidRPr="007B1E74" w:rsidRDefault="007B1E74" w:rsidP="007B1E74">
      <w:pPr>
        <w:autoSpaceDE w:val="0"/>
        <w:autoSpaceDN w:val="0"/>
        <w:adjustRightInd w:val="0"/>
        <w:spacing w:after="0" w:line="240" w:lineRule="auto"/>
        <w:ind w:left="284"/>
        <w:jc w:val="both"/>
        <w:rPr>
          <w:rFonts w:ascii="Tahoma" w:eastAsia="Calibri" w:hAnsi="Tahoma" w:cs="Tahoma"/>
          <w:sz w:val="20"/>
          <w:szCs w:val="20"/>
        </w:rPr>
      </w:pPr>
      <w:r w:rsidRPr="007B1E74">
        <w:rPr>
          <w:rFonts w:ascii="Tahoma" w:eastAsia="Calibri" w:hAnsi="Tahoma" w:cs="Tahoma"/>
          <w:sz w:val="20"/>
          <w:szCs w:val="20"/>
        </w:rPr>
        <w:t>O każdej wadzie osoba wyznaczona przez Zamawiającego powiadamia telefonicznie przedstawiciela gwaranta, a następnie potwierdza zgłoszenie faksem bądź e-mailem na wskazane numery telefonów i adresy.  Kopia potwierdzenia zgłoszenia przesyłana jest również faksem lub e-mailem do Zamawiającego.</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7B1E74">
        <w:rPr>
          <w:rFonts w:ascii="Tahoma" w:eastAsia="Calibri" w:hAnsi="Tahoma" w:cs="Tahoma"/>
          <w:sz w:val="20"/>
          <w:szCs w:val="20"/>
        </w:rPr>
        <w:t>2. Pisma skierowane do Gwaranta należy wysyłać na adres: ……………………………….</w:t>
      </w:r>
      <w:r w:rsidRPr="007B1E74">
        <w:rPr>
          <w:rFonts w:ascii="Tahoma" w:eastAsia="Calibri" w:hAnsi="Tahoma" w:cs="Tahoma"/>
          <w:b/>
          <w:sz w:val="20"/>
          <w:szCs w:val="20"/>
        </w:rPr>
        <w:t>.</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3. Pisma skierowane do Zamawiającego należy wysyłać na adres: </w:t>
      </w:r>
      <w:r w:rsidRPr="007B1E74">
        <w:rPr>
          <w:rFonts w:ascii="Tahoma" w:eastAsia="Calibri" w:hAnsi="Tahoma" w:cs="Tahoma"/>
          <w:b/>
          <w:sz w:val="20"/>
          <w:szCs w:val="20"/>
        </w:rPr>
        <w:t>Gmina Twardogóra ul. Ratuszowa 14, 56-416 Twardogóra</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 xml:space="preserve">4. O zmianach danych teleadresowych strony obowiązane informować się niezwłocznie, nie później niż 7 dni od chwili zaistnienia zmian. </w:t>
      </w:r>
    </w:p>
    <w:p w:rsidR="007B1E74" w:rsidRPr="007B1E74"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0"/>
          <w:szCs w:val="20"/>
        </w:rPr>
      </w:pPr>
      <w:r w:rsidRPr="007B1E74">
        <w:rPr>
          <w:rFonts w:ascii="Tahoma" w:eastAsia="Calibri" w:hAnsi="Tahoma" w:cs="Tahoma"/>
          <w:b/>
          <w:bCs/>
          <w:sz w:val="20"/>
          <w:szCs w:val="20"/>
        </w:rPr>
        <w:t>VII POSTANOWIENIA KOŃCOWE</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1. W sprawach nieuregulowanych zastosowanie mają przepisy prawa polskiego, w szczególności kodeksu cywilnego oraz ustawy z dnia 29 stycznia 2004 r. Prawo Zamówień Publicznych.</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7B1E74">
        <w:rPr>
          <w:rFonts w:ascii="Tahoma" w:eastAsia="Calibri" w:hAnsi="Tahoma" w:cs="Tahoma"/>
          <w:sz w:val="20"/>
          <w:szCs w:val="20"/>
        </w:rPr>
        <w:t>2. Wszelkie zmiany niniejszej Karty Gwarancyjnej wymagają formy pisemnej pod rygorem nieważności.</w:t>
      </w:r>
    </w:p>
    <w:p w:rsidR="007B1E74" w:rsidRPr="007B1E74"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7B1E74">
        <w:rPr>
          <w:rFonts w:ascii="Tahoma" w:eastAsia="Calibri" w:hAnsi="Tahoma" w:cs="Tahoma"/>
          <w:sz w:val="20"/>
          <w:szCs w:val="20"/>
        </w:rPr>
        <w:t xml:space="preserve">3. Niniejsza Karta Gwarancyjna stanowi załącznik do Umowy </w:t>
      </w:r>
      <w:r w:rsidRPr="007B1E74">
        <w:rPr>
          <w:rFonts w:ascii="Tahoma" w:eastAsia="Calibri" w:hAnsi="Tahoma" w:cs="Tahoma"/>
          <w:b/>
          <w:sz w:val="20"/>
          <w:szCs w:val="20"/>
        </w:rPr>
        <w:t>Nr UMiG.IT.272.    RC.201</w:t>
      </w:r>
      <w:r w:rsidR="00B25592">
        <w:rPr>
          <w:rFonts w:ascii="Tahoma" w:eastAsia="Calibri" w:hAnsi="Tahoma" w:cs="Tahoma"/>
          <w:b/>
          <w:sz w:val="20"/>
          <w:szCs w:val="20"/>
        </w:rPr>
        <w:t>8</w:t>
      </w:r>
      <w:r w:rsidRPr="007B1E74">
        <w:rPr>
          <w:rFonts w:ascii="Tahoma" w:eastAsia="Calibri" w:hAnsi="Tahoma" w:cs="Tahoma"/>
          <w:b/>
          <w:sz w:val="20"/>
          <w:szCs w:val="20"/>
        </w:rPr>
        <w:t xml:space="preserve"> z dnia …….. r. </w:t>
      </w:r>
    </w:p>
    <w:p w:rsidR="007B1E74" w:rsidRPr="007B1E74" w:rsidRDefault="007B1E74" w:rsidP="007B1E74">
      <w:pPr>
        <w:autoSpaceDE w:val="0"/>
        <w:autoSpaceDN w:val="0"/>
        <w:adjustRightInd w:val="0"/>
        <w:spacing w:after="0" w:line="240" w:lineRule="auto"/>
        <w:ind w:left="4248" w:firstLine="708"/>
        <w:jc w:val="both"/>
        <w:rPr>
          <w:rFonts w:ascii="Tahoma" w:eastAsia="Calibri" w:hAnsi="Tahoma" w:cs="Tahoma"/>
        </w:rPr>
      </w:pPr>
      <w:r w:rsidRPr="007B1E74">
        <w:rPr>
          <w:rFonts w:ascii="Tahoma" w:eastAsia="Calibri" w:hAnsi="Tahoma" w:cs="Tahoma"/>
        </w:rPr>
        <w:t>.................................................................</w:t>
      </w:r>
    </w:p>
    <w:p w:rsidR="007B1E74" w:rsidRPr="007B1E74" w:rsidRDefault="007B1E74" w:rsidP="007B1E74">
      <w:pPr>
        <w:autoSpaceDE w:val="0"/>
        <w:autoSpaceDN w:val="0"/>
        <w:adjustRightInd w:val="0"/>
        <w:spacing w:after="0" w:line="240" w:lineRule="auto"/>
        <w:ind w:left="4248" w:firstLine="708"/>
        <w:jc w:val="both"/>
        <w:rPr>
          <w:rFonts w:ascii="Tahoma" w:eastAsia="Calibri" w:hAnsi="Tahoma" w:cs="Tahoma"/>
          <w:i/>
          <w:iCs/>
          <w:sz w:val="18"/>
          <w:szCs w:val="18"/>
        </w:rPr>
      </w:pPr>
      <w:r w:rsidRPr="007B1E74">
        <w:rPr>
          <w:rFonts w:ascii="Tahoma" w:eastAsia="Calibri" w:hAnsi="Tahoma" w:cs="Tahoma"/>
          <w:i/>
          <w:iCs/>
          <w:sz w:val="18"/>
          <w:szCs w:val="18"/>
        </w:rPr>
        <w:t>pieczęć osoby uprawnionej (osób uprawnionych)</w:t>
      </w:r>
    </w:p>
    <w:p w:rsidR="007B1E74" w:rsidRPr="007B1E74" w:rsidRDefault="007B1E74" w:rsidP="007B1E74">
      <w:pPr>
        <w:autoSpaceDE w:val="0"/>
        <w:autoSpaceDN w:val="0"/>
        <w:adjustRightInd w:val="0"/>
        <w:spacing w:after="0" w:line="240" w:lineRule="auto"/>
        <w:ind w:left="4956" w:firstLine="708"/>
        <w:jc w:val="both"/>
        <w:rPr>
          <w:rFonts w:ascii="Tahoma" w:eastAsia="Calibri" w:hAnsi="Tahoma" w:cs="Tahoma"/>
          <w:sz w:val="18"/>
          <w:szCs w:val="18"/>
        </w:rPr>
      </w:pPr>
      <w:r w:rsidRPr="007B1E74">
        <w:rPr>
          <w:rFonts w:ascii="Tahoma" w:eastAsia="Calibri" w:hAnsi="Tahoma" w:cs="Tahoma"/>
          <w:i/>
          <w:iCs/>
          <w:sz w:val="18"/>
          <w:szCs w:val="18"/>
        </w:rPr>
        <w:t>do reprezentowania i podpis(y</w:t>
      </w:r>
      <w:r w:rsidRPr="007B1E74">
        <w:rPr>
          <w:rFonts w:ascii="Tahoma" w:eastAsia="Calibri" w:hAnsi="Tahoma" w:cs="Tahoma"/>
          <w:sz w:val="18"/>
          <w:szCs w:val="18"/>
        </w:rPr>
        <w:t>)</w:t>
      </w:r>
    </w:p>
    <w:p w:rsidR="007B1E74" w:rsidRPr="007B1E74" w:rsidRDefault="007B1E74" w:rsidP="007B1E74">
      <w:pPr>
        <w:autoSpaceDE w:val="0"/>
        <w:autoSpaceDN w:val="0"/>
        <w:adjustRightInd w:val="0"/>
        <w:spacing w:after="0" w:line="240" w:lineRule="auto"/>
        <w:jc w:val="both"/>
        <w:rPr>
          <w:rFonts w:ascii="Tahoma" w:eastAsia="Calibri" w:hAnsi="Tahoma" w:cs="Tahoma"/>
          <w:i/>
          <w:iCs/>
          <w:sz w:val="18"/>
          <w:szCs w:val="1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p>
    <w:p w:rsidR="007B1E74" w:rsidRDefault="007B1E74" w:rsidP="007B1E74">
      <w:pPr>
        <w:autoSpaceDE w:val="0"/>
        <w:autoSpaceDN w:val="0"/>
        <w:adjustRightInd w:val="0"/>
        <w:spacing w:after="0" w:line="240" w:lineRule="auto"/>
        <w:jc w:val="center"/>
        <w:rPr>
          <w:rFonts w:ascii="Tahoma" w:eastAsia="Calibri" w:hAnsi="Tahoma" w:cs="Tahoma"/>
          <w:b/>
          <w:bCs/>
        </w:rPr>
      </w:pPr>
    </w:p>
    <w:p w:rsidR="00A27CED" w:rsidRDefault="00A27CED" w:rsidP="007B1E74">
      <w:pPr>
        <w:autoSpaceDE w:val="0"/>
        <w:autoSpaceDN w:val="0"/>
        <w:adjustRightInd w:val="0"/>
        <w:spacing w:after="0" w:line="240" w:lineRule="auto"/>
        <w:jc w:val="center"/>
        <w:rPr>
          <w:rFonts w:ascii="Tahoma" w:eastAsia="Calibri" w:hAnsi="Tahoma" w:cs="Tahoma"/>
          <w:b/>
          <w:bCs/>
        </w:rPr>
      </w:pPr>
    </w:p>
    <w:p w:rsidR="00A27CED" w:rsidRDefault="00A27CED" w:rsidP="007B1E74">
      <w:pPr>
        <w:autoSpaceDE w:val="0"/>
        <w:autoSpaceDN w:val="0"/>
        <w:adjustRightInd w:val="0"/>
        <w:spacing w:after="0" w:line="240" w:lineRule="auto"/>
        <w:jc w:val="center"/>
        <w:rPr>
          <w:rFonts w:ascii="Tahoma" w:eastAsia="Calibri" w:hAnsi="Tahoma" w:cs="Tahoma"/>
          <w:b/>
          <w:bCs/>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t>ZAŁĄCZNIK NR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Rozdział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WZÓR GWARANCJI NALEŻYTEGO WYKONANIA UMOWY</w:t>
      </w:r>
    </w:p>
    <w:p w:rsidR="007B1E74" w:rsidRPr="007B1E74" w:rsidRDefault="007B1E74" w:rsidP="007B1E74">
      <w:pPr>
        <w:autoSpaceDE w:val="0"/>
        <w:autoSpaceDN w:val="0"/>
        <w:adjustRightInd w:val="0"/>
        <w:spacing w:after="0" w:line="240" w:lineRule="auto"/>
        <w:rPr>
          <w:rFonts w:ascii="Tahoma" w:eastAsia="Calibri" w:hAnsi="Tahoma" w:cs="Tahoma"/>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 xml:space="preserve">Do: </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Gmina Twardogóra</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ul. Ratuszowa 14</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56-416 Twardogóra</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p>
    <w:p w:rsidR="007B1E74" w:rsidRPr="007B1E74" w:rsidRDefault="007B1E74" w:rsidP="00264CE8">
      <w:pPr>
        <w:autoSpaceDE w:val="0"/>
        <w:autoSpaceDN w:val="0"/>
        <w:adjustRightInd w:val="0"/>
        <w:spacing w:after="0" w:line="240" w:lineRule="auto"/>
        <w:ind w:left="2124" w:hanging="2124"/>
        <w:jc w:val="both"/>
        <w:rPr>
          <w:rFonts w:ascii="Tahoma" w:eastAsia="Calibri" w:hAnsi="Tahoma" w:cs="Tahoma"/>
          <w:b/>
          <w:bCs/>
          <w:sz w:val="20"/>
          <w:szCs w:val="20"/>
        </w:rPr>
      </w:pPr>
      <w:r w:rsidRPr="007B1E74">
        <w:rPr>
          <w:rFonts w:ascii="Tahoma" w:eastAsia="Calibri" w:hAnsi="Tahoma" w:cs="Tahoma"/>
          <w:sz w:val="20"/>
          <w:szCs w:val="20"/>
        </w:rPr>
        <w:t xml:space="preserve">Dotyczy Umowy: </w:t>
      </w:r>
      <w:r w:rsidRPr="007B1E74">
        <w:rPr>
          <w:rFonts w:ascii="Tahoma" w:eastAsia="Calibri" w:hAnsi="Tahoma" w:cs="Tahoma"/>
          <w:b/>
          <w:bCs/>
          <w:sz w:val="20"/>
          <w:szCs w:val="20"/>
        </w:rPr>
        <w:t>„</w:t>
      </w:r>
      <w:r w:rsidR="00A74E8C">
        <w:rPr>
          <w:rFonts w:ascii="Tahoma" w:eastAsia="Times New Roman" w:hAnsi="Tahoma" w:cs="Tahoma"/>
          <w:b/>
          <w:bCs/>
          <w:sz w:val="20"/>
          <w:szCs w:val="20"/>
          <w:lang w:eastAsia="pl-PL"/>
        </w:rPr>
        <w:t xml:space="preserve">Budowa kanalizacji sanitarnej dla miejscowości Grabowno Małe, </w:t>
      </w:r>
      <w:proofErr w:type="spellStart"/>
      <w:r w:rsidR="00A74E8C">
        <w:rPr>
          <w:rFonts w:ascii="Tahoma" w:eastAsia="Times New Roman" w:hAnsi="Tahoma" w:cs="Tahoma"/>
          <w:b/>
          <w:bCs/>
          <w:sz w:val="20"/>
          <w:szCs w:val="20"/>
          <w:lang w:eastAsia="pl-PL"/>
        </w:rPr>
        <w:t>Brodowce</w:t>
      </w:r>
      <w:proofErr w:type="spellEnd"/>
      <w:r w:rsidR="00A74E8C">
        <w:rPr>
          <w:rFonts w:ascii="Tahoma" w:eastAsia="Times New Roman" w:hAnsi="Tahoma" w:cs="Tahoma"/>
          <w:b/>
          <w:bCs/>
          <w:sz w:val="20"/>
          <w:szCs w:val="20"/>
          <w:lang w:eastAsia="pl-PL"/>
        </w:rPr>
        <w:t>, Grabowno Kolonia</w:t>
      </w:r>
      <w:r w:rsidR="00227FFA">
        <w:rPr>
          <w:rFonts w:ascii="Tahoma" w:eastAsia="Times New Roman" w:hAnsi="Tahoma" w:cs="Tahoma"/>
          <w:b/>
          <w:bCs/>
          <w:sz w:val="20"/>
          <w:szCs w:val="20"/>
          <w:lang w:eastAsia="pl-PL"/>
        </w:rPr>
        <w:t>”</w:t>
      </w:r>
      <w:r w:rsidR="00B25592">
        <w:rPr>
          <w:rFonts w:ascii="Tahoma" w:eastAsia="Times New Roman" w:hAnsi="Tahoma" w:cs="Tahoma"/>
          <w:b/>
          <w:bCs/>
          <w:sz w:val="20"/>
          <w:szCs w:val="20"/>
          <w:lang w:eastAsia="pl-PL"/>
        </w:rPr>
        <w:t xml:space="preserve"> część IB</w:t>
      </w:r>
      <w:r w:rsidR="00A74E8C">
        <w:rPr>
          <w:rFonts w:ascii="Tahoma" w:eastAsia="Times New Roman" w:hAnsi="Tahoma" w:cs="Tahoma"/>
          <w:b/>
          <w:bCs/>
          <w:sz w:val="20"/>
          <w:szCs w:val="20"/>
          <w:lang w:eastAsia="pl-PL"/>
        </w:rPr>
        <w:t xml:space="preserve">, lub </w:t>
      </w:r>
      <w:r w:rsidR="00B25592">
        <w:rPr>
          <w:rFonts w:ascii="Tahoma" w:eastAsia="Times New Roman" w:hAnsi="Tahoma" w:cs="Tahoma"/>
          <w:b/>
          <w:bCs/>
          <w:sz w:val="20"/>
          <w:szCs w:val="20"/>
          <w:lang w:eastAsia="pl-PL"/>
        </w:rPr>
        <w:t>II</w:t>
      </w:r>
      <w:r w:rsidR="00A74E8C">
        <w:rPr>
          <w:rFonts w:ascii="Tahoma" w:eastAsia="Times New Roman" w:hAnsi="Tahoma" w:cs="Tahoma"/>
          <w:b/>
          <w:bCs/>
          <w:sz w:val="20"/>
          <w:szCs w:val="20"/>
          <w:lang w:eastAsia="pl-PL"/>
        </w:rPr>
        <w:t xml:space="preserve">, lub </w:t>
      </w:r>
      <w:r w:rsidR="00B25592">
        <w:rPr>
          <w:rFonts w:ascii="Tahoma" w:eastAsia="Times New Roman" w:hAnsi="Tahoma" w:cs="Tahoma"/>
          <w:b/>
          <w:bCs/>
          <w:sz w:val="20"/>
          <w:szCs w:val="20"/>
          <w:lang w:eastAsia="pl-PL"/>
        </w:rPr>
        <w:t>III</w:t>
      </w:r>
      <w:r w:rsidR="00227FFA">
        <w:rPr>
          <w:rFonts w:ascii="Tahoma" w:eastAsia="Times New Roman" w:hAnsi="Tahoma" w:cs="Tahoma"/>
          <w:b/>
          <w:bCs/>
          <w:sz w:val="20"/>
          <w:szCs w:val="20"/>
          <w:lang w:eastAsia="pl-PL"/>
        </w:rPr>
        <w:t xml:space="preserve">. </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My, niżej podpisani (</w:t>
      </w:r>
      <w:r w:rsidRPr="007B1E74">
        <w:rPr>
          <w:rFonts w:ascii="Tahoma" w:eastAsia="Calibri" w:hAnsi="Tahoma" w:cs="Tahoma"/>
          <w:i/>
          <w:iCs/>
          <w:sz w:val="20"/>
          <w:szCs w:val="20"/>
        </w:rPr>
        <w:t>nazwisko, nazwa firmy, adres</w:t>
      </w:r>
      <w:r w:rsidRPr="007B1E74">
        <w:rPr>
          <w:rFonts w:ascii="Tahoma" w:eastAsia="Calibri" w:hAnsi="Tahoma" w:cs="Tahoma"/>
          <w:b/>
          <w:bCs/>
          <w:sz w:val="20"/>
          <w:szCs w:val="20"/>
        </w:rPr>
        <w:t xml:space="preserve">) </w:t>
      </w:r>
      <w:r w:rsidRPr="007B1E74">
        <w:rPr>
          <w:rFonts w:ascii="Tahoma" w:eastAsia="Calibri" w:hAnsi="Tahoma" w:cs="Tahoma"/>
          <w:sz w:val="20"/>
          <w:szCs w:val="20"/>
        </w:rPr>
        <w:t xml:space="preserve">niniejszym oświadczamy, iż udzielamy Zamawiającemu </w:t>
      </w:r>
      <w:r w:rsidRPr="007B1E74">
        <w:rPr>
          <w:rFonts w:ascii="Tahoma" w:eastAsia="Calibri" w:hAnsi="Tahoma" w:cs="Tahoma"/>
          <w:b/>
          <w:bCs/>
          <w:sz w:val="20"/>
          <w:szCs w:val="20"/>
        </w:rPr>
        <w:t>(</w:t>
      </w:r>
      <w:r w:rsidRPr="007B1E74">
        <w:rPr>
          <w:rFonts w:ascii="Tahoma" w:eastAsia="Calibri" w:hAnsi="Tahoma" w:cs="Tahoma"/>
          <w:i/>
          <w:iCs/>
          <w:sz w:val="20"/>
          <w:szCs w:val="20"/>
        </w:rPr>
        <w:t>nazwa i adres Zamawiającego</w:t>
      </w:r>
      <w:r w:rsidRPr="007B1E74">
        <w:rPr>
          <w:rFonts w:ascii="Tahoma" w:eastAsia="Calibri" w:hAnsi="Tahoma" w:cs="Tahoma"/>
          <w:b/>
          <w:bCs/>
          <w:sz w:val="20"/>
          <w:szCs w:val="20"/>
        </w:rPr>
        <w:t xml:space="preserve">) </w:t>
      </w:r>
      <w:r w:rsidRPr="007B1E74">
        <w:rPr>
          <w:rFonts w:ascii="Tahoma" w:eastAsia="Calibri" w:hAnsi="Tahoma" w:cs="Tahoma"/>
          <w:sz w:val="20"/>
          <w:szCs w:val="20"/>
        </w:rPr>
        <w:t>jako główny dłużnik, gwarancji w imieniu (</w:t>
      </w:r>
      <w:r w:rsidRPr="007B1E74">
        <w:rPr>
          <w:rFonts w:ascii="Tahoma" w:eastAsia="Calibri" w:hAnsi="Tahoma" w:cs="Tahoma"/>
          <w:i/>
          <w:iCs/>
          <w:sz w:val="20"/>
          <w:szCs w:val="20"/>
        </w:rPr>
        <w:t xml:space="preserve">nazwa i adres Wykonawcy) </w:t>
      </w:r>
      <w:r w:rsidRPr="007B1E74">
        <w:rPr>
          <w:rFonts w:ascii="Tahoma" w:eastAsia="Calibri" w:hAnsi="Tahoma" w:cs="Tahoma"/>
          <w:sz w:val="20"/>
          <w:szCs w:val="20"/>
        </w:rPr>
        <w:t>zapłaty kwoty (</w:t>
      </w:r>
      <w:r w:rsidRPr="007B1E74">
        <w:rPr>
          <w:rFonts w:ascii="Tahoma" w:eastAsia="Calibri" w:hAnsi="Tahoma" w:cs="Tahoma"/>
          <w:i/>
          <w:iCs/>
          <w:sz w:val="20"/>
          <w:szCs w:val="20"/>
        </w:rPr>
        <w:t>kwota zabezpieczenia należytego wykonania Umowy</w:t>
      </w:r>
      <w:r w:rsidRPr="007B1E74">
        <w:rPr>
          <w:rFonts w:ascii="Tahoma" w:eastAsia="Calibri" w:hAnsi="Tahoma" w:cs="Tahoma"/>
          <w:b/>
          <w:bCs/>
          <w:sz w:val="20"/>
          <w:szCs w:val="20"/>
        </w:rPr>
        <w:t>)</w:t>
      </w:r>
      <w:r w:rsidRPr="007B1E74">
        <w:rPr>
          <w:rFonts w:ascii="Tahoma" w:eastAsia="Calibri" w:hAnsi="Tahoma" w:cs="Tahoma"/>
          <w:sz w:val="20"/>
          <w:szCs w:val="20"/>
        </w:rPr>
        <w:t>, stanowiącej zabezpieczenie należytego wykonania umowy wymienione w art. 11 warunków Umowy, bezspornie, po otrzymaniu pierwszego wezwania na piśmie od Zamawiającego.</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Zgadzamy się również, że żadna zmiana ani uzupełnienie lub jakakolwiek modyfikacja Warunków Umowy lub Robót, które mają zostać wykonane zgodnie z wymienioną powyżej Umową lub w jakichkolwiek dokumentach stanowiących Umowę, jakie mogą zostać sporządzone między Zamawiającym, a Wykonawcą, nie zwalnia nas w żaden sposób z odpowiedzialności wynikającej z niniejszej gwarancji. Niniejszym rezygnujemy z konieczności zawiadamiania nas o takiej zmianie, uzupełnieniu lub modyfikacji.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należytego wykonania Umowy wchodzi w życie i uzyskuje moc obowiązującą od podpisania Umowy przez obie Strony, tj. przez Wykonawcę i Zamawiającego i będzie ważna w wysokości (10% Zatwierdzonej Kwoty Umownej)</w:t>
      </w:r>
      <w:r w:rsidRPr="007B1E74">
        <w:rPr>
          <w:rFonts w:ascii="Tahoma" w:eastAsia="Calibri" w:hAnsi="Tahoma" w:cs="Tahoma"/>
          <w:color w:val="FF0000"/>
          <w:sz w:val="20"/>
          <w:szCs w:val="20"/>
        </w:rPr>
        <w:t xml:space="preserve"> </w:t>
      </w:r>
      <w:r w:rsidRPr="007B1E74">
        <w:rPr>
          <w:rFonts w:ascii="Tahoma" w:eastAsia="Calibri" w:hAnsi="Tahoma" w:cs="Tahoma"/>
          <w:sz w:val="20"/>
          <w:szCs w:val="20"/>
        </w:rPr>
        <w:t>[PLN]</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jest bezwarunkowa i nieodwołalna. Gwarancja musi być wykonalna na terytorium Rzeczypospolitej Polskiej.</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81521A" w:rsidRPr="007B1E74" w:rsidRDefault="0081521A" w:rsidP="0081521A">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pozostaje ważna do:</w:t>
      </w:r>
    </w:p>
    <w:p w:rsidR="0081521A" w:rsidRPr="007B1E74" w:rsidRDefault="0081521A" w:rsidP="0081521A">
      <w:pPr>
        <w:autoSpaceDE w:val="0"/>
        <w:autoSpaceDN w:val="0"/>
        <w:adjustRightInd w:val="0"/>
        <w:spacing w:after="0" w:line="240" w:lineRule="auto"/>
        <w:jc w:val="both"/>
        <w:rPr>
          <w:rFonts w:ascii="Tahoma" w:eastAsia="Calibri" w:hAnsi="Tahoma" w:cs="Tahoma"/>
          <w:color w:val="FF0000"/>
          <w:sz w:val="20"/>
          <w:szCs w:val="20"/>
        </w:rPr>
      </w:pPr>
      <w:r w:rsidRPr="007B1E74">
        <w:rPr>
          <w:rFonts w:ascii="Tahoma" w:eastAsia="Calibri" w:hAnsi="Tahoma" w:cs="Tahoma"/>
          <w:sz w:val="20"/>
          <w:szCs w:val="20"/>
        </w:rPr>
        <w:t xml:space="preserve">-  </w:t>
      </w:r>
      <w:r>
        <w:rPr>
          <w:rFonts w:ascii="Tahoma" w:eastAsia="Calibri" w:hAnsi="Tahoma" w:cs="Tahoma"/>
          <w:sz w:val="20"/>
          <w:szCs w:val="20"/>
        </w:rPr>
        <w:t xml:space="preserve">30 </w:t>
      </w:r>
      <w:r w:rsidRPr="007B1E74">
        <w:rPr>
          <w:rFonts w:ascii="Tahoma" w:eastAsia="Calibri" w:hAnsi="Tahoma" w:cs="Tahoma"/>
          <w:sz w:val="20"/>
          <w:szCs w:val="20"/>
        </w:rPr>
        <w:t>dni</w:t>
      </w:r>
      <w:r>
        <w:rPr>
          <w:rFonts w:ascii="Tahoma" w:eastAsia="Calibri" w:hAnsi="Tahoma" w:cs="Tahoma"/>
          <w:sz w:val="20"/>
          <w:szCs w:val="20"/>
        </w:rPr>
        <w:t xml:space="preserve"> od dnia wykonania zamówienia i uznania przez Zamawiającego przedmiotu zamówienia za wykonany</w:t>
      </w:r>
      <w:r w:rsidRPr="007B1E74">
        <w:rPr>
          <w:rFonts w:ascii="Tahoma" w:eastAsia="Calibri" w:hAnsi="Tahoma" w:cs="Tahoma"/>
          <w:sz w:val="20"/>
          <w:szCs w:val="20"/>
        </w:rPr>
        <w:t xml:space="preserve">  - 100% wartości gwarancj</w:t>
      </w:r>
      <w:r>
        <w:rPr>
          <w:rFonts w:ascii="Tahoma" w:eastAsia="Calibri" w:hAnsi="Tahoma" w:cs="Tahoma"/>
          <w:sz w:val="20"/>
          <w:szCs w:val="20"/>
        </w:rPr>
        <w:t xml:space="preserve">i, </w:t>
      </w:r>
    </w:p>
    <w:p w:rsidR="0081521A" w:rsidRPr="007B1E74" w:rsidRDefault="0081521A" w:rsidP="0081521A">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 xml:space="preserve">-  </w:t>
      </w:r>
      <w:r>
        <w:rPr>
          <w:rFonts w:ascii="Tahoma" w:eastAsia="Calibri" w:hAnsi="Tahoma" w:cs="Tahoma"/>
          <w:sz w:val="20"/>
          <w:szCs w:val="20"/>
        </w:rPr>
        <w:t>15. d</w:t>
      </w:r>
      <w:r w:rsidRPr="007B1E74">
        <w:rPr>
          <w:rFonts w:ascii="Tahoma" w:eastAsia="Calibri" w:hAnsi="Tahoma" w:cs="Tahoma"/>
          <w:sz w:val="20"/>
          <w:szCs w:val="20"/>
        </w:rPr>
        <w:t>ni</w:t>
      </w:r>
      <w:r>
        <w:rPr>
          <w:rFonts w:ascii="Tahoma" w:eastAsia="Calibri" w:hAnsi="Tahoma" w:cs="Tahoma"/>
          <w:sz w:val="20"/>
          <w:szCs w:val="20"/>
        </w:rPr>
        <w:t xml:space="preserve"> po upływie uprawnień z tytułu gwarancji i</w:t>
      </w:r>
      <w:r w:rsidRPr="007B1E74">
        <w:rPr>
          <w:rFonts w:ascii="Tahoma" w:eastAsia="Calibri" w:hAnsi="Tahoma" w:cs="Tahoma"/>
          <w:sz w:val="20"/>
          <w:szCs w:val="20"/>
        </w:rPr>
        <w:t xml:space="preserve"> rękojmi - 30% wartości gwarancji.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Wszelkie spory dotyczące gwarancji podlegają rozstrzygnięciu zgodnie z prawem Rzeczypospolitej Polskiej i podlegają kompetencji sądu właściwego dla siedziby Zamawiającego.</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Sporządzono w: _________________________, dnia ________________.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Nazwisko i imię: 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W imieniu ___________________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Podpis: ____________________</w:t>
      </w:r>
    </w:p>
    <w:p w:rsidR="007B1E74" w:rsidRPr="007B1E74" w:rsidRDefault="007B1E74" w:rsidP="007B1E74">
      <w:pPr>
        <w:autoSpaceDE w:val="0"/>
        <w:autoSpaceDN w:val="0"/>
        <w:adjustRightInd w:val="0"/>
        <w:spacing w:after="0" w:line="240" w:lineRule="auto"/>
        <w:jc w:val="both"/>
        <w:rPr>
          <w:rFonts w:ascii="Tahoma" w:eastAsia="Times New Roman" w:hAnsi="Tahoma" w:cs="Tahoma"/>
          <w:bCs/>
          <w:sz w:val="20"/>
          <w:szCs w:val="20"/>
          <w:lang w:eastAsia="pl-PL"/>
        </w:rPr>
      </w:pPr>
      <w:r w:rsidRPr="007B1E74">
        <w:rPr>
          <w:rFonts w:ascii="Tahoma" w:eastAsia="Calibri" w:hAnsi="Tahoma" w:cs="Tahoma"/>
          <w:i/>
          <w:iCs/>
          <w:sz w:val="18"/>
          <w:szCs w:val="18"/>
        </w:rPr>
        <w:t>(pieczęć instytucji wystawiającej Gwarancję)</w:t>
      </w: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Default="007B1E74" w:rsidP="007B1E74">
      <w:pPr>
        <w:spacing w:after="0" w:line="240" w:lineRule="auto"/>
        <w:jc w:val="center"/>
        <w:rPr>
          <w:rFonts w:ascii="Tahoma" w:eastAsia="Times New Roman" w:hAnsi="Tahoma" w:cs="Tahoma"/>
          <w:b/>
          <w:bCs/>
          <w:sz w:val="20"/>
          <w:szCs w:val="20"/>
          <w:lang w:eastAsia="pl-PL"/>
        </w:rPr>
      </w:pPr>
    </w:p>
    <w:p w:rsidR="00BD577F" w:rsidRDefault="00BD577F" w:rsidP="007B1E74">
      <w:pPr>
        <w:spacing w:after="0" w:line="240" w:lineRule="auto"/>
        <w:jc w:val="center"/>
        <w:rPr>
          <w:rFonts w:ascii="Tahoma" w:eastAsia="Times New Roman" w:hAnsi="Tahoma" w:cs="Tahoma"/>
          <w:b/>
          <w:bCs/>
          <w:sz w:val="20"/>
          <w:szCs w:val="20"/>
          <w:lang w:eastAsia="pl-PL"/>
        </w:rPr>
      </w:pPr>
    </w:p>
    <w:p w:rsidR="006821B5" w:rsidRDefault="006821B5"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rPr>
          <w:rFonts w:ascii="Tahoma" w:eastAsia="Times New Roman" w:hAnsi="Tahoma" w:cs="Tahoma"/>
          <w:b/>
          <w:bCs/>
          <w:sz w:val="20"/>
          <w:szCs w:val="20"/>
          <w:lang w:eastAsia="pl-PL"/>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t>ZAŁĄCZNIK NR 4</w:t>
      </w: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ZOBOWIĄZANIE PODMIOTU</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do oddania Wykonawcy do dyspozycji niezbędnych zasobów na potrzeby realizacji zamówienia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iż:</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rPr>
          <w:rFonts w:ascii="Tahoma" w:eastAsia="Times New Roman" w:hAnsi="Tahoma" w:cs="Tahoma"/>
          <w:i/>
          <w:sz w:val="18"/>
          <w:szCs w:val="18"/>
          <w:lang w:eastAsia="pl-PL"/>
        </w:rPr>
      </w:pPr>
      <w:r w:rsidRPr="007B1E74">
        <w:rPr>
          <w:rFonts w:ascii="Tahoma" w:eastAsia="Times New Roman" w:hAnsi="Tahoma" w:cs="Tahoma"/>
          <w:i/>
          <w:sz w:val="18"/>
          <w:szCs w:val="18"/>
          <w:lang w:eastAsia="pl-PL"/>
        </w:rPr>
        <w:t>(nazwa i adres podmiotu oddającego do dyspozycji zasoby)</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oddaje do dyspozycji:</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rPr>
          <w:rFonts w:ascii="Tahoma" w:eastAsia="Times New Roman" w:hAnsi="Tahoma" w:cs="Tahoma"/>
          <w:i/>
          <w:sz w:val="18"/>
          <w:szCs w:val="18"/>
          <w:lang w:eastAsia="pl-PL"/>
        </w:rPr>
      </w:pPr>
      <w:r w:rsidRPr="007B1E74">
        <w:rPr>
          <w:rFonts w:ascii="Tahoma" w:eastAsia="Times New Roman" w:hAnsi="Tahoma" w:cs="Tahoma"/>
          <w:i/>
          <w:sz w:val="18"/>
          <w:szCs w:val="18"/>
          <w:lang w:eastAsia="pl-PL"/>
        </w:rPr>
        <w:t>(nazwa i adres Wykonawcy, któremu podmiot oddaje do dyspozycji zasoby)</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b/>
          <w:sz w:val="20"/>
          <w:szCs w:val="20"/>
          <w:lang w:eastAsia="pl-PL"/>
        </w:rPr>
      </w:pPr>
      <w:r w:rsidRPr="007B1E74">
        <w:rPr>
          <w:rFonts w:ascii="Tahoma" w:eastAsia="Times New Roman" w:hAnsi="Tahoma" w:cs="Tahoma"/>
          <w:sz w:val="20"/>
          <w:szCs w:val="20"/>
          <w:lang w:eastAsia="pl-PL"/>
        </w:rPr>
        <w:t xml:space="preserve">niezbędne zasoby tj. ………………………………………………………………………………………………………………….…….. na potrzeby realizacji zamówienia pn. </w:t>
      </w:r>
      <w:r w:rsidRPr="007B1E74">
        <w:rPr>
          <w:rFonts w:ascii="Tahoma" w:eastAsia="Times New Roman" w:hAnsi="Tahoma" w:cs="Tahoma"/>
          <w:b/>
          <w:sz w:val="20"/>
          <w:szCs w:val="20"/>
          <w:lang w:eastAsia="pl-PL"/>
        </w:rPr>
        <w:t>„</w:t>
      </w:r>
      <w:r w:rsidR="00A74E8C">
        <w:rPr>
          <w:rFonts w:ascii="Tahoma" w:eastAsia="Times New Roman" w:hAnsi="Tahoma" w:cs="Tahoma"/>
          <w:b/>
          <w:bCs/>
          <w:sz w:val="20"/>
          <w:szCs w:val="20"/>
          <w:lang w:eastAsia="pl-PL"/>
        </w:rPr>
        <w:t xml:space="preserve">Budowa kanalizacji sanitarnej dla miejscowości Grabowno Małe, </w:t>
      </w:r>
      <w:proofErr w:type="spellStart"/>
      <w:r w:rsidR="00A74E8C">
        <w:rPr>
          <w:rFonts w:ascii="Tahoma" w:eastAsia="Times New Roman" w:hAnsi="Tahoma" w:cs="Tahoma"/>
          <w:b/>
          <w:bCs/>
          <w:sz w:val="20"/>
          <w:szCs w:val="20"/>
          <w:lang w:eastAsia="pl-PL"/>
        </w:rPr>
        <w:t>Brodowce</w:t>
      </w:r>
      <w:proofErr w:type="spellEnd"/>
      <w:r w:rsidR="00A74E8C">
        <w:rPr>
          <w:rFonts w:ascii="Tahoma" w:eastAsia="Times New Roman" w:hAnsi="Tahoma" w:cs="Tahoma"/>
          <w:b/>
          <w:bCs/>
          <w:sz w:val="20"/>
          <w:szCs w:val="20"/>
          <w:lang w:eastAsia="pl-PL"/>
        </w:rPr>
        <w:t>, Grabowno Kolonia</w:t>
      </w:r>
      <w:r w:rsidR="00A74E8C" w:rsidRPr="006C3B18">
        <w:rPr>
          <w:rFonts w:ascii="Tahoma" w:eastAsia="Times New Roman" w:hAnsi="Tahoma" w:cs="Tahoma"/>
          <w:b/>
          <w:bCs/>
          <w:sz w:val="20"/>
          <w:szCs w:val="20"/>
          <w:lang w:eastAsia="pl-PL"/>
        </w:rPr>
        <w:t xml:space="preserve"> </w:t>
      </w:r>
      <w:r w:rsidR="006C3B18" w:rsidRPr="006C3B18">
        <w:rPr>
          <w:rFonts w:ascii="Tahoma" w:eastAsia="Times New Roman" w:hAnsi="Tahoma" w:cs="Tahoma"/>
          <w:b/>
          <w:bCs/>
          <w:sz w:val="20"/>
          <w:szCs w:val="20"/>
          <w:lang w:eastAsia="pl-PL"/>
        </w:rPr>
        <w:t>"</w:t>
      </w:r>
      <w:r w:rsidRPr="007B1E74">
        <w:rPr>
          <w:rFonts w:ascii="Tahoma" w:eastAsia="Times New Roman" w:hAnsi="Tahoma" w:cs="Tahoma"/>
          <w:b/>
          <w:sz w:val="20"/>
          <w:szCs w:val="20"/>
          <w:lang w:eastAsia="pl-PL"/>
        </w:rPr>
        <w:t>:</w:t>
      </w:r>
    </w:p>
    <w:p w:rsidR="007B1E74" w:rsidRPr="007B1E74" w:rsidRDefault="007B1E74" w:rsidP="007B1E74">
      <w:pPr>
        <w:spacing w:after="0" w:line="240" w:lineRule="auto"/>
        <w:rPr>
          <w:rFonts w:ascii="Tahoma" w:eastAsia="Times New Roman" w:hAnsi="Tahoma" w:cs="Tahoma"/>
          <w:b/>
          <w:sz w:val="20"/>
          <w:szCs w:val="20"/>
          <w:lang w:eastAsia="pl-PL"/>
        </w:rPr>
      </w:pPr>
    </w:p>
    <w:p w:rsidR="007B1E74" w:rsidRPr="007B1E74" w:rsidRDefault="007B1E74" w:rsidP="00AE69FF">
      <w:pPr>
        <w:numPr>
          <w:ilvl w:val="3"/>
          <w:numId w:val="57"/>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Zakres dostępnych Wykonawcy zasobów podmiotu: </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AE69FF">
      <w:pPr>
        <w:numPr>
          <w:ilvl w:val="3"/>
          <w:numId w:val="57"/>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Sposób wykorzystania zasobów podmiotu, przez Wykonawcę, przy wykonywaniu zamówienia publicznego:</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AE69FF">
      <w:pPr>
        <w:numPr>
          <w:ilvl w:val="3"/>
          <w:numId w:val="57"/>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Zakres i okres udziału podmiotu przy wykonywaniu zamówienia publicznego:</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AE69FF">
      <w:pPr>
        <w:numPr>
          <w:ilvl w:val="3"/>
          <w:numId w:val="57"/>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7B1E74" w:rsidRPr="007B1E74" w:rsidRDefault="007B1E74" w:rsidP="007B1E74">
      <w:pPr>
        <w:spacing w:after="0"/>
        <w:ind w:left="284"/>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fldChar w:fldCharType="begin">
          <w:ffData>
            <w:name w:val="Check8"/>
            <w:enabled/>
            <w:calcOnExit w:val="0"/>
            <w:checkBox>
              <w:sizeAuto/>
              <w:default w:val="0"/>
            </w:checkBox>
          </w:ffData>
        </w:fldChar>
      </w:r>
      <w:r w:rsidRPr="007B1E74">
        <w:rPr>
          <w:rFonts w:ascii="Tahoma" w:eastAsia="Times New Roman" w:hAnsi="Tahoma" w:cs="Tahoma"/>
          <w:sz w:val="20"/>
          <w:szCs w:val="20"/>
          <w:lang w:eastAsia="pl-PL"/>
        </w:rPr>
        <w:instrText xml:space="preserve"> FORMCHECKBOX </w:instrText>
      </w:r>
      <w:r w:rsidR="000635B4">
        <w:rPr>
          <w:rFonts w:ascii="Tahoma" w:eastAsia="Times New Roman" w:hAnsi="Tahoma" w:cs="Tahoma"/>
          <w:sz w:val="20"/>
          <w:szCs w:val="20"/>
          <w:lang w:eastAsia="pl-PL"/>
        </w:rPr>
      </w:r>
      <w:r w:rsidR="000635B4">
        <w:rPr>
          <w:rFonts w:ascii="Tahoma" w:eastAsia="Times New Roman" w:hAnsi="Tahoma" w:cs="Tahoma"/>
          <w:sz w:val="20"/>
          <w:szCs w:val="20"/>
          <w:lang w:eastAsia="pl-PL"/>
        </w:rPr>
        <w:fldChar w:fldCharType="separate"/>
      </w:r>
      <w:r w:rsidRPr="007B1E74">
        <w:rPr>
          <w:rFonts w:ascii="Tahoma" w:eastAsia="Times New Roman" w:hAnsi="Tahoma" w:cs="Tahoma"/>
          <w:sz w:val="20"/>
          <w:szCs w:val="20"/>
          <w:lang w:eastAsia="pl-PL"/>
        </w:rPr>
        <w:fldChar w:fldCharType="end"/>
      </w:r>
      <w:r w:rsidRPr="007B1E74">
        <w:rPr>
          <w:rFonts w:ascii="Tahoma" w:eastAsia="Times New Roman" w:hAnsi="Tahoma" w:cs="Tahoma"/>
          <w:sz w:val="20"/>
          <w:szCs w:val="20"/>
          <w:lang w:eastAsia="pl-PL"/>
        </w:rPr>
        <w:t xml:space="preserve"> tak</w:t>
      </w:r>
    </w:p>
    <w:p w:rsidR="007B1E74" w:rsidRPr="007B1E74" w:rsidRDefault="007B1E74" w:rsidP="007B1E74">
      <w:pPr>
        <w:spacing w:after="0"/>
        <w:ind w:left="284"/>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fldChar w:fldCharType="begin">
          <w:ffData>
            <w:name w:val="Check8"/>
            <w:enabled/>
            <w:calcOnExit w:val="0"/>
            <w:checkBox>
              <w:sizeAuto/>
              <w:default w:val="0"/>
            </w:checkBox>
          </w:ffData>
        </w:fldChar>
      </w:r>
      <w:r w:rsidRPr="007B1E74">
        <w:rPr>
          <w:rFonts w:ascii="Tahoma" w:eastAsia="Times New Roman" w:hAnsi="Tahoma" w:cs="Tahoma"/>
          <w:sz w:val="20"/>
          <w:szCs w:val="20"/>
          <w:lang w:eastAsia="pl-PL"/>
        </w:rPr>
        <w:instrText xml:space="preserve"> FORMCHECKBOX </w:instrText>
      </w:r>
      <w:r w:rsidR="000635B4">
        <w:rPr>
          <w:rFonts w:ascii="Tahoma" w:eastAsia="Times New Roman" w:hAnsi="Tahoma" w:cs="Tahoma"/>
          <w:sz w:val="20"/>
          <w:szCs w:val="20"/>
          <w:lang w:eastAsia="pl-PL"/>
        </w:rPr>
      </w:r>
      <w:r w:rsidR="000635B4">
        <w:rPr>
          <w:rFonts w:ascii="Tahoma" w:eastAsia="Times New Roman" w:hAnsi="Tahoma" w:cs="Tahoma"/>
          <w:sz w:val="20"/>
          <w:szCs w:val="20"/>
          <w:lang w:eastAsia="pl-PL"/>
        </w:rPr>
        <w:fldChar w:fldCharType="separate"/>
      </w:r>
      <w:r w:rsidRPr="007B1E74">
        <w:rPr>
          <w:rFonts w:ascii="Tahoma" w:eastAsia="Times New Roman" w:hAnsi="Tahoma" w:cs="Tahoma"/>
          <w:sz w:val="20"/>
          <w:szCs w:val="20"/>
          <w:lang w:eastAsia="pl-PL"/>
        </w:rPr>
        <w:fldChar w:fldCharType="end"/>
      </w:r>
      <w:r w:rsidRPr="007B1E74">
        <w:rPr>
          <w:rFonts w:ascii="Tahoma" w:eastAsia="Times New Roman" w:hAnsi="Tahoma" w:cs="Tahoma"/>
          <w:sz w:val="20"/>
          <w:szCs w:val="20"/>
          <w:lang w:eastAsia="pl-PL"/>
        </w:rPr>
        <w:t xml:space="preserve"> nie</w:t>
      </w:r>
    </w:p>
    <w:p w:rsidR="007B1E74" w:rsidRPr="007B1E74" w:rsidRDefault="007B1E74" w:rsidP="007B1E74">
      <w:pPr>
        <w:spacing w:after="0" w:line="240" w:lineRule="auto"/>
        <w:jc w:val="both"/>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b/>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bCs/>
          <w:sz w:val="20"/>
          <w:szCs w:val="20"/>
          <w:lang w:eastAsia="pl-PL"/>
        </w:rPr>
      </w:pPr>
      <w:r w:rsidRPr="007B1E74">
        <w:rPr>
          <w:rFonts w:ascii="Tahoma" w:eastAsia="Times New Roman" w:hAnsi="Tahoma" w:cs="Tahoma"/>
          <w:bCs/>
          <w:sz w:val="16"/>
          <w:szCs w:val="16"/>
          <w:lang w:eastAsia="pl-PL"/>
        </w:rPr>
        <w:t>data i podpis podmiotu oddającego do dyspozycji zasoby</w:t>
      </w:r>
    </w:p>
    <w:p w:rsidR="007B1E74" w:rsidRPr="007B1E74" w:rsidRDefault="007B1E74" w:rsidP="007B1E74">
      <w:pPr>
        <w:spacing w:after="0" w:line="240" w:lineRule="auto"/>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bCs/>
          <w:sz w:val="20"/>
          <w:szCs w:val="20"/>
          <w:lang w:eastAsia="pl-PL"/>
        </w:rPr>
        <w:sectPr w:rsidR="007B1E74" w:rsidRPr="007B1E74" w:rsidSect="00F577F2">
          <w:headerReference w:type="default" r:id="rId19"/>
          <w:pgSz w:w="11907" w:h="16840" w:code="9"/>
          <w:pgMar w:top="414" w:right="1134" w:bottom="1338" w:left="1134" w:header="284" w:footer="249" w:gutter="0"/>
          <w:cols w:space="708"/>
          <w:docGrid w:linePitch="272"/>
        </w:sect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jc w:val="center"/>
        <w:rPr>
          <w:rFonts w:ascii="Tahoma" w:eastAsia="Times New Roman" w:hAnsi="Tahoma" w:cs="Tahoma"/>
          <w:b/>
          <w:highlight w:val="yellow"/>
          <w:lang w:eastAsia="pl-PL"/>
        </w:rPr>
      </w:pPr>
    </w:p>
    <w:p w:rsidR="007B1E74" w:rsidRPr="007B1E74" w:rsidRDefault="007B1E74" w:rsidP="007B1E74">
      <w:pPr>
        <w:spacing w:after="0" w:line="240" w:lineRule="auto"/>
        <w:jc w:val="center"/>
        <w:rPr>
          <w:rFonts w:ascii="Tahoma" w:eastAsia="Times New Roman" w:hAnsi="Tahoma" w:cs="Tahoma"/>
          <w:b/>
          <w:lang w:eastAsia="pl-PL"/>
        </w:rPr>
      </w:pPr>
    </w:p>
    <w:p w:rsidR="007B1E74" w:rsidRPr="007B1E74" w:rsidRDefault="007B1E74" w:rsidP="007B1E74">
      <w:pPr>
        <w:spacing w:after="0" w:line="24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O PRZYNALEŻNOŚCI DO TEJ SAMEJ GRUPY KAPITAŁOWEJ</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Składając ofertę w postępowaniu o udzielenie zamówienia publicznego prowadzonego w trybie przetargu nieograniczonego na:</w:t>
      </w:r>
    </w:p>
    <w:p w:rsidR="007B1E74" w:rsidRPr="007B1E74" w:rsidRDefault="007B1E74" w:rsidP="007B1E74">
      <w:pPr>
        <w:spacing w:after="0" w:line="240" w:lineRule="auto"/>
        <w:rPr>
          <w:rFonts w:ascii="Tahoma" w:eastAsia="Times New Roman" w:hAnsi="Tahoma" w:cs="Tahoma"/>
          <w:sz w:val="20"/>
          <w:szCs w:val="20"/>
          <w:lang w:eastAsia="pl-PL"/>
        </w:rPr>
      </w:pPr>
    </w:p>
    <w:p w:rsidR="00FF6854" w:rsidRDefault="007B1E74" w:rsidP="007B1E74">
      <w:pPr>
        <w:spacing w:after="0" w:line="240" w:lineRule="auto"/>
        <w:ind w:firstLine="2"/>
        <w:jc w:val="center"/>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w:t>
      </w:r>
      <w:r w:rsidR="00FF6854">
        <w:rPr>
          <w:rFonts w:ascii="Tahoma" w:eastAsia="Times New Roman" w:hAnsi="Tahoma" w:cs="Tahoma"/>
          <w:b/>
          <w:bCs/>
          <w:sz w:val="20"/>
          <w:szCs w:val="20"/>
          <w:lang w:eastAsia="pl-PL"/>
        </w:rPr>
        <w:t xml:space="preserve">Budowa kanalizacji sanitarnej dla miejscowości Grabowno Małe, </w:t>
      </w:r>
      <w:proofErr w:type="spellStart"/>
      <w:r w:rsidR="00FF6854">
        <w:rPr>
          <w:rFonts w:ascii="Tahoma" w:eastAsia="Times New Roman" w:hAnsi="Tahoma" w:cs="Tahoma"/>
          <w:b/>
          <w:bCs/>
          <w:sz w:val="20"/>
          <w:szCs w:val="20"/>
          <w:lang w:eastAsia="pl-PL"/>
        </w:rPr>
        <w:t>Brodowce</w:t>
      </w:r>
      <w:proofErr w:type="spellEnd"/>
      <w:r w:rsidR="00FF6854">
        <w:rPr>
          <w:rFonts w:ascii="Tahoma" w:eastAsia="Times New Roman" w:hAnsi="Tahoma" w:cs="Tahoma"/>
          <w:b/>
          <w:bCs/>
          <w:sz w:val="20"/>
          <w:szCs w:val="20"/>
          <w:lang w:eastAsia="pl-PL"/>
        </w:rPr>
        <w:t xml:space="preserve">, </w:t>
      </w:r>
    </w:p>
    <w:p w:rsidR="007B1E74" w:rsidRPr="007B1E74" w:rsidRDefault="00FF6854" w:rsidP="007B1E74">
      <w:pPr>
        <w:spacing w:after="0" w:line="240" w:lineRule="auto"/>
        <w:ind w:firstLine="2"/>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Grabowno Kolonia</w:t>
      </w:r>
      <w:r w:rsidR="007B1E74" w:rsidRPr="007B1E74">
        <w:rPr>
          <w:rFonts w:ascii="Tahoma" w:eastAsia="Times New Roman" w:hAnsi="Tahoma" w:cs="Tahoma"/>
          <w:b/>
          <w:sz w:val="20"/>
          <w:szCs w:val="20"/>
          <w:lang w:eastAsia="pl-PL"/>
        </w:rPr>
        <w:t>”</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w:t>
      </w:r>
    </w:p>
    <w:p w:rsidR="007B1E74" w:rsidRPr="007B1E74" w:rsidRDefault="007B1E74" w:rsidP="007B1E74">
      <w:pPr>
        <w:spacing w:after="0" w:line="240" w:lineRule="auto"/>
        <w:ind w:left="-567" w:firstLine="567"/>
        <w:rPr>
          <w:rFonts w:ascii="Tahoma" w:eastAsia="Times New Roman" w:hAnsi="Tahoma" w:cs="Tahoma"/>
          <w:sz w:val="10"/>
          <w:szCs w:val="1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nie należę do grupy kapitałowej, o której mowa w art. 24 ust. 1 pkt 23 ustawy Prawo zamówień </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publicznych*</w:t>
      </w:r>
    </w:p>
    <w:p w:rsidR="007B1E74" w:rsidRPr="007B1E74" w:rsidRDefault="007B1E74" w:rsidP="007B1E74">
      <w:pPr>
        <w:spacing w:after="0" w:line="240" w:lineRule="auto"/>
        <w:ind w:left="-567" w:firstLine="567"/>
        <w:rPr>
          <w:rFonts w:ascii="Tahoma" w:eastAsia="Times New Roman" w:hAnsi="Tahoma" w:cs="Tahoma"/>
          <w:sz w:val="10"/>
          <w:szCs w:val="1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należę do grupy kapitałowej, o której mowa w art. 24 ust. 1 pkt 23 ustawy Prawo zamówień publicznych,*</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851"/>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niepotrzebne skreślić</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ind w:left="-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ab/>
      </w:r>
      <w:r w:rsidRPr="007B1E74">
        <w:rPr>
          <w:rFonts w:ascii="Tahoma" w:eastAsia="Times New Roman" w:hAnsi="Tahoma" w:cs="Tahoma"/>
          <w:b/>
          <w:sz w:val="20"/>
          <w:szCs w:val="20"/>
          <w:lang w:eastAsia="pl-PL"/>
        </w:rPr>
        <w:t>PODPISANO</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ind w:left="3402"/>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7B1E74" w:rsidRPr="007B1E74" w:rsidRDefault="007B1E74" w:rsidP="007B1E7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 Wykonawcy</w:t>
      </w: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sz w:val="20"/>
          <w:szCs w:val="20"/>
          <w:u w:val="single"/>
          <w:lang w:eastAsia="pl-PL"/>
        </w:rPr>
      </w:pPr>
      <w:r w:rsidRPr="007B1E74">
        <w:rPr>
          <w:rFonts w:ascii="Tahoma" w:eastAsia="Times New Roman" w:hAnsi="Tahoma" w:cs="Tahoma"/>
          <w:sz w:val="20"/>
          <w:szCs w:val="20"/>
          <w:u w:val="single"/>
          <w:lang w:eastAsia="pl-PL"/>
        </w:rPr>
        <w:t>Uwaga:</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Wraz ze złożeniem oświadczenia, Wykonawca może złożyć dokumenty bądź informacje potwierdzające, że powiązania z innym Wykonawcą nie prowadzą do zakłócenia konkurencji w postępowaniu o udzielenie zamówienia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FF6854" w:rsidRPr="007B1E74" w:rsidRDefault="00FF6854" w:rsidP="00FF6854">
      <w:pPr>
        <w:spacing w:after="0" w:line="240" w:lineRule="auto"/>
        <w:rPr>
          <w:rFonts w:ascii="Tahoma" w:eastAsia="Times New Roman" w:hAnsi="Tahoma" w:cs="Tahoma"/>
          <w:bCs/>
          <w:sz w:val="20"/>
          <w:szCs w:val="20"/>
          <w:lang w:eastAsia="pl-PL"/>
        </w:rPr>
        <w:sectPr w:rsidR="00FF6854" w:rsidRPr="007B1E74" w:rsidSect="00F577F2">
          <w:headerReference w:type="default" r:id="rId20"/>
          <w:pgSz w:w="11907" w:h="16840" w:code="9"/>
          <w:pgMar w:top="910" w:right="1134" w:bottom="1338" w:left="1134" w:header="142" w:footer="249" w:gutter="0"/>
          <w:cols w:space="708"/>
          <w:docGrid w:linePitch="272"/>
        </w:sect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WYKAZ ROBÓT składany w postępowaniu: </w:t>
      </w:r>
    </w:p>
    <w:p w:rsidR="00FF6854" w:rsidRPr="007B1E74" w:rsidRDefault="00FF6854" w:rsidP="00FF6854">
      <w:pPr>
        <w:spacing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ind w:firstLine="2"/>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w:t>
      </w:r>
      <w:r>
        <w:rPr>
          <w:rFonts w:ascii="Tahoma" w:eastAsia="Times New Roman" w:hAnsi="Tahoma" w:cs="Tahoma"/>
          <w:b/>
          <w:bCs/>
          <w:sz w:val="20"/>
          <w:szCs w:val="20"/>
          <w:lang w:eastAsia="pl-PL"/>
        </w:rPr>
        <w:t xml:space="preserve">Budowa kanalizacji sanitarnej dla miejscowości Grabowno Małe, </w:t>
      </w:r>
      <w:proofErr w:type="spellStart"/>
      <w:r>
        <w:rPr>
          <w:rFonts w:ascii="Tahoma" w:eastAsia="Times New Roman" w:hAnsi="Tahoma" w:cs="Tahoma"/>
          <w:b/>
          <w:bCs/>
          <w:sz w:val="20"/>
          <w:szCs w:val="20"/>
          <w:lang w:eastAsia="pl-PL"/>
        </w:rPr>
        <w:t>Brodowce</w:t>
      </w:r>
      <w:proofErr w:type="spellEnd"/>
      <w:r>
        <w:rPr>
          <w:rFonts w:ascii="Tahoma" w:eastAsia="Times New Roman" w:hAnsi="Tahoma" w:cs="Tahoma"/>
          <w:b/>
          <w:bCs/>
          <w:sz w:val="20"/>
          <w:szCs w:val="20"/>
          <w:lang w:eastAsia="pl-PL"/>
        </w:rPr>
        <w:t>, Grabowno Kolonia</w:t>
      </w:r>
      <w:r w:rsidRPr="007B1E74">
        <w:rPr>
          <w:rFonts w:ascii="Tahoma" w:eastAsia="Times New Roman" w:hAnsi="Tahoma" w:cs="Tahoma"/>
          <w:b/>
          <w:sz w:val="20"/>
          <w:szCs w:val="20"/>
          <w:lang w:eastAsia="pl-PL"/>
        </w:rPr>
        <w:t>”</w:t>
      </w:r>
    </w:p>
    <w:p w:rsidR="00FF6854" w:rsidRPr="007B1E74" w:rsidRDefault="00FF6854" w:rsidP="00FF6854">
      <w:pPr>
        <w:spacing w:after="0" w:line="240" w:lineRule="auto"/>
        <w:jc w:val="both"/>
        <w:rPr>
          <w:rFonts w:ascii="Tahoma" w:eastAsia="Times New Roman" w:hAnsi="Tahoma" w:cs="Tahoma"/>
          <w:sz w:val="20"/>
          <w:szCs w:val="20"/>
          <w:lang w:eastAsia="pl-PL"/>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6890"/>
        <w:gridCol w:w="1276"/>
        <w:gridCol w:w="2126"/>
        <w:gridCol w:w="1418"/>
        <w:gridCol w:w="2693"/>
      </w:tblGrid>
      <w:tr w:rsidR="00FF6854" w:rsidRPr="007B1E74" w:rsidTr="00024FCD">
        <w:trPr>
          <w:trHeight w:val="799"/>
        </w:trPr>
        <w:tc>
          <w:tcPr>
            <w:tcW w:w="481"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Lp.</w:t>
            </w:r>
          </w:p>
        </w:tc>
        <w:tc>
          <w:tcPr>
            <w:tcW w:w="6890"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RODZAJ ROBÓT</w:t>
            </w:r>
          </w:p>
        </w:tc>
        <w:tc>
          <w:tcPr>
            <w:tcW w:w="1276" w:type="dxa"/>
            <w:vAlign w:val="center"/>
          </w:tcPr>
          <w:p w:rsidR="00FF6854" w:rsidRPr="007B1E74" w:rsidRDefault="00FF6854" w:rsidP="00024FCD">
            <w:pPr>
              <w:spacing w:after="0" w:line="240" w:lineRule="auto"/>
              <w:jc w:val="center"/>
              <w:rPr>
                <w:rFonts w:ascii="Tahoma" w:eastAsia="Times New Roman" w:hAnsi="Tahoma" w:cs="Tahoma"/>
                <w:sz w:val="16"/>
                <w:szCs w:val="16"/>
                <w:vertAlign w:val="superscript"/>
                <w:lang w:eastAsia="pl-PL"/>
              </w:rPr>
            </w:pPr>
            <w:r w:rsidRPr="007B1E74">
              <w:rPr>
                <w:rFonts w:ascii="Tahoma" w:eastAsia="Times New Roman" w:hAnsi="Tahoma" w:cs="Tahoma"/>
                <w:sz w:val="16"/>
                <w:szCs w:val="16"/>
                <w:lang w:eastAsia="pl-PL"/>
              </w:rPr>
              <w:t>DATA WYKONANIA ROBÓT</w:t>
            </w:r>
          </w:p>
        </w:tc>
        <w:tc>
          <w:tcPr>
            <w:tcW w:w="2126" w:type="dxa"/>
            <w:vAlign w:val="center"/>
          </w:tcPr>
          <w:p w:rsidR="00FF6854" w:rsidRPr="007B1E74" w:rsidRDefault="00FF6854" w:rsidP="00024FCD">
            <w:pPr>
              <w:spacing w:after="0" w:line="240" w:lineRule="auto"/>
              <w:ind w:left="-3"/>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MIEJSCE WYKONANIA ROBÓT</w:t>
            </w:r>
          </w:p>
        </w:tc>
        <w:tc>
          <w:tcPr>
            <w:tcW w:w="1418" w:type="dxa"/>
            <w:vAlign w:val="center"/>
          </w:tcPr>
          <w:p w:rsidR="00FF6854" w:rsidRPr="007B1E74" w:rsidRDefault="00FF6854" w:rsidP="00024FCD">
            <w:pPr>
              <w:spacing w:after="0" w:line="240" w:lineRule="auto"/>
              <w:ind w:left="-3"/>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WARTOŚĆ </w:t>
            </w:r>
          </w:p>
        </w:tc>
        <w:tc>
          <w:tcPr>
            <w:tcW w:w="2693" w:type="dxa"/>
            <w:vAlign w:val="center"/>
          </w:tcPr>
          <w:p w:rsidR="00FF6854" w:rsidRPr="007B1E74" w:rsidRDefault="00FF6854" w:rsidP="00024FCD">
            <w:pPr>
              <w:spacing w:after="0" w:line="240" w:lineRule="auto"/>
              <w:ind w:left="-3"/>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PODMIOT, NA RZECZ KTÓREGO ROBOTA ZOSTAŁA WYKONANA</w:t>
            </w:r>
          </w:p>
        </w:tc>
      </w:tr>
      <w:tr w:rsidR="00FF6854" w:rsidRPr="007B1E74" w:rsidTr="00024FCD">
        <w:trPr>
          <w:trHeight w:hRule="exact" w:val="399"/>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r w:rsidR="00FF6854" w:rsidRPr="007B1E74" w:rsidTr="00024FCD">
        <w:trPr>
          <w:trHeight w:hRule="exact" w:val="510"/>
        </w:trPr>
        <w:tc>
          <w:tcPr>
            <w:tcW w:w="481" w:type="dxa"/>
            <w:vAlign w:val="center"/>
          </w:tcPr>
          <w:p w:rsidR="00FF6854" w:rsidRPr="007B1E74" w:rsidRDefault="00FF6854" w:rsidP="00024FCD">
            <w:pPr>
              <w:spacing w:after="0" w:line="240" w:lineRule="auto"/>
              <w:jc w:val="center"/>
              <w:rPr>
                <w:rFonts w:ascii="Tahoma" w:eastAsia="Times New Roman" w:hAnsi="Tahoma" w:cs="Tahoma"/>
                <w:sz w:val="20"/>
                <w:szCs w:val="20"/>
                <w:lang w:eastAsia="pl-PL"/>
              </w:rPr>
            </w:pPr>
          </w:p>
        </w:tc>
        <w:tc>
          <w:tcPr>
            <w:tcW w:w="6890"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276" w:type="dxa"/>
          </w:tcPr>
          <w:p w:rsidR="00FF6854" w:rsidRPr="007B1E74" w:rsidRDefault="00FF6854" w:rsidP="00024FCD">
            <w:pPr>
              <w:spacing w:after="0" w:line="240" w:lineRule="auto"/>
              <w:jc w:val="center"/>
              <w:rPr>
                <w:rFonts w:ascii="Tahoma" w:eastAsia="Times New Roman" w:hAnsi="Tahoma" w:cs="Tahoma"/>
                <w:sz w:val="18"/>
                <w:szCs w:val="18"/>
                <w:lang w:eastAsia="pl-PL"/>
              </w:rPr>
            </w:pPr>
          </w:p>
        </w:tc>
        <w:tc>
          <w:tcPr>
            <w:tcW w:w="2126"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1418" w:type="dxa"/>
          </w:tcPr>
          <w:p w:rsidR="00FF6854" w:rsidRPr="007B1E74" w:rsidRDefault="00FF6854" w:rsidP="00024FCD">
            <w:pPr>
              <w:spacing w:after="0" w:line="240" w:lineRule="auto"/>
              <w:rPr>
                <w:rFonts w:ascii="Tahoma" w:eastAsia="Times New Roman" w:hAnsi="Tahoma" w:cs="Tahoma"/>
                <w:b/>
                <w:sz w:val="20"/>
                <w:szCs w:val="20"/>
                <w:lang w:eastAsia="pl-PL"/>
              </w:rPr>
            </w:pPr>
          </w:p>
        </w:tc>
        <w:tc>
          <w:tcPr>
            <w:tcW w:w="2693" w:type="dxa"/>
          </w:tcPr>
          <w:p w:rsidR="00FF6854" w:rsidRPr="007B1E74" w:rsidRDefault="00FF6854" w:rsidP="00024FCD">
            <w:pPr>
              <w:spacing w:after="0" w:line="240" w:lineRule="auto"/>
              <w:rPr>
                <w:rFonts w:ascii="Tahoma" w:eastAsia="Times New Roman" w:hAnsi="Tahoma" w:cs="Tahoma"/>
                <w:b/>
                <w:sz w:val="20"/>
                <w:szCs w:val="20"/>
                <w:lang w:eastAsia="pl-PL"/>
              </w:rPr>
            </w:pPr>
          </w:p>
        </w:tc>
      </w:tr>
    </w:tbl>
    <w:p w:rsidR="00FF6854" w:rsidRPr="007B1E74" w:rsidRDefault="00FF6854" w:rsidP="00FF6854">
      <w:pPr>
        <w:spacing w:before="120" w:after="0" w:line="240" w:lineRule="auto"/>
        <w:jc w:val="both"/>
        <w:rPr>
          <w:rFonts w:ascii="Tahoma" w:eastAsia="Times New Roman" w:hAnsi="Tahoma" w:cs="Tahoma"/>
          <w:sz w:val="18"/>
          <w:szCs w:val="18"/>
          <w:lang w:eastAsia="pl-PL"/>
        </w:rPr>
      </w:pPr>
      <w:r w:rsidRPr="007B1E74">
        <w:rPr>
          <w:rFonts w:ascii="Tahoma" w:eastAsia="Times New Roman" w:hAnsi="Tahoma" w:cs="Tahoma"/>
          <w:sz w:val="18"/>
          <w:szCs w:val="18"/>
          <w:lang w:eastAsia="pl-PL"/>
        </w:rPr>
        <w:t>Uwaga:</w:t>
      </w:r>
    </w:p>
    <w:p w:rsidR="00FF6854" w:rsidRPr="007B1E74" w:rsidRDefault="00FF6854" w:rsidP="00FF6854">
      <w:pPr>
        <w:numPr>
          <w:ilvl w:val="6"/>
          <w:numId w:val="47"/>
        </w:numPr>
        <w:tabs>
          <w:tab w:val="left" w:pos="284"/>
        </w:tabs>
        <w:spacing w:after="0" w:line="240" w:lineRule="auto"/>
        <w:ind w:hanging="5956"/>
        <w:jc w:val="both"/>
        <w:rPr>
          <w:rFonts w:ascii="Tahoma" w:eastAsia="Times New Roman" w:hAnsi="Tahoma" w:cs="Tahoma"/>
          <w:sz w:val="20"/>
          <w:szCs w:val="20"/>
          <w:lang w:val="x-none" w:eastAsia="x-none"/>
        </w:rPr>
      </w:pPr>
      <w:r w:rsidRPr="007B1E74">
        <w:rPr>
          <w:rFonts w:ascii="Tahoma" w:eastAsia="Times New Roman" w:hAnsi="Tahoma" w:cs="Tahoma"/>
          <w:sz w:val="18"/>
          <w:szCs w:val="18"/>
          <w:lang w:val="x-none" w:eastAsia="x-none"/>
        </w:rPr>
        <w:t xml:space="preserve">Wypełnić zgodnie z postanowieniami pkt VI. </w:t>
      </w:r>
      <w:proofErr w:type="spellStart"/>
      <w:r w:rsidRPr="007B1E74">
        <w:rPr>
          <w:rFonts w:ascii="Tahoma" w:eastAsia="Times New Roman" w:hAnsi="Tahoma" w:cs="Tahoma"/>
          <w:sz w:val="18"/>
          <w:szCs w:val="18"/>
          <w:lang w:val="x-none" w:eastAsia="x-none"/>
        </w:rPr>
        <w:t>ppkt</w:t>
      </w:r>
      <w:proofErr w:type="spellEnd"/>
      <w:r w:rsidRPr="007B1E74">
        <w:rPr>
          <w:rFonts w:ascii="Tahoma" w:eastAsia="Times New Roman" w:hAnsi="Tahoma" w:cs="Tahoma"/>
          <w:sz w:val="18"/>
          <w:szCs w:val="18"/>
          <w:lang w:val="x-none" w:eastAsia="x-none"/>
        </w:rPr>
        <w:t xml:space="preserve"> </w:t>
      </w:r>
      <w:r w:rsidRPr="007B1E74">
        <w:rPr>
          <w:rFonts w:ascii="Tahoma" w:eastAsia="Times New Roman" w:hAnsi="Tahoma" w:cs="Tahoma"/>
          <w:sz w:val="18"/>
          <w:szCs w:val="18"/>
          <w:lang w:eastAsia="x-none"/>
        </w:rPr>
        <w:t xml:space="preserve">3. poz. 1) </w:t>
      </w:r>
      <w:r w:rsidRPr="007B1E74">
        <w:rPr>
          <w:rFonts w:ascii="Tahoma" w:eastAsia="Times New Roman" w:hAnsi="Tahoma" w:cs="Tahoma"/>
          <w:sz w:val="18"/>
          <w:szCs w:val="18"/>
          <w:lang w:val="x-none" w:eastAsia="x-none"/>
        </w:rPr>
        <w:t>SIWZ.</w:t>
      </w:r>
    </w:p>
    <w:p w:rsidR="00FF6854" w:rsidRPr="007B1E74" w:rsidRDefault="00FF6854" w:rsidP="00FF6854">
      <w:pPr>
        <w:numPr>
          <w:ilvl w:val="6"/>
          <w:numId w:val="47"/>
        </w:numPr>
        <w:tabs>
          <w:tab w:val="left" w:pos="284"/>
        </w:tabs>
        <w:spacing w:after="0" w:line="240" w:lineRule="auto"/>
        <w:ind w:left="284" w:hanging="284"/>
        <w:jc w:val="both"/>
        <w:rPr>
          <w:rFonts w:ascii="Tahoma" w:eastAsia="Times New Roman" w:hAnsi="Tahoma" w:cs="Tahoma"/>
          <w:sz w:val="18"/>
          <w:szCs w:val="18"/>
          <w:lang w:val="x-none" w:eastAsia="x-none"/>
        </w:rPr>
      </w:pPr>
      <w:r w:rsidRPr="007B1E74">
        <w:rPr>
          <w:rFonts w:ascii="Tahoma" w:eastAsia="Times New Roman" w:hAnsi="Tahoma" w:cs="Tahoma"/>
          <w:sz w:val="18"/>
          <w:szCs w:val="18"/>
          <w:lang w:val="x-none" w:eastAsia="x-none"/>
        </w:rPr>
        <w:t xml:space="preserve">Rodzaj wykazanych robót należy podać z taką szczegółowością, która umożliwi Zamawiającemu sprawdzenie spełniania warunku określonego </w:t>
      </w:r>
      <w:r w:rsidRPr="007B1E74">
        <w:rPr>
          <w:rFonts w:ascii="Tahoma" w:eastAsia="Times New Roman" w:hAnsi="Tahoma" w:cs="Tahoma"/>
          <w:sz w:val="20"/>
          <w:szCs w:val="20"/>
          <w:lang w:eastAsia="x-none"/>
        </w:rPr>
        <w:t xml:space="preserve">w pkt V. lit. D. </w:t>
      </w:r>
      <w:proofErr w:type="spellStart"/>
      <w:r w:rsidRPr="007B1E74">
        <w:rPr>
          <w:rFonts w:ascii="Tahoma" w:eastAsia="Times New Roman" w:hAnsi="Tahoma" w:cs="Tahoma"/>
          <w:sz w:val="20"/>
          <w:szCs w:val="20"/>
          <w:lang w:eastAsia="x-none"/>
        </w:rPr>
        <w:t>ppkt</w:t>
      </w:r>
      <w:proofErr w:type="spellEnd"/>
      <w:r w:rsidRPr="007B1E74">
        <w:rPr>
          <w:rFonts w:ascii="Tahoma" w:eastAsia="Times New Roman" w:hAnsi="Tahoma" w:cs="Tahoma"/>
          <w:sz w:val="20"/>
          <w:szCs w:val="20"/>
          <w:lang w:eastAsia="x-none"/>
        </w:rPr>
        <w:t xml:space="preserve"> 3. poz. 1) SIWZ</w:t>
      </w:r>
      <w:r w:rsidRPr="007B1E74">
        <w:rPr>
          <w:rFonts w:ascii="Tahoma" w:eastAsia="Times New Roman" w:hAnsi="Tahoma" w:cs="Tahoma"/>
          <w:sz w:val="18"/>
          <w:szCs w:val="18"/>
          <w:lang w:val="x-none" w:eastAsia="x-none"/>
        </w:rPr>
        <w:t>.</w:t>
      </w:r>
    </w:p>
    <w:p w:rsidR="00FF6854" w:rsidRPr="007B1E74" w:rsidRDefault="00FF6854" w:rsidP="00FF6854">
      <w:pPr>
        <w:spacing w:after="0" w:line="240" w:lineRule="auto"/>
        <w:rPr>
          <w:rFonts w:ascii="Tahoma" w:eastAsia="Times New Roman" w:hAnsi="Tahoma" w:cs="Tahoma"/>
          <w:b/>
          <w:sz w:val="20"/>
          <w:szCs w:val="20"/>
          <w:lang w:eastAsia="pl-PL"/>
        </w:rPr>
      </w:pPr>
    </w:p>
    <w:p w:rsidR="00FF6854" w:rsidRPr="007B1E74" w:rsidRDefault="00FF6854" w:rsidP="00FF6854">
      <w:pPr>
        <w:spacing w:after="0" w:line="240" w:lineRule="auto"/>
        <w:rPr>
          <w:rFonts w:ascii="Tahoma" w:eastAsia="Times New Roman" w:hAnsi="Tahoma" w:cs="Tahoma"/>
          <w:b/>
          <w:sz w:val="20"/>
          <w:szCs w:val="20"/>
          <w:lang w:eastAsia="pl-PL"/>
        </w:rPr>
      </w:pPr>
    </w:p>
    <w:p w:rsidR="00FF6854" w:rsidRPr="007B1E74" w:rsidRDefault="00FF6854" w:rsidP="00FF6854">
      <w:pPr>
        <w:spacing w:after="0" w:line="240" w:lineRule="auto"/>
        <w:rPr>
          <w:rFonts w:ascii="Tahoma" w:eastAsia="Times New Roman" w:hAnsi="Tahoma" w:cs="Tahoma"/>
          <w:b/>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right="203"/>
        <w:rPr>
          <w:rFonts w:ascii="Tahoma" w:eastAsia="Times New Roman" w:hAnsi="Tahoma" w:cs="Tahoma"/>
          <w:bCs/>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sz w:val="16"/>
          <w:szCs w:val="16"/>
          <w:lang w:eastAsia="pl-PL"/>
        </w:r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spacing w:after="0" w:line="240" w:lineRule="auto"/>
        <w:rPr>
          <w:rFonts w:ascii="Tahoma" w:eastAsia="Times New Roman" w:hAnsi="Tahoma" w:cs="Tahoma"/>
          <w:bCs/>
          <w:sz w:val="20"/>
          <w:szCs w:val="20"/>
          <w:lang w:eastAsia="pl-PL"/>
        </w:rPr>
        <w:sectPr w:rsidR="00FF6854" w:rsidRPr="007B1E74" w:rsidSect="00F577F2">
          <w:headerReference w:type="default" r:id="rId21"/>
          <w:pgSz w:w="16840" w:h="11907" w:orient="landscape" w:code="9"/>
          <w:pgMar w:top="1134" w:right="910" w:bottom="1134" w:left="1338" w:header="142" w:footer="249" w:gutter="0"/>
          <w:cols w:space="708"/>
          <w:docGrid w:linePitch="272"/>
        </w:sectPr>
      </w:pPr>
    </w:p>
    <w:p w:rsidR="00FF6854" w:rsidRPr="007B1E74" w:rsidRDefault="00FF6854" w:rsidP="00FF6854">
      <w:pPr>
        <w:spacing w:after="0" w:line="240" w:lineRule="auto"/>
        <w:jc w:val="both"/>
        <w:rPr>
          <w:rFonts w:ascii="Tahoma" w:eastAsia="Times New Roman" w:hAnsi="Tahoma" w:cs="Tahoma"/>
          <w:sz w:val="10"/>
          <w:szCs w:val="10"/>
          <w:lang w:eastAsia="pl-PL"/>
        </w:rPr>
      </w:pPr>
      <w:r w:rsidRPr="007B1E74">
        <w:rPr>
          <w:rFonts w:ascii="Tahoma" w:eastAsia="Times New Roman" w:hAnsi="Tahoma" w:cs="Tahoma"/>
          <w:sz w:val="20"/>
          <w:szCs w:val="20"/>
          <w:lang w:eastAsia="pl-PL"/>
        </w:rPr>
        <w:lastRenderedPageBreak/>
        <w:t xml:space="preserve">    </w:t>
      </w: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before="120" w:after="0" w:line="240" w:lineRule="auto"/>
        <w:jc w:val="both"/>
        <w:rPr>
          <w:rFonts w:ascii="Arial Narrow" w:eastAsia="Times New Roman" w:hAnsi="Arial Narrow" w:cs="Arial Narrow"/>
          <w:b/>
          <w:bCs/>
          <w:sz w:val="24"/>
          <w:szCs w:val="24"/>
          <w:lang w:eastAsia="pl-PL"/>
        </w:rPr>
      </w:pPr>
      <w:r w:rsidRPr="007B1E74">
        <w:rPr>
          <w:rFonts w:ascii="Tahoma" w:eastAsia="Times New Roman" w:hAnsi="Tahoma" w:cs="Tahoma"/>
          <w:b/>
          <w:sz w:val="20"/>
          <w:szCs w:val="20"/>
          <w:lang w:eastAsia="pl-PL"/>
        </w:rPr>
        <w:t>WYKAZ OSÓB składany w postępowaniu na:</w:t>
      </w:r>
    </w:p>
    <w:p w:rsidR="00FF6854" w:rsidRPr="007B1E74" w:rsidRDefault="00FF6854" w:rsidP="00FF6854">
      <w:pPr>
        <w:spacing w:after="0" w:line="240" w:lineRule="auto"/>
        <w:jc w:val="both"/>
        <w:rPr>
          <w:rFonts w:ascii="Arial Narrow" w:eastAsia="Times New Roman" w:hAnsi="Arial Narrow" w:cs="Arial Narrow"/>
          <w:b/>
          <w:bCs/>
          <w:sz w:val="18"/>
          <w:szCs w:val="18"/>
          <w:lang w:eastAsia="pl-PL"/>
        </w:rPr>
      </w:pPr>
    </w:p>
    <w:p w:rsidR="00FF6854" w:rsidRPr="007B1E74" w:rsidRDefault="00FF6854" w:rsidP="00FF6854">
      <w:pPr>
        <w:spacing w:after="0" w:line="240" w:lineRule="auto"/>
        <w:ind w:firstLine="2"/>
        <w:jc w:val="center"/>
        <w:rPr>
          <w:rFonts w:ascii="Arial Narrow" w:eastAsia="Times New Roman" w:hAnsi="Arial Narrow" w:cs="Arial Narrow"/>
          <w:b/>
          <w:bCs/>
          <w:sz w:val="20"/>
          <w:szCs w:val="20"/>
          <w:lang w:eastAsia="pl-PL"/>
        </w:rPr>
      </w:pPr>
      <w:r w:rsidRPr="007B1E74">
        <w:rPr>
          <w:rFonts w:ascii="Tahoma" w:eastAsia="Times New Roman" w:hAnsi="Tahoma" w:cs="Tahoma"/>
          <w:b/>
          <w:sz w:val="20"/>
          <w:szCs w:val="20"/>
          <w:lang w:eastAsia="pl-PL"/>
        </w:rPr>
        <w:t>„</w:t>
      </w:r>
      <w:r>
        <w:rPr>
          <w:rFonts w:ascii="Tahoma" w:eastAsia="Times New Roman" w:hAnsi="Tahoma" w:cs="Tahoma"/>
          <w:b/>
          <w:bCs/>
          <w:sz w:val="20"/>
          <w:szCs w:val="20"/>
          <w:lang w:eastAsia="pl-PL"/>
        </w:rPr>
        <w:t xml:space="preserve">Budowa kanalizacji sanitarnej dla miejscowości Grabowno Małe, </w:t>
      </w:r>
      <w:proofErr w:type="spellStart"/>
      <w:r>
        <w:rPr>
          <w:rFonts w:ascii="Tahoma" w:eastAsia="Times New Roman" w:hAnsi="Tahoma" w:cs="Tahoma"/>
          <w:b/>
          <w:bCs/>
          <w:sz w:val="20"/>
          <w:szCs w:val="20"/>
          <w:lang w:eastAsia="pl-PL"/>
        </w:rPr>
        <w:t>Brodowce</w:t>
      </w:r>
      <w:proofErr w:type="spellEnd"/>
      <w:r>
        <w:rPr>
          <w:rFonts w:ascii="Tahoma" w:eastAsia="Times New Roman" w:hAnsi="Tahoma" w:cs="Tahoma"/>
          <w:b/>
          <w:bCs/>
          <w:sz w:val="20"/>
          <w:szCs w:val="20"/>
          <w:lang w:eastAsia="pl-PL"/>
        </w:rPr>
        <w:t>, Grabowno Kolonia</w:t>
      </w:r>
      <w:r w:rsidRPr="007B1E74">
        <w:rPr>
          <w:rFonts w:ascii="Tahoma" w:eastAsia="Times New Roman" w:hAnsi="Tahoma" w:cs="Tahoma"/>
          <w:b/>
          <w:sz w:val="20"/>
          <w:szCs w:val="20"/>
          <w:lang w:eastAsia="pl-PL"/>
        </w:rPr>
        <w:t>”</w:t>
      </w:r>
    </w:p>
    <w:p w:rsidR="00FF6854" w:rsidRPr="007B1E74" w:rsidRDefault="00FF6854" w:rsidP="00FF6854">
      <w:pPr>
        <w:suppressAutoHyphens/>
        <w:spacing w:after="0" w:line="240" w:lineRule="auto"/>
        <w:rPr>
          <w:rFonts w:ascii="Arial" w:eastAsia="Times New Roman" w:hAnsi="Arial" w:cs="Arial"/>
          <w:b/>
          <w:sz w:val="16"/>
          <w:szCs w:val="16"/>
          <w:u w:val="single"/>
          <w:lang w:eastAsia="ar-SA"/>
        </w:rPr>
      </w:pPr>
    </w:p>
    <w:tbl>
      <w:tblPr>
        <w:tblW w:w="14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03"/>
        <w:gridCol w:w="3118"/>
        <w:gridCol w:w="2127"/>
        <w:gridCol w:w="1701"/>
        <w:gridCol w:w="2976"/>
        <w:gridCol w:w="2694"/>
        <w:gridCol w:w="1842"/>
      </w:tblGrid>
      <w:tr w:rsidR="00FF6854" w:rsidRPr="007B1E74" w:rsidTr="00024FCD">
        <w:trPr>
          <w:trHeight w:val="1482"/>
        </w:trPr>
        <w:tc>
          <w:tcPr>
            <w:tcW w:w="503"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Lp.</w:t>
            </w:r>
          </w:p>
        </w:tc>
        <w:tc>
          <w:tcPr>
            <w:tcW w:w="3118"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IMIĘ I</w:t>
            </w:r>
          </w:p>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NAZWISKO</w:t>
            </w:r>
          </w:p>
        </w:tc>
        <w:tc>
          <w:tcPr>
            <w:tcW w:w="2127"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KWALIFIKACJE ZAWODOWE I WYKSZTAŁCENIE</w:t>
            </w:r>
          </w:p>
        </w:tc>
        <w:tc>
          <w:tcPr>
            <w:tcW w:w="1701"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UPRAWNIENIA</w:t>
            </w:r>
          </w:p>
        </w:tc>
        <w:tc>
          <w:tcPr>
            <w:tcW w:w="2976"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DOŚWIADCZENIE NA STANOWISKU KIEROWNIKA BUDOWY/</w:t>
            </w:r>
          </w:p>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KIEROWNIKA ROBÓT</w:t>
            </w:r>
          </w:p>
        </w:tc>
        <w:tc>
          <w:tcPr>
            <w:tcW w:w="2694"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ZAKRES WYKONYWANYCH CZYNNOŚCI</w:t>
            </w:r>
          </w:p>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(w przedmiotowym postępowaniu)</w:t>
            </w:r>
          </w:p>
        </w:tc>
        <w:tc>
          <w:tcPr>
            <w:tcW w:w="1842"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INFORMACJA O PODSTAWIE DO DYSPONOWANIA TYMI OSOBAMI</w:t>
            </w:r>
          </w:p>
        </w:tc>
      </w:tr>
      <w:tr w:rsidR="00FF6854" w:rsidRPr="007B1E74" w:rsidTr="00024FCD">
        <w:trPr>
          <w:trHeight w:hRule="exact" w:val="869"/>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024FCD">
            <w:pPr>
              <w:spacing w:after="0" w:line="240" w:lineRule="auto"/>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kierownik budowy</w:t>
            </w: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r w:rsidR="00FF6854" w:rsidRPr="007B1E74" w:rsidTr="00024FCD">
        <w:trPr>
          <w:trHeight w:hRule="exact" w:val="858"/>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2.</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024FCD">
            <w:pPr>
              <w:spacing w:after="0" w:line="240" w:lineRule="auto"/>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kierownik robót elektrycznych </w:t>
            </w:r>
          </w:p>
          <w:p w:rsidR="00FF6854" w:rsidRPr="007B1E74" w:rsidRDefault="00FF6854" w:rsidP="00FF6854">
            <w:pPr>
              <w:spacing w:after="0" w:line="240" w:lineRule="auto"/>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w zakresie </w:t>
            </w:r>
            <w:r>
              <w:rPr>
                <w:rFonts w:ascii="Tahoma" w:eastAsia="Times New Roman" w:hAnsi="Tahoma" w:cs="Tahoma"/>
                <w:sz w:val="16"/>
                <w:szCs w:val="16"/>
                <w:lang w:eastAsia="pl-PL"/>
              </w:rPr>
              <w:t>pompowni</w:t>
            </w: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r w:rsidR="00FF6854" w:rsidRPr="007B1E74" w:rsidTr="00024FCD">
        <w:trPr>
          <w:trHeight w:hRule="exact" w:val="857"/>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3.</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FF6854">
            <w:pPr>
              <w:spacing w:after="0" w:line="240" w:lineRule="auto"/>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kierownik robót </w:t>
            </w:r>
            <w:r>
              <w:rPr>
                <w:rFonts w:ascii="Tahoma" w:eastAsia="Times New Roman" w:hAnsi="Tahoma" w:cs="Tahoma"/>
                <w:sz w:val="16"/>
                <w:szCs w:val="16"/>
                <w:lang w:eastAsia="pl-PL"/>
              </w:rPr>
              <w:t>drogowych</w:t>
            </w: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bl>
    <w:p w:rsidR="00FF6854" w:rsidRPr="007B1E74" w:rsidRDefault="00FF6854" w:rsidP="00FF6854">
      <w:pPr>
        <w:spacing w:after="0" w:line="240" w:lineRule="auto"/>
        <w:ind w:left="-284"/>
        <w:rPr>
          <w:rFonts w:ascii="Tahoma" w:eastAsia="Times New Roman" w:hAnsi="Tahoma" w:cs="Tahoma"/>
          <w:sz w:val="18"/>
          <w:szCs w:val="18"/>
          <w:lang w:eastAsia="pl-PL"/>
        </w:rPr>
      </w:pPr>
      <w:r w:rsidRPr="007B1E74">
        <w:rPr>
          <w:rFonts w:ascii="Tahoma" w:eastAsia="Times New Roman" w:hAnsi="Tahoma" w:cs="Tahoma"/>
          <w:sz w:val="18"/>
          <w:szCs w:val="18"/>
          <w:lang w:eastAsia="pl-PL"/>
        </w:rPr>
        <w:t>Uwaga:</w:t>
      </w:r>
    </w:p>
    <w:p w:rsidR="00FF6854" w:rsidRPr="007B1E74" w:rsidRDefault="00FF6854" w:rsidP="00FF6854">
      <w:pPr>
        <w:numPr>
          <w:ilvl w:val="0"/>
          <w:numId w:val="21"/>
        </w:numPr>
        <w:spacing w:after="0" w:line="240" w:lineRule="auto"/>
        <w:ind w:hanging="284"/>
        <w:jc w:val="both"/>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Dla kierownika budowy należy podać rodzaj posiadanych uprawnień, numer uprawnień, określić czy są bez ograniczeń oraz opisać doświadczenie na stanowisku kierownika budowy z taką szczegółowością, która umożliwi Zamawiającemu sprawdzenie spełniania warunku określonego w pkt V lit. D. </w:t>
      </w:r>
      <w:proofErr w:type="spellStart"/>
      <w:r w:rsidRPr="007B1E74">
        <w:rPr>
          <w:rFonts w:ascii="Tahoma" w:eastAsia="Times New Roman" w:hAnsi="Tahoma" w:cs="Tahoma"/>
          <w:sz w:val="16"/>
          <w:szCs w:val="16"/>
          <w:lang w:eastAsia="pl-PL"/>
        </w:rPr>
        <w:t>ppkt</w:t>
      </w:r>
      <w:proofErr w:type="spellEnd"/>
      <w:r w:rsidRPr="007B1E74">
        <w:rPr>
          <w:rFonts w:ascii="Tahoma" w:eastAsia="Times New Roman" w:hAnsi="Tahoma" w:cs="Tahoma"/>
          <w:sz w:val="16"/>
          <w:szCs w:val="16"/>
          <w:lang w:eastAsia="pl-PL"/>
        </w:rPr>
        <w:t xml:space="preserve"> 3. poz. 2) SIWZ.</w:t>
      </w:r>
    </w:p>
    <w:p w:rsidR="00FF6854" w:rsidRPr="007B1E74" w:rsidRDefault="00FF6854" w:rsidP="00FF6854">
      <w:pPr>
        <w:numPr>
          <w:ilvl w:val="0"/>
          <w:numId w:val="21"/>
        </w:numPr>
        <w:autoSpaceDE w:val="0"/>
        <w:autoSpaceDN w:val="0"/>
        <w:adjustRightInd w:val="0"/>
        <w:spacing w:after="0" w:line="240" w:lineRule="auto"/>
        <w:ind w:hanging="284"/>
        <w:jc w:val="both"/>
        <w:rPr>
          <w:rFonts w:ascii="Tahoma" w:eastAsia="Times New Roman" w:hAnsi="Tahoma" w:cs="Tahoma"/>
          <w:sz w:val="16"/>
          <w:szCs w:val="16"/>
          <w:lang w:eastAsia="pl-PL"/>
        </w:rPr>
      </w:pPr>
      <w:r w:rsidRPr="007B1E74">
        <w:rPr>
          <w:rFonts w:ascii="Tahoma" w:eastAsia="Times New Roman" w:hAnsi="Tahoma" w:cs="Tahoma"/>
          <w:sz w:val="16"/>
          <w:szCs w:val="16"/>
          <w:lang w:eastAsia="pl-PL"/>
        </w:rPr>
        <w:t>Zamawiający dopuszcza łączenie stanowisk wskazanych w wykazie tylko pod warunkiem spełnienia łącznie wymagań dotyczących kwalifikacji i doświadczenia dla danych stanowisk.</w:t>
      </w:r>
    </w:p>
    <w:p w:rsidR="00FF6854" w:rsidRPr="007B1E74" w:rsidRDefault="00FF6854" w:rsidP="00FF6854">
      <w:pPr>
        <w:spacing w:after="0" w:line="240" w:lineRule="auto"/>
        <w:rPr>
          <w:rFonts w:ascii="Arial" w:eastAsia="Times New Roman" w:hAnsi="Arial" w:cs="Arial"/>
          <w:b/>
          <w:sz w:val="16"/>
          <w:szCs w:val="16"/>
          <w:lang w:eastAsia="pl-PL"/>
        </w:rPr>
      </w:pPr>
      <w:r w:rsidRPr="007B1E74">
        <w:rPr>
          <w:rFonts w:ascii="Arial" w:eastAsia="Times New Roman" w:hAnsi="Arial" w:cs="Arial"/>
          <w:b/>
          <w:sz w:val="16"/>
          <w:szCs w:val="16"/>
          <w:lang w:eastAsia="pl-PL"/>
        </w:rPr>
        <w:t xml:space="preserve">  </w:t>
      </w:r>
    </w:p>
    <w:p w:rsidR="00FF6854" w:rsidRPr="007B1E74" w:rsidRDefault="00FF6854" w:rsidP="00FF6854">
      <w:pPr>
        <w:spacing w:after="0" w:line="240" w:lineRule="auto"/>
        <w:rPr>
          <w:rFonts w:ascii="Arial Narrow" w:eastAsia="Times New Roman" w:hAnsi="Arial Narrow" w:cs="Times New Roman"/>
          <w:szCs w:val="20"/>
          <w:lang w:eastAsia="pl-PL"/>
        </w:rPr>
      </w:pPr>
      <w:r w:rsidRPr="007B1E74">
        <w:rPr>
          <w:rFonts w:ascii="Arial Narrow" w:eastAsia="Times New Roman" w:hAnsi="Arial Narrow" w:cs="Times New Roman"/>
          <w:szCs w:val="20"/>
          <w:lang w:eastAsia="pl-PL"/>
        </w:rPr>
        <w:t xml:space="preserve">                                     </w:t>
      </w:r>
      <w:r w:rsidRPr="007B1E74">
        <w:rPr>
          <w:rFonts w:ascii="Tahoma" w:eastAsia="Times New Roman" w:hAnsi="Tahoma" w:cs="Tahoma"/>
          <w:sz w:val="20"/>
          <w:szCs w:val="20"/>
          <w:lang w:eastAsia="pl-PL"/>
        </w:rPr>
        <w:t xml:space="preserve">                                                                                        </w:t>
      </w: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bCs/>
          <w:sz w:val="20"/>
          <w:szCs w:val="20"/>
          <w:lang w:eastAsia="pl-PL"/>
        </w:rPr>
        <w:sectPr w:rsidR="00FF6854" w:rsidRPr="007B1E74" w:rsidSect="00F577F2">
          <w:headerReference w:type="default" r:id="rId22"/>
          <w:pgSz w:w="16840" w:h="11907" w:orient="landscape" w:code="9"/>
          <w:pgMar w:top="1134" w:right="910" w:bottom="1134" w:left="1338" w:header="142" w:footer="249" w:gutter="0"/>
          <w:cols w:space="708"/>
          <w:docGrid w:linePitch="272"/>
        </w:sect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tabs>
          <w:tab w:val="left" w:pos="3119"/>
        </w:tabs>
        <w:spacing w:after="0" w:line="240" w:lineRule="auto"/>
        <w:rPr>
          <w:rFonts w:ascii="Tahoma" w:eastAsia="Times New Roman" w:hAnsi="Tahoma" w:cs="Tahoma"/>
          <w:sz w:val="10"/>
          <w:szCs w:val="10"/>
          <w:lang w:eastAsia="pl-PL"/>
        </w:rPr>
      </w:pPr>
    </w:p>
    <w:p w:rsidR="00FF6854" w:rsidRPr="007B1E74" w:rsidRDefault="00FF6854" w:rsidP="00FF6854">
      <w:pPr>
        <w:spacing w:after="0" w:line="240" w:lineRule="auto"/>
        <w:ind w:firstLine="567"/>
        <w:rPr>
          <w:rFonts w:ascii="Tahoma" w:eastAsia="Times New Roman" w:hAnsi="Tahoma" w:cs="Tahoma"/>
          <w:sz w:val="20"/>
          <w:szCs w:val="20"/>
          <w:lang w:eastAsia="pl-PL"/>
        </w:rPr>
      </w:pPr>
    </w:p>
    <w:p w:rsidR="00FF6854" w:rsidRPr="007B1E74" w:rsidRDefault="00FF6854" w:rsidP="00FF6854">
      <w:pPr>
        <w:autoSpaceDE w:val="0"/>
        <w:autoSpaceDN w:val="0"/>
        <w:spacing w:after="0" w:line="240" w:lineRule="auto"/>
        <w:ind w:left="252"/>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bCs/>
          <w:color w:val="00B050"/>
          <w:sz w:val="16"/>
          <w:szCs w:val="16"/>
          <w:lang w:eastAsia="pl-PL"/>
        </w:rPr>
      </w:pPr>
    </w:p>
    <w:p w:rsidR="00FF6854" w:rsidRPr="007B1E74" w:rsidRDefault="00FF6854" w:rsidP="00FF6854">
      <w:pPr>
        <w:spacing w:after="0" w:line="240" w:lineRule="auto"/>
        <w:ind w:left="3402"/>
        <w:jc w:val="center"/>
        <w:rPr>
          <w:rFonts w:ascii="Tahoma" w:eastAsia="Times New Roman" w:hAnsi="Tahoma" w:cs="Tahoma"/>
          <w:bCs/>
          <w:color w:val="00B050"/>
          <w:sz w:val="16"/>
          <w:szCs w:val="16"/>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r w:rsidRPr="007B1E74">
        <w:rPr>
          <w:rFonts w:ascii="Tahoma" w:eastAsia="Times New Roman" w:hAnsi="Tahoma" w:cs="Tahoma"/>
          <w:b/>
          <w:bCs/>
          <w:lang w:eastAsia="pl-PL"/>
        </w:rPr>
        <w:t>OŚWIADCZENIE</w:t>
      </w: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Składając ofertę w postępowaniu o udzielenie zamówienia publicznego na:</w:t>
      </w:r>
    </w:p>
    <w:p w:rsidR="00FF6854" w:rsidRPr="007B1E74" w:rsidRDefault="00FF6854" w:rsidP="00FF6854">
      <w:pPr>
        <w:spacing w:after="0" w:line="240" w:lineRule="auto"/>
        <w:jc w:val="both"/>
        <w:rPr>
          <w:rFonts w:ascii="Tahoma" w:eastAsia="Times New Roman" w:hAnsi="Tahoma" w:cs="Tahoma"/>
          <w:bCs/>
          <w:sz w:val="12"/>
          <w:szCs w:val="12"/>
          <w:lang w:eastAsia="pl-PL"/>
        </w:rPr>
      </w:pPr>
    </w:p>
    <w:p w:rsidR="00FF6854" w:rsidRDefault="00FF6854" w:rsidP="00FF6854">
      <w:pPr>
        <w:spacing w:after="0" w:line="240" w:lineRule="auto"/>
        <w:ind w:firstLine="2"/>
        <w:jc w:val="center"/>
        <w:rPr>
          <w:rFonts w:ascii="Tahoma" w:eastAsia="Times New Roman" w:hAnsi="Tahoma" w:cs="Tahoma"/>
          <w:b/>
          <w:bCs/>
          <w:sz w:val="20"/>
          <w:szCs w:val="20"/>
          <w:lang w:eastAsia="pl-PL"/>
        </w:rPr>
      </w:pPr>
      <w:r w:rsidRPr="007B1E74">
        <w:rPr>
          <w:rFonts w:ascii="Tahoma" w:eastAsia="Times New Roman" w:hAnsi="Tahoma" w:cs="Tahoma"/>
          <w:b/>
          <w:sz w:val="20"/>
          <w:lang w:eastAsia="pl-PL"/>
        </w:rPr>
        <w:t>„</w:t>
      </w:r>
      <w:r>
        <w:rPr>
          <w:rFonts w:ascii="Tahoma" w:eastAsia="Times New Roman" w:hAnsi="Tahoma" w:cs="Tahoma"/>
          <w:b/>
          <w:bCs/>
          <w:sz w:val="20"/>
          <w:szCs w:val="20"/>
          <w:lang w:eastAsia="pl-PL"/>
        </w:rPr>
        <w:t xml:space="preserve">Budowa kanalizacji sanitarnej dla miejscowości Grabowno Małe, </w:t>
      </w:r>
      <w:proofErr w:type="spellStart"/>
      <w:r>
        <w:rPr>
          <w:rFonts w:ascii="Tahoma" w:eastAsia="Times New Roman" w:hAnsi="Tahoma" w:cs="Tahoma"/>
          <w:b/>
          <w:bCs/>
          <w:sz w:val="20"/>
          <w:szCs w:val="20"/>
          <w:lang w:eastAsia="pl-PL"/>
        </w:rPr>
        <w:t>Brodowce</w:t>
      </w:r>
      <w:proofErr w:type="spellEnd"/>
      <w:r>
        <w:rPr>
          <w:rFonts w:ascii="Tahoma" w:eastAsia="Times New Roman" w:hAnsi="Tahoma" w:cs="Tahoma"/>
          <w:b/>
          <w:bCs/>
          <w:sz w:val="20"/>
          <w:szCs w:val="20"/>
          <w:lang w:eastAsia="pl-PL"/>
        </w:rPr>
        <w:t xml:space="preserve">, </w:t>
      </w:r>
    </w:p>
    <w:p w:rsidR="00FF6854" w:rsidRPr="007B1E74" w:rsidRDefault="00FF6854" w:rsidP="00FF6854">
      <w:pPr>
        <w:spacing w:after="0" w:line="240" w:lineRule="auto"/>
        <w:ind w:firstLine="2"/>
        <w:jc w:val="center"/>
        <w:rPr>
          <w:rFonts w:ascii="Tahoma" w:eastAsia="Times New Roman" w:hAnsi="Tahoma" w:cs="Tahoma"/>
          <w:b/>
          <w:lang w:eastAsia="pl-PL"/>
        </w:rPr>
      </w:pPr>
      <w:r>
        <w:rPr>
          <w:rFonts w:ascii="Tahoma" w:eastAsia="Times New Roman" w:hAnsi="Tahoma" w:cs="Tahoma"/>
          <w:b/>
          <w:bCs/>
          <w:sz w:val="20"/>
          <w:szCs w:val="20"/>
          <w:lang w:eastAsia="pl-PL"/>
        </w:rPr>
        <w:t>Grabowno Kolonia</w:t>
      </w:r>
      <w:r w:rsidRPr="007B1E74">
        <w:rPr>
          <w:rFonts w:ascii="Tahoma" w:eastAsia="Times New Roman" w:hAnsi="Tahoma" w:cs="Tahoma"/>
          <w:b/>
          <w:sz w:val="20"/>
          <w:lang w:eastAsia="pl-PL"/>
        </w:rPr>
        <w:t>”</w:t>
      </w:r>
    </w:p>
    <w:p w:rsidR="00FF6854" w:rsidRPr="007B1E74" w:rsidRDefault="00FF6854" w:rsidP="00FF6854">
      <w:pPr>
        <w:spacing w:after="0" w:line="240" w:lineRule="auto"/>
        <w:ind w:left="300" w:hanging="300"/>
        <w:jc w:val="both"/>
        <w:rPr>
          <w:rFonts w:ascii="Tahoma" w:eastAsia="Times New Roman" w:hAnsi="Tahoma" w:cs="Tahoma"/>
          <w:b/>
          <w:bCs/>
          <w:sz w:val="20"/>
          <w:szCs w:val="20"/>
          <w:lang w:val="x-none" w:eastAsia="x-none"/>
        </w:rPr>
      </w:pPr>
    </w:p>
    <w:p w:rsidR="00FF6854" w:rsidRPr="007B1E74" w:rsidRDefault="00FF6854" w:rsidP="00FF6854">
      <w:pPr>
        <w:spacing w:after="0" w:line="240" w:lineRule="auto"/>
        <w:jc w:val="both"/>
        <w:rPr>
          <w:rFonts w:ascii="Tahoma" w:eastAsia="Times New Roman" w:hAnsi="Tahoma" w:cs="Tahoma"/>
          <w:bCs/>
          <w:sz w:val="20"/>
          <w:szCs w:val="20"/>
          <w:lang w:val="x-none" w:eastAsia="x-none"/>
        </w:rPr>
      </w:pPr>
      <w:r w:rsidRPr="007B1E74">
        <w:rPr>
          <w:rFonts w:ascii="Tahoma" w:eastAsia="Times New Roman" w:hAnsi="Tahoma" w:cs="Tahoma"/>
          <w:bCs/>
          <w:sz w:val="20"/>
          <w:szCs w:val="20"/>
          <w:lang w:eastAsia="x-none"/>
        </w:rPr>
        <w:t>z</w:t>
      </w:r>
      <w:r w:rsidRPr="007B1E74">
        <w:rPr>
          <w:rFonts w:ascii="Tahoma" w:eastAsia="Times New Roman" w:hAnsi="Tahoma" w:cs="Tahoma"/>
          <w:bCs/>
          <w:sz w:val="20"/>
          <w:szCs w:val="20"/>
          <w:lang w:val="x-none" w:eastAsia="x-none"/>
        </w:rPr>
        <w:t xml:space="preserve">godnie z art. 25 ust. 1 pkt 2 ustawy Prawo zamówień publicznych oświadczamy, że oferowane </w:t>
      </w:r>
      <w:r w:rsidRPr="007B1E74">
        <w:rPr>
          <w:rFonts w:ascii="Tahoma" w:eastAsia="Times New Roman" w:hAnsi="Tahoma" w:cs="Tahoma"/>
          <w:bCs/>
          <w:sz w:val="20"/>
          <w:szCs w:val="20"/>
          <w:lang w:eastAsia="x-none"/>
        </w:rPr>
        <w:t>roboty budowlane</w:t>
      </w:r>
      <w:r w:rsidRPr="007B1E74">
        <w:rPr>
          <w:rFonts w:ascii="Tahoma" w:eastAsia="Times New Roman" w:hAnsi="Tahoma" w:cs="Tahoma"/>
          <w:bCs/>
          <w:sz w:val="20"/>
          <w:szCs w:val="20"/>
          <w:lang w:val="x-none" w:eastAsia="x-none"/>
        </w:rPr>
        <w:t xml:space="preserve"> spełniają wymagania określone przez Zamawiającego w Specyfikacji Istotnych Warunków Zamówienia.</w:t>
      </w:r>
    </w:p>
    <w:p w:rsidR="00FF6854" w:rsidRPr="007B1E74" w:rsidRDefault="00FF6854" w:rsidP="00FF6854">
      <w:pPr>
        <w:tabs>
          <w:tab w:val="left" w:pos="0"/>
        </w:tabs>
        <w:spacing w:after="0" w:line="240" w:lineRule="auto"/>
        <w:ind w:left="284"/>
        <w:rPr>
          <w:rFonts w:ascii="Tahoma" w:eastAsia="Times New Roman" w:hAnsi="Tahoma" w:cs="Tahoma"/>
          <w:b/>
          <w:color w:val="92D050"/>
          <w:sz w:val="20"/>
          <w:szCs w:val="20"/>
          <w:lang w:val="x-none" w:eastAsia="x-none"/>
        </w:rPr>
      </w:pPr>
    </w:p>
    <w:p w:rsidR="00FF6854" w:rsidRPr="007B1E74" w:rsidRDefault="00FF6854" w:rsidP="00FF6854">
      <w:pPr>
        <w:tabs>
          <w:tab w:val="left" w:pos="0"/>
          <w:tab w:val="left" w:pos="709"/>
        </w:tabs>
        <w:spacing w:after="0" w:line="240" w:lineRule="auto"/>
        <w:ind w:left="704" w:hanging="420"/>
        <w:jc w:val="both"/>
        <w:rPr>
          <w:rFonts w:ascii="Tahoma" w:eastAsia="Times New Roman" w:hAnsi="Tahoma" w:cs="Tahoma"/>
          <w:b/>
          <w:color w:val="92D050"/>
          <w:sz w:val="20"/>
          <w:szCs w:val="20"/>
          <w:lang w:val="x-none" w:eastAsia="x-none"/>
        </w:rPr>
      </w:pPr>
    </w:p>
    <w:p w:rsidR="00FF6854" w:rsidRPr="007B1E74" w:rsidRDefault="00FF6854" w:rsidP="00FF6854">
      <w:pPr>
        <w:spacing w:after="0" w:line="240" w:lineRule="auto"/>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p>
    <w:p w:rsidR="00FF6854" w:rsidRPr="007B1E74" w:rsidRDefault="00FF6854" w:rsidP="00FF685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lang w:eastAsia="pl-PL"/>
        </w:rPr>
        <w:t>PODPISANO</w:t>
      </w:r>
    </w:p>
    <w:p w:rsidR="00FF6854" w:rsidRPr="007B1E74" w:rsidRDefault="00FF6854" w:rsidP="00FF6854">
      <w:pPr>
        <w:spacing w:after="0" w:line="240" w:lineRule="auto"/>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color w:val="00B050"/>
          <w:sz w:val="16"/>
          <w:szCs w:val="16"/>
          <w:lang w:eastAsia="pl-PL"/>
        </w:r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spacing w:after="0" w:line="240" w:lineRule="auto"/>
        <w:ind w:right="203"/>
        <w:rPr>
          <w:rFonts w:ascii="Tahoma" w:eastAsia="Times New Roman" w:hAnsi="Tahoma" w:cs="Tahoma"/>
          <w:bCs/>
          <w:sz w:val="20"/>
          <w:szCs w:val="20"/>
          <w:highlight w:val="yellow"/>
          <w:lang w:eastAsia="pl-PL"/>
        </w:rPr>
        <w:sectPr w:rsidR="00FF6854" w:rsidRPr="007B1E74" w:rsidSect="00F577F2">
          <w:headerReference w:type="default" r:id="rId23"/>
          <w:pgSz w:w="11907" w:h="16840" w:code="9"/>
          <w:pgMar w:top="910" w:right="1134" w:bottom="1338" w:left="1134" w:header="142" w:footer="249" w:gutter="0"/>
          <w:cols w:space="708"/>
          <w:docGrid w:linePitch="272"/>
        </w:sectPr>
      </w:pPr>
    </w:p>
    <w:p w:rsidR="00FF6854" w:rsidRPr="007B1E74" w:rsidRDefault="00FF6854" w:rsidP="00FF6854">
      <w:pPr>
        <w:spacing w:before="120"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16"/>
          <w:szCs w:val="16"/>
          <w:lang w:eastAsia="pl-PL"/>
        </w:rPr>
      </w:pPr>
    </w:p>
    <w:p w:rsidR="00FF6854" w:rsidRPr="007B1E74" w:rsidRDefault="00FF6854" w:rsidP="00FF6854">
      <w:pPr>
        <w:autoSpaceDE w:val="0"/>
        <w:autoSpaceDN w:val="0"/>
        <w:spacing w:after="0" w:line="240" w:lineRule="auto"/>
        <w:ind w:left="3402"/>
        <w:jc w:val="center"/>
        <w:rPr>
          <w:rFonts w:ascii="Tahoma" w:eastAsia="Times New Roman" w:hAnsi="Tahoma" w:cs="Tahoma"/>
          <w:bCs/>
          <w:sz w:val="16"/>
          <w:szCs w:val="16"/>
          <w:lang w:eastAsia="pl-PL"/>
        </w:rPr>
      </w:pPr>
    </w:p>
    <w:p w:rsidR="00FF6854" w:rsidRPr="007B1E7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A. TABELA CENY RYCZAŁTOWEJ– przedmiar robót</w:t>
      </w:r>
    </w:p>
    <w:p w:rsidR="00FF6854" w:rsidRPr="007B1E74" w:rsidRDefault="00FF6854" w:rsidP="00FF6854">
      <w:pPr>
        <w:spacing w:after="0" w:line="240" w:lineRule="auto"/>
        <w:jc w:val="both"/>
        <w:rPr>
          <w:rFonts w:ascii="Tahoma" w:eastAsia="Times New Roman" w:hAnsi="Tahoma" w:cs="Tahoma"/>
          <w:sz w:val="10"/>
          <w:szCs w:val="10"/>
          <w:lang w:eastAsia="pl-PL"/>
        </w:rPr>
      </w:pPr>
    </w:p>
    <w:p w:rsidR="00FF6854" w:rsidRPr="007B1E74" w:rsidRDefault="00FF6854" w:rsidP="00FF6854">
      <w:pPr>
        <w:spacing w:after="0" w:line="240" w:lineRule="auto"/>
        <w:ind w:left="1134"/>
        <w:jc w:val="both"/>
        <w:rPr>
          <w:rFonts w:ascii="Tahoma" w:eastAsia="Times New Roman" w:hAnsi="Tahoma" w:cs="Tahoma"/>
          <w:sz w:val="10"/>
          <w:szCs w:val="10"/>
          <w:lang w:eastAsia="pl-PL"/>
        </w:rPr>
      </w:pPr>
    </w:p>
    <w:p w:rsidR="00FF6854" w:rsidRPr="007B1E74" w:rsidRDefault="00FF6854" w:rsidP="00FF6854">
      <w:pPr>
        <w:autoSpaceDE w:val="0"/>
        <w:autoSpaceDN w:val="0"/>
        <w:spacing w:after="0" w:line="240" w:lineRule="auto"/>
        <w:ind w:left="3402"/>
        <w:jc w:val="center"/>
        <w:rPr>
          <w:rFonts w:ascii="Tahoma" w:eastAsia="Times New Roman" w:hAnsi="Tahoma" w:cs="Tahoma"/>
          <w:bCs/>
          <w:sz w:val="16"/>
          <w:szCs w:val="16"/>
          <w:lang w:eastAsia="pl-PL"/>
        </w:rPr>
      </w:pPr>
    </w:p>
    <w:p w:rsidR="00FF6854" w:rsidRPr="007B1E7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B. DOKUMENT</w:t>
      </w:r>
      <w:r>
        <w:rPr>
          <w:rFonts w:ascii="Tahoma" w:eastAsia="Times New Roman" w:hAnsi="Tahoma" w:cs="Tahoma"/>
          <w:sz w:val="20"/>
          <w:szCs w:val="20"/>
          <w:lang w:eastAsia="pl-PL"/>
        </w:rPr>
        <w:t>ACJA PROJEKTOWA</w:t>
      </w:r>
    </w:p>
    <w:p w:rsidR="00FF6854" w:rsidRPr="007B1E74" w:rsidRDefault="00FF6854" w:rsidP="00FF6854">
      <w:pPr>
        <w:spacing w:after="0" w:line="240" w:lineRule="auto"/>
        <w:ind w:left="1134" w:hanging="283"/>
        <w:jc w:val="both"/>
        <w:rPr>
          <w:rFonts w:ascii="Tahoma" w:eastAsia="Times New Roman" w:hAnsi="Tahoma" w:cs="Tahoma"/>
          <w:sz w:val="20"/>
          <w:szCs w:val="20"/>
          <w:lang w:eastAsia="pl-PL"/>
        </w:rPr>
      </w:pPr>
    </w:p>
    <w:p w:rsidR="00FF6854" w:rsidRPr="007B1E74" w:rsidRDefault="00FF6854" w:rsidP="00FF6854">
      <w:pPr>
        <w:spacing w:after="0" w:line="240" w:lineRule="auto"/>
        <w:ind w:left="1134" w:hanging="283"/>
        <w:jc w:val="both"/>
        <w:rPr>
          <w:rFonts w:ascii="Tahoma" w:eastAsia="Times New Roman" w:hAnsi="Tahoma" w:cs="Tahoma"/>
          <w:sz w:val="10"/>
          <w:szCs w:val="10"/>
          <w:lang w:eastAsia="pl-PL"/>
        </w:rPr>
      </w:pPr>
    </w:p>
    <w:p w:rsidR="00FF685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C. SPECYFIKACJE TECHNICZNE WYKONANIA I ODBIORU ROBÓT BUDOWLANYCH</w:t>
      </w:r>
    </w:p>
    <w:p w:rsidR="00BA099C" w:rsidRDefault="00BA099C" w:rsidP="00FF6854">
      <w:pPr>
        <w:spacing w:after="0" w:line="240" w:lineRule="auto"/>
        <w:jc w:val="both"/>
        <w:rPr>
          <w:rFonts w:ascii="Tahoma" w:eastAsia="Times New Roman" w:hAnsi="Tahoma" w:cs="Tahoma"/>
          <w:sz w:val="20"/>
          <w:szCs w:val="20"/>
          <w:lang w:eastAsia="pl-PL"/>
        </w:rPr>
      </w:pPr>
    </w:p>
    <w:p w:rsidR="00BA099C" w:rsidRDefault="00B25592" w:rsidP="00FF6854">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D. ZAŁĄCZNIKI GRAFICZNE 1B</w:t>
      </w:r>
      <w:r w:rsidR="00BA099C">
        <w:rPr>
          <w:rFonts w:ascii="Tahoma" w:eastAsia="Times New Roman" w:hAnsi="Tahoma" w:cs="Tahoma"/>
          <w:sz w:val="20"/>
          <w:szCs w:val="20"/>
          <w:lang w:eastAsia="pl-PL"/>
        </w:rPr>
        <w:t xml:space="preserve">, 2, 3 </w:t>
      </w:r>
    </w:p>
    <w:p w:rsidR="00BA099C" w:rsidRDefault="00BA099C" w:rsidP="00FF6854">
      <w:pPr>
        <w:spacing w:after="0" w:line="240" w:lineRule="auto"/>
        <w:jc w:val="both"/>
        <w:rPr>
          <w:rFonts w:ascii="Tahoma" w:eastAsia="Times New Roman" w:hAnsi="Tahoma" w:cs="Tahoma"/>
          <w:sz w:val="20"/>
          <w:szCs w:val="20"/>
          <w:lang w:eastAsia="pl-PL"/>
        </w:rPr>
      </w:pPr>
    </w:p>
    <w:p w:rsidR="00BA099C" w:rsidRPr="007B1E74" w:rsidRDefault="00B25592" w:rsidP="00FF6854">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E. OPIS CZĘŚCI IB, II, III</w:t>
      </w:r>
      <w:r w:rsidR="00BA099C">
        <w:rPr>
          <w:rFonts w:ascii="Tahoma" w:eastAsia="Times New Roman" w:hAnsi="Tahoma" w:cs="Tahoma"/>
          <w:sz w:val="20"/>
          <w:szCs w:val="20"/>
          <w:lang w:eastAsia="pl-PL"/>
        </w:rPr>
        <w:t xml:space="preserve"> </w:t>
      </w:r>
    </w:p>
    <w:p w:rsidR="00FF6854" w:rsidRDefault="00FF6854" w:rsidP="00FF6854"/>
    <w:p w:rsidR="007B1E74" w:rsidRPr="007B1E74" w:rsidRDefault="007B1E74" w:rsidP="007B1E74">
      <w:pPr>
        <w:spacing w:after="0" w:line="240" w:lineRule="auto"/>
        <w:jc w:val="center"/>
        <w:rPr>
          <w:rFonts w:ascii="Tahoma" w:eastAsia="Times New Roman" w:hAnsi="Tahoma" w:cs="Tahoma"/>
          <w:b/>
          <w:bCs/>
          <w:lang w:eastAsia="pl-PL"/>
        </w:rPr>
      </w:pPr>
    </w:p>
    <w:p w:rsidR="007B1E74" w:rsidRPr="007B1E74" w:rsidRDefault="007B1E74" w:rsidP="007B1E74">
      <w:pPr>
        <w:tabs>
          <w:tab w:val="left" w:pos="3119"/>
        </w:tabs>
        <w:spacing w:after="0" w:line="240" w:lineRule="auto"/>
        <w:rPr>
          <w:rFonts w:ascii="Tahoma" w:eastAsia="Times New Roman" w:hAnsi="Tahoma" w:cs="Tahoma"/>
          <w:sz w:val="10"/>
          <w:szCs w:val="10"/>
          <w:lang w:eastAsia="pl-PL"/>
        </w:rPr>
      </w:pPr>
    </w:p>
    <w:p w:rsidR="007B1E74" w:rsidRPr="007B1E74" w:rsidRDefault="007B1E74" w:rsidP="007B1E74">
      <w:pPr>
        <w:spacing w:after="0" w:line="240" w:lineRule="auto"/>
        <w:ind w:firstLine="567"/>
        <w:rPr>
          <w:rFonts w:ascii="Tahoma" w:eastAsia="Times New Roman" w:hAnsi="Tahoma" w:cs="Tahoma"/>
          <w:sz w:val="20"/>
          <w:szCs w:val="20"/>
          <w:lang w:eastAsia="pl-PL"/>
        </w:rPr>
      </w:pPr>
    </w:p>
    <w:p w:rsidR="007B1E74" w:rsidRPr="007B1E74" w:rsidRDefault="007B1E74" w:rsidP="007B1E74">
      <w:pPr>
        <w:autoSpaceDE w:val="0"/>
        <w:autoSpaceDN w:val="0"/>
        <w:spacing w:after="0" w:line="240" w:lineRule="auto"/>
        <w:ind w:left="252"/>
        <w:rPr>
          <w:rFonts w:ascii="Tahoma" w:eastAsia="Times New Roman" w:hAnsi="Tahoma" w:cs="Tahoma"/>
          <w:sz w:val="20"/>
          <w:szCs w:val="20"/>
          <w:lang w:eastAsia="pl-PL"/>
        </w:rPr>
      </w:pPr>
    </w:p>
    <w:p w:rsidR="007B1E74" w:rsidRPr="007B1E74" w:rsidRDefault="007B1E74" w:rsidP="007B1E74">
      <w:pPr>
        <w:spacing w:after="0" w:line="240" w:lineRule="auto"/>
        <w:ind w:left="3402"/>
        <w:jc w:val="center"/>
        <w:rPr>
          <w:rFonts w:ascii="Tahoma" w:eastAsia="Times New Roman" w:hAnsi="Tahoma" w:cs="Tahoma"/>
          <w:bCs/>
          <w:color w:val="00B050"/>
          <w:sz w:val="16"/>
          <w:szCs w:val="16"/>
          <w:lang w:eastAsia="pl-PL"/>
        </w:rPr>
      </w:pPr>
    </w:p>
    <w:p w:rsidR="007B1E74" w:rsidRPr="007B1E74" w:rsidRDefault="007B1E74" w:rsidP="007B1E74">
      <w:pPr>
        <w:spacing w:before="120" w:after="0" w:line="240" w:lineRule="auto"/>
        <w:jc w:val="both"/>
        <w:rPr>
          <w:rFonts w:ascii="Tahoma" w:eastAsia="Times New Roman" w:hAnsi="Tahoma" w:cs="Tahoma"/>
          <w:b/>
          <w:sz w:val="20"/>
          <w:szCs w:val="20"/>
          <w:lang w:eastAsia="pl-PL"/>
        </w:rPr>
      </w:pPr>
    </w:p>
    <w:p w:rsidR="007B1E74" w:rsidRPr="007B1E74" w:rsidRDefault="007B1E74" w:rsidP="007B1E74">
      <w:pPr>
        <w:spacing w:after="0" w:line="240" w:lineRule="auto"/>
        <w:ind w:left="3402"/>
        <w:jc w:val="center"/>
        <w:rPr>
          <w:rFonts w:ascii="Tahoma" w:eastAsia="Times New Roman" w:hAnsi="Tahoma" w:cs="Tahoma"/>
          <w:sz w:val="16"/>
          <w:szCs w:val="16"/>
          <w:lang w:eastAsia="pl-PL"/>
        </w:rPr>
      </w:pPr>
    </w:p>
    <w:sectPr w:rsidR="007B1E74" w:rsidRPr="007B1E74" w:rsidSect="00F577F2">
      <w:headerReference w:type="default" r:id="rId24"/>
      <w:footerReference w:type="default" r:id="rId2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DF" w:rsidRDefault="00EF51DF">
      <w:pPr>
        <w:spacing w:after="0" w:line="240" w:lineRule="auto"/>
      </w:pPr>
      <w:r>
        <w:separator/>
      </w:r>
    </w:p>
  </w:endnote>
  <w:endnote w:type="continuationSeparator" w:id="0">
    <w:p w:rsidR="00EF51DF" w:rsidRDefault="00EF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Arial Unicode MS"/>
    <w:charset w:val="80"/>
    <w:family w:val="auto"/>
    <w:pitch w:val="default"/>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pPr>
      <w:pStyle w:val="Stopka"/>
      <w:jc w:val="right"/>
    </w:pPr>
    <w:r>
      <w:fldChar w:fldCharType="begin"/>
    </w:r>
    <w:r>
      <w:instrText>PAGE   \* MERGEFORMAT</w:instrText>
    </w:r>
    <w:r>
      <w:fldChar w:fldCharType="separate"/>
    </w:r>
    <w:r>
      <w:rPr>
        <w:noProof/>
      </w:rPr>
      <w:t>2</w:t>
    </w:r>
    <w:r>
      <w:fldChar w:fldCharType="end"/>
    </w:r>
  </w:p>
  <w:p w:rsidR="000635B4" w:rsidRPr="008C062F" w:rsidRDefault="000635B4" w:rsidP="00F577F2">
    <w:pPr>
      <w:pStyle w:val="Stopka"/>
      <w:pBdr>
        <w:top w:val="single" w:sz="4" w:space="1" w:color="auto"/>
      </w:pBdr>
      <w:tabs>
        <w:tab w:val="clear" w:pos="4536"/>
        <w:tab w:val="clear" w:pos="9072"/>
        <w:tab w:val="left" w:pos="15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pPr>
      <w:pStyle w:val="Stopka"/>
      <w:jc w:val="right"/>
    </w:pPr>
    <w:r>
      <w:fldChar w:fldCharType="begin"/>
    </w:r>
    <w:r>
      <w:instrText>PAGE   \* MERGEFORMAT</w:instrText>
    </w:r>
    <w:r>
      <w:fldChar w:fldCharType="separate"/>
    </w:r>
    <w:r>
      <w:rPr>
        <w:noProof/>
      </w:rPr>
      <w:t>68</w:t>
    </w:r>
    <w:r>
      <w:fldChar w:fldCharType="end"/>
    </w:r>
  </w:p>
  <w:p w:rsidR="000635B4" w:rsidRDefault="000635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DF" w:rsidRDefault="00EF51DF">
      <w:pPr>
        <w:spacing w:after="0" w:line="240" w:lineRule="auto"/>
      </w:pPr>
      <w:r>
        <w:separator/>
      </w:r>
    </w:p>
  </w:footnote>
  <w:footnote w:type="continuationSeparator" w:id="0">
    <w:p w:rsidR="00EF51DF" w:rsidRDefault="00EF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Pr="002936A4" w:rsidRDefault="000635B4" w:rsidP="00F577F2">
    <w:pPr>
      <w:ind w:left="-284"/>
      <w:rPr>
        <w:rFonts w:ascii="Arial" w:hAnsi="Arial"/>
        <w:sz w:val="16"/>
        <w:szCs w:val="16"/>
      </w:rPr>
    </w:pPr>
  </w:p>
  <w:p w:rsidR="000635B4" w:rsidRDefault="000635B4" w:rsidP="00F577F2">
    <w:pPr>
      <w:pStyle w:val="Nagwek"/>
      <w:rPr>
        <w:i/>
        <w:sz w:val="16"/>
        <w:szCs w:val="16"/>
      </w:rPr>
    </w:pPr>
    <w:r>
      <w:rPr>
        <w:sz w:val="16"/>
        <w:szCs w:val="16"/>
      </w:rPr>
      <w:t xml:space="preserve">                                                                                                                                                                        </w:t>
    </w:r>
  </w:p>
  <w:p w:rsidR="000635B4" w:rsidRDefault="000635B4" w:rsidP="00F577F2">
    <w:pPr>
      <w:pStyle w:val="Nagwek"/>
      <w:rPr>
        <w:i/>
        <w:sz w:val="16"/>
        <w:szCs w:val="16"/>
      </w:rPr>
    </w:pPr>
  </w:p>
  <w:p w:rsidR="000635B4" w:rsidRPr="006F0334" w:rsidRDefault="000635B4" w:rsidP="00F577F2">
    <w:pPr>
      <w:pStyle w:val="Nagwek"/>
      <w:rPr>
        <w:sz w:val="16"/>
        <w:szCs w:val="16"/>
      </w:rPr>
    </w:pPr>
    <w:r>
      <w:rPr>
        <w:sz w:val="16"/>
        <w:szCs w:val="16"/>
      </w:rPr>
      <w:t xml:space="preserve">                                                                                                                   </w:t>
    </w:r>
  </w:p>
  <w:p w:rsidR="000635B4" w:rsidRDefault="000635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tabs>
        <w:tab w:val="left" w:pos="5475"/>
      </w:tabs>
      <w:ind w:left="-284"/>
      <w:rPr>
        <w:sz w:val="16"/>
        <w:szCs w:val="16"/>
      </w:rPr>
    </w:pPr>
    <w:r>
      <w:rPr>
        <w:rFonts w:ascii="Arial" w:hAnsi="Arial"/>
        <w:sz w:val="16"/>
        <w:szCs w:val="16"/>
      </w:rPr>
      <w:tab/>
    </w:r>
    <w:r>
      <w:rPr>
        <w:sz w:val="16"/>
        <w:szCs w:val="16"/>
      </w:rPr>
      <w:t xml:space="preserve">            </w:t>
    </w:r>
  </w:p>
  <w:p w:rsidR="000635B4" w:rsidRDefault="000635B4" w:rsidP="00F577F2">
    <w:pPr>
      <w:tabs>
        <w:tab w:val="left" w:pos="5475"/>
      </w:tabs>
      <w:ind w:left="-284"/>
      <w:rPr>
        <w:sz w:val="16"/>
        <w:szCs w:val="16"/>
      </w:rPr>
    </w:pPr>
  </w:p>
  <w:p w:rsidR="000635B4" w:rsidRPr="00D32DD6" w:rsidRDefault="000635B4" w:rsidP="00B47186">
    <w:pPr>
      <w:tabs>
        <w:tab w:val="left" w:pos="5475"/>
      </w:tabs>
      <w:rPr>
        <w:i/>
        <w:sz w:val="16"/>
        <w:szCs w:val="16"/>
      </w:rPr>
    </w:pPr>
    <w:r>
      <w:rPr>
        <w:sz w:val="16"/>
        <w:szCs w:val="16"/>
      </w:rPr>
      <w:t xml:space="preserve">                                                                                                                                             </w:t>
    </w:r>
  </w:p>
  <w:p w:rsidR="000635B4" w:rsidRPr="004C50C5" w:rsidRDefault="000635B4" w:rsidP="00F577F2">
    <w:pPr>
      <w:pStyle w:val="Nagwek"/>
      <w:pBdr>
        <w:top w:val="single" w:sz="2" w:space="6" w:color="auto"/>
      </w:pBdr>
      <w:jc w:val="right"/>
      <w:rPr>
        <w:rFonts w:ascii="Tahoma" w:hAnsi="Tahoma" w:cs="Tahoma"/>
        <w:b/>
      </w:rPr>
    </w:pPr>
    <w:r w:rsidRPr="004C50C5">
      <w:rPr>
        <w:rFonts w:ascii="Tahoma" w:hAnsi="Tahoma" w:cs="Tahoma"/>
        <w:b/>
      </w:rPr>
      <w:t>ZAŁĄCZNIK NR 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tabs>
        <w:tab w:val="left" w:pos="5475"/>
      </w:tabs>
      <w:ind w:left="-284"/>
      <w:rPr>
        <w:sz w:val="16"/>
        <w:szCs w:val="16"/>
      </w:rPr>
    </w:pPr>
    <w:r>
      <w:rPr>
        <w:sz w:val="16"/>
        <w:szCs w:val="16"/>
      </w:rPr>
      <w:t xml:space="preserve">         </w:t>
    </w:r>
  </w:p>
  <w:p w:rsidR="000635B4" w:rsidRPr="00D32DD6" w:rsidRDefault="000635B4" w:rsidP="00C045D5">
    <w:pPr>
      <w:tabs>
        <w:tab w:val="left" w:pos="5475"/>
      </w:tabs>
      <w:rPr>
        <w:i/>
        <w:sz w:val="16"/>
        <w:szCs w:val="16"/>
      </w:rPr>
    </w:pPr>
    <w:r>
      <w:rPr>
        <w:sz w:val="16"/>
        <w:szCs w:val="16"/>
      </w:rPr>
      <w:t xml:space="preserve">                                                                                                                                              </w:t>
    </w:r>
  </w:p>
  <w:p w:rsidR="000635B4" w:rsidRPr="004C50C5" w:rsidRDefault="000635B4" w:rsidP="00F577F2">
    <w:pPr>
      <w:pStyle w:val="Nagwek"/>
      <w:pBdr>
        <w:top w:val="single" w:sz="2" w:space="6" w:color="auto"/>
      </w:pBdr>
      <w:jc w:val="right"/>
      <w:rPr>
        <w:rFonts w:ascii="Tahoma" w:hAnsi="Tahoma" w:cs="Tahoma"/>
        <w:b/>
      </w:rPr>
    </w:pPr>
    <w:r w:rsidRPr="004C50C5">
      <w:rPr>
        <w:rFonts w:ascii="Tahoma" w:hAnsi="Tahoma" w:cs="Tahoma"/>
        <w:b/>
      </w:rPr>
      <w:t>ZAŁĄCZNIK NR 2b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tabs>
        <w:tab w:val="left" w:pos="5475"/>
      </w:tabs>
      <w:ind w:left="-284"/>
      <w:rPr>
        <w:sz w:val="16"/>
        <w:szCs w:val="16"/>
      </w:rPr>
    </w:pPr>
    <w:r>
      <w:rPr>
        <w:sz w:val="16"/>
        <w:szCs w:val="16"/>
      </w:rPr>
      <w:t xml:space="preserve">  </w:t>
    </w:r>
  </w:p>
  <w:p w:rsidR="000635B4" w:rsidRPr="00D32DD6" w:rsidRDefault="000635B4" w:rsidP="00F577F2">
    <w:pPr>
      <w:tabs>
        <w:tab w:val="left" w:pos="5475"/>
      </w:tabs>
      <w:ind w:left="-284"/>
      <w:rPr>
        <w:i/>
        <w:sz w:val="16"/>
        <w:szCs w:val="16"/>
      </w:rPr>
    </w:pPr>
    <w:r>
      <w:rPr>
        <w:sz w:val="16"/>
        <w:szCs w:val="16"/>
      </w:rPr>
      <w:t xml:space="preserve">                                                                                                     </w:t>
    </w:r>
  </w:p>
  <w:p w:rsidR="000635B4" w:rsidRPr="004C50C5" w:rsidRDefault="000635B4" w:rsidP="00F577F2">
    <w:pPr>
      <w:pStyle w:val="Nagwek"/>
      <w:pBdr>
        <w:top w:val="single" w:sz="2" w:space="0" w:color="auto"/>
      </w:pBdr>
      <w:jc w:val="right"/>
      <w:rPr>
        <w:rFonts w:ascii="Tahoma" w:hAnsi="Tahoma" w:cs="Tahoma"/>
        <w:b/>
      </w:rPr>
    </w:pPr>
    <w:r>
      <w:rPr>
        <w:rFonts w:ascii="Tahoma" w:hAnsi="Tahoma" w:cs="Tahoma"/>
        <w:b/>
      </w:rPr>
      <w:t xml:space="preserve"> </w:t>
    </w:r>
  </w:p>
  <w:p w:rsidR="000635B4" w:rsidRDefault="000635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Pr="004C50C5" w:rsidRDefault="000635B4"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ZAŁĄCZNIK NR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Pr="004C50C5" w:rsidRDefault="000635B4"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ZAŁĄCZNIK NR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Pr="004C50C5" w:rsidRDefault="000635B4" w:rsidP="00F577F2">
    <w:pPr>
      <w:pStyle w:val="Nagwek"/>
      <w:pBdr>
        <w:top w:val="single" w:sz="4" w:space="0" w:color="auto"/>
      </w:pBdr>
      <w:tabs>
        <w:tab w:val="center" w:pos="4819"/>
        <w:tab w:val="right" w:pos="9638"/>
      </w:tabs>
      <w:jc w:val="right"/>
      <w:rPr>
        <w:rFonts w:ascii="Tahoma" w:hAnsi="Tahoma" w:cs="Tahoma"/>
        <w:b/>
      </w:rPr>
    </w:pPr>
    <w:r w:rsidRPr="004C50C5">
      <w:rPr>
        <w:rFonts w:ascii="Tahoma" w:hAnsi="Tahoma" w:cs="Tahoma"/>
        <w:b/>
      </w:rPr>
      <w:t>ZAŁĄCZNIK NR 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Pr="004C50C5" w:rsidRDefault="000635B4"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Default="000635B4" w:rsidP="00F577F2">
    <w:pPr>
      <w:pStyle w:val="Nagwek"/>
      <w:tabs>
        <w:tab w:val="center" w:pos="4819"/>
        <w:tab w:val="right" w:pos="9638"/>
      </w:tabs>
      <w:jc w:val="right"/>
      <w:rPr>
        <w:rFonts w:ascii="Tahoma" w:hAnsi="Tahoma" w:cs="Tahoma"/>
        <w:b/>
      </w:rPr>
    </w:pPr>
  </w:p>
  <w:p w:rsidR="000635B4" w:rsidRPr="004C50C5" w:rsidRDefault="000635B4"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multilevel"/>
    <w:tmpl w:val="00000032"/>
    <w:name w:val="WW8Num50"/>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840" w:hanging="360"/>
      </w:pPr>
      <w:rPr>
        <w:b/>
      </w:rPr>
    </w:lvl>
    <w:lvl w:ilvl="2">
      <w:start w:val="1"/>
      <w:numFmt w:val="decimal"/>
      <w:lvlText w:val="%1.%2.%3"/>
      <w:lvlJc w:val="left"/>
      <w:pPr>
        <w:tabs>
          <w:tab w:val="num" w:pos="0"/>
        </w:tabs>
        <w:ind w:left="1680" w:hanging="720"/>
      </w:pPr>
      <w:rPr>
        <w:b/>
      </w:rPr>
    </w:lvl>
    <w:lvl w:ilvl="3">
      <w:start w:val="1"/>
      <w:numFmt w:val="decimal"/>
      <w:lvlText w:val="%1.%2.%3.%4"/>
      <w:lvlJc w:val="left"/>
      <w:pPr>
        <w:tabs>
          <w:tab w:val="num" w:pos="0"/>
        </w:tabs>
        <w:ind w:left="2160" w:hanging="720"/>
      </w:pPr>
      <w:rPr>
        <w:b/>
      </w:rPr>
    </w:lvl>
    <w:lvl w:ilvl="4">
      <w:start w:val="1"/>
      <w:numFmt w:val="decimal"/>
      <w:lvlText w:val="%1.%2.%3.%4.%5"/>
      <w:lvlJc w:val="left"/>
      <w:pPr>
        <w:tabs>
          <w:tab w:val="num" w:pos="0"/>
        </w:tabs>
        <w:ind w:left="3000" w:hanging="1080"/>
      </w:pPr>
      <w:rPr>
        <w:b/>
      </w:rPr>
    </w:lvl>
    <w:lvl w:ilvl="5">
      <w:start w:val="1"/>
      <w:numFmt w:val="decimal"/>
      <w:lvlText w:val="%1.%2.%3.%4.%5.%6"/>
      <w:lvlJc w:val="left"/>
      <w:pPr>
        <w:tabs>
          <w:tab w:val="num" w:pos="0"/>
        </w:tabs>
        <w:ind w:left="3480" w:hanging="1080"/>
      </w:pPr>
      <w:rPr>
        <w:b/>
      </w:rPr>
    </w:lvl>
    <w:lvl w:ilvl="6">
      <w:start w:val="1"/>
      <w:numFmt w:val="decimal"/>
      <w:lvlText w:val="%1.%2.%3.%4.%5.%6.%7"/>
      <w:lvlJc w:val="left"/>
      <w:pPr>
        <w:tabs>
          <w:tab w:val="num" w:pos="0"/>
        </w:tabs>
        <w:ind w:left="4320" w:hanging="1440"/>
      </w:pPr>
      <w:rPr>
        <w:b/>
      </w:rPr>
    </w:lvl>
    <w:lvl w:ilvl="7">
      <w:start w:val="1"/>
      <w:numFmt w:val="decimal"/>
      <w:lvlText w:val="%1.%2.%3.%4.%5.%6.%7.%8"/>
      <w:lvlJc w:val="left"/>
      <w:pPr>
        <w:tabs>
          <w:tab w:val="num" w:pos="0"/>
        </w:tabs>
        <w:ind w:left="4800" w:hanging="1440"/>
      </w:pPr>
      <w:rPr>
        <w:b/>
      </w:rPr>
    </w:lvl>
    <w:lvl w:ilvl="8">
      <w:start w:val="1"/>
      <w:numFmt w:val="decimal"/>
      <w:lvlText w:val="%1.%2.%3.%4.%5.%6.%7.%8.%9"/>
      <w:lvlJc w:val="left"/>
      <w:pPr>
        <w:tabs>
          <w:tab w:val="num" w:pos="0"/>
        </w:tabs>
        <w:ind w:left="5640" w:hanging="1800"/>
      </w:pPr>
      <w:rPr>
        <w:b/>
      </w:rPr>
    </w:lvl>
  </w:abstractNum>
  <w:abstractNum w:abstractNumId="1" w15:restartNumberingAfterBreak="0">
    <w:nsid w:val="009744E9"/>
    <w:multiLevelType w:val="hybridMultilevel"/>
    <w:tmpl w:val="7F927592"/>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1644EF"/>
    <w:multiLevelType w:val="multilevel"/>
    <w:tmpl w:val="AE6CD17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191404E"/>
    <w:multiLevelType w:val="hybridMultilevel"/>
    <w:tmpl w:val="89A64C18"/>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6C6499"/>
    <w:multiLevelType w:val="hybridMultilevel"/>
    <w:tmpl w:val="4F0CD500"/>
    <w:lvl w:ilvl="0" w:tplc="441E7F70">
      <w:start w:val="1"/>
      <w:numFmt w:val="decimal"/>
      <w:lvlText w:val="%1)"/>
      <w:lvlJc w:val="left"/>
      <w:pPr>
        <w:ind w:left="1211"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44509D7"/>
    <w:multiLevelType w:val="hybridMultilevel"/>
    <w:tmpl w:val="EAFC4674"/>
    <w:lvl w:ilvl="0" w:tplc="2EE453CE">
      <w:start w:val="1"/>
      <w:numFmt w:val="decimal"/>
      <w:lvlText w:val="%1."/>
      <w:lvlJc w:val="left"/>
      <w:pPr>
        <w:ind w:left="720" w:hanging="36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4730A"/>
    <w:multiLevelType w:val="hybridMultilevel"/>
    <w:tmpl w:val="0958D6C0"/>
    <w:lvl w:ilvl="0" w:tplc="FFFFFFFF">
      <w:start w:val="1"/>
      <w:numFmt w:val="bullet"/>
      <w:lvlText w:val="-"/>
      <w:lvlJc w:val="left"/>
      <w:pPr>
        <w:tabs>
          <w:tab w:val="num" w:pos="4500"/>
        </w:tabs>
        <w:ind w:left="4500" w:hanging="360"/>
      </w:pPr>
      <w:rPr>
        <w:rFonts w:ascii="Arial" w:hAnsi="Arial" w:cs="Arial" w:hint="default"/>
      </w:rPr>
    </w:lvl>
    <w:lvl w:ilvl="1" w:tplc="FFFFFFFF">
      <w:start w:val="1"/>
      <w:numFmt w:val="bullet"/>
      <w:lvlText w:val="o"/>
      <w:lvlJc w:val="left"/>
      <w:pPr>
        <w:tabs>
          <w:tab w:val="num" w:pos="3640"/>
        </w:tabs>
        <w:ind w:left="3640" w:hanging="360"/>
      </w:pPr>
      <w:rPr>
        <w:rFonts w:ascii="Courier New" w:hAnsi="Courier New" w:cs="Courier New" w:hint="default"/>
      </w:rPr>
    </w:lvl>
    <w:lvl w:ilvl="2" w:tplc="FFFFFFFF">
      <w:start w:val="1"/>
      <w:numFmt w:val="bullet"/>
      <w:lvlText w:val=""/>
      <w:lvlJc w:val="left"/>
      <w:pPr>
        <w:tabs>
          <w:tab w:val="num" w:pos="4360"/>
        </w:tabs>
        <w:ind w:left="4360" w:hanging="360"/>
      </w:pPr>
      <w:rPr>
        <w:rFonts w:ascii="Wingdings" w:hAnsi="Wingdings" w:cs="Wingdings" w:hint="default"/>
      </w:rPr>
    </w:lvl>
    <w:lvl w:ilvl="3" w:tplc="FFFFFFFF">
      <w:start w:val="1"/>
      <w:numFmt w:val="bullet"/>
      <w:lvlText w:val=""/>
      <w:lvlJc w:val="left"/>
      <w:pPr>
        <w:tabs>
          <w:tab w:val="num" w:pos="5080"/>
        </w:tabs>
        <w:ind w:left="5080" w:hanging="360"/>
      </w:pPr>
      <w:rPr>
        <w:rFonts w:ascii="Symbol" w:hAnsi="Symbol" w:cs="Symbol" w:hint="default"/>
      </w:rPr>
    </w:lvl>
    <w:lvl w:ilvl="4" w:tplc="FFFFFFFF">
      <w:start w:val="1"/>
      <w:numFmt w:val="bullet"/>
      <w:lvlText w:val="o"/>
      <w:lvlJc w:val="left"/>
      <w:pPr>
        <w:tabs>
          <w:tab w:val="num" w:pos="5800"/>
        </w:tabs>
        <w:ind w:left="5800" w:hanging="360"/>
      </w:pPr>
      <w:rPr>
        <w:rFonts w:ascii="Courier New" w:hAnsi="Courier New" w:cs="Courier New" w:hint="default"/>
      </w:rPr>
    </w:lvl>
    <w:lvl w:ilvl="5" w:tplc="FFFFFFFF">
      <w:start w:val="1"/>
      <w:numFmt w:val="bullet"/>
      <w:lvlText w:val=""/>
      <w:lvlJc w:val="left"/>
      <w:pPr>
        <w:tabs>
          <w:tab w:val="num" w:pos="6520"/>
        </w:tabs>
        <w:ind w:left="6520" w:hanging="360"/>
      </w:pPr>
      <w:rPr>
        <w:rFonts w:ascii="Wingdings" w:hAnsi="Wingdings" w:cs="Wingdings" w:hint="default"/>
      </w:rPr>
    </w:lvl>
    <w:lvl w:ilvl="6" w:tplc="FFFFFFFF">
      <w:start w:val="1"/>
      <w:numFmt w:val="bullet"/>
      <w:lvlText w:val=""/>
      <w:lvlJc w:val="left"/>
      <w:pPr>
        <w:tabs>
          <w:tab w:val="num" w:pos="7240"/>
        </w:tabs>
        <w:ind w:left="7240" w:hanging="360"/>
      </w:pPr>
      <w:rPr>
        <w:rFonts w:ascii="Symbol" w:hAnsi="Symbol" w:cs="Symbol" w:hint="default"/>
      </w:rPr>
    </w:lvl>
    <w:lvl w:ilvl="7" w:tplc="FFFFFFFF">
      <w:start w:val="1"/>
      <w:numFmt w:val="bullet"/>
      <w:lvlText w:val="o"/>
      <w:lvlJc w:val="left"/>
      <w:pPr>
        <w:tabs>
          <w:tab w:val="num" w:pos="7960"/>
        </w:tabs>
        <w:ind w:left="7960" w:hanging="360"/>
      </w:pPr>
      <w:rPr>
        <w:rFonts w:ascii="Courier New" w:hAnsi="Courier New" w:cs="Courier New" w:hint="default"/>
      </w:rPr>
    </w:lvl>
    <w:lvl w:ilvl="8" w:tplc="FFFFFFFF">
      <w:start w:val="1"/>
      <w:numFmt w:val="bullet"/>
      <w:lvlText w:val=""/>
      <w:lvlJc w:val="left"/>
      <w:pPr>
        <w:tabs>
          <w:tab w:val="num" w:pos="8680"/>
        </w:tabs>
        <w:ind w:left="8680" w:hanging="360"/>
      </w:pPr>
      <w:rPr>
        <w:rFonts w:ascii="Wingdings" w:hAnsi="Wingdings" w:cs="Wingdings" w:hint="default"/>
      </w:rPr>
    </w:lvl>
  </w:abstractNum>
  <w:abstractNum w:abstractNumId="7" w15:restartNumberingAfterBreak="0">
    <w:nsid w:val="099B3945"/>
    <w:multiLevelType w:val="hybridMultilevel"/>
    <w:tmpl w:val="7EE48DE6"/>
    <w:lvl w:ilvl="0" w:tplc="B1C0AECA">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96457"/>
    <w:multiLevelType w:val="hybridMultilevel"/>
    <w:tmpl w:val="3B78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D3CE4"/>
    <w:multiLevelType w:val="hybridMultilevel"/>
    <w:tmpl w:val="1528E1A4"/>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1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0" w15:restartNumberingAfterBreak="0">
    <w:nsid w:val="0ED10ED3"/>
    <w:multiLevelType w:val="hybridMultilevel"/>
    <w:tmpl w:val="16AE9530"/>
    <w:lvl w:ilvl="0" w:tplc="F1641840">
      <w:start w:val="1"/>
      <w:numFmt w:val="decimal"/>
      <w:lvlText w:val="%1."/>
      <w:lvlJc w:val="left"/>
      <w:pPr>
        <w:tabs>
          <w:tab w:val="num" w:pos="1620"/>
        </w:tabs>
        <w:ind w:left="1620" w:hanging="360"/>
      </w:pPr>
      <w:rPr>
        <w:rFonts w:hint="default"/>
        <w:b/>
      </w:rPr>
    </w:lvl>
    <w:lvl w:ilvl="1" w:tplc="39501E04">
      <w:start w:val="2"/>
      <w:numFmt w:val="lowerLetter"/>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cs="Times New Roman" w:hint="default"/>
        <w:b w:val="0"/>
        <w:i w:val="0"/>
        <w:sz w:val="24"/>
      </w:rPr>
    </w:lvl>
    <w:lvl w:ilvl="1" w:tplc="E3A0142C">
      <w:start w:val="1"/>
      <w:numFmt w:val="lowerLetter"/>
      <w:lvlText w:val="%2)"/>
      <w:lvlJc w:val="left"/>
      <w:pPr>
        <w:tabs>
          <w:tab w:val="num" w:pos="1440"/>
        </w:tabs>
        <w:ind w:left="1440" w:hanging="360"/>
      </w:pPr>
      <w:rPr>
        <w:rFonts w:hint="default"/>
      </w:rPr>
    </w:lvl>
    <w:lvl w:ilvl="2" w:tplc="44BA10D4">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19E1164"/>
    <w:multiLevelType w:val="hybridMultilevel"/>
    <w:tmpl w:val="3280B4F6"/>
    <w:lvl w:ilvl="0" w:tplc="92B4918A">
      <w:start w:val="1"/>
      <w:numFmt w:val="bullet"/>
      <w:lvlText w:val="-"/>
      <w:lvlJc w:val="left"/>
      <w:pPr>
        <w:tabs>
          <w:tab w:val="num" w:pos="720"/>
        </w:tabs>
        <w:ind w:left="720" w:hanging="360"/>
      </w:pPr>
      <w:rPr>
        <w:rFonts w:ascii="Times New Roman" w:hAnsi="Times New Roman" w:cs="Times New Roman" w:hint="default"/>
      </w:rPr>
    </w:lvl>
    <w:lvl w:ilvl="1" w:tplc="B1A0BA06">
      <w:start w:val="1"/>
      <w:numFmt w:val="decimal"/>
      <w:lvlText w:val="%2)"/>
      <w:lvlJc w:val="left"/>
      <w:pPr>
        <w:tabs>
          <w:tab w:val="num" w:pos="1440"/>
        </w:tabs>
        <w:ind w:left="1440" w:hanging="360"/>
      </w:pPr>
      <w:rPr>
        <w:rFonts w:ascii="Tahoma" w:eastAsia="Times New Roman" w:hAnsi="Tahoma" w:cs="Tahoma" w:hint="default"/>
        <w:b/>
        <w:i w:val="0"/>
      </w:rPr>
    </w:lvl>
    <w:lvl w:ilvl="2" w:tplc="438A5108">
      <w:start w:val="1"/>
      <w:numFmt w:val="upp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765D9C"/>
    <w:multiLevelType w:val="hybridMultilevel"/>
    <w:tmpl w:val="0E7277F8"/>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3334210"/>
    <w:multiLevelType w:val="hybridMultilevel"/>
    <w:tmpl w:val="3F980CCC"/>
    <w:lvl w:ilvl="0" w:tplc="04150011">
      <w:start w:val="1"/>
      <w:numFmt w:val="decimal"/>
      <w:lvlText w:val="%1)"/>
      <w:lvlJc w:val="left"/>
      <w:pPr>
        <w:tabs>
          <w:tab w:val="num" w:pos="420"/>
        </w:tabs>
        <w:ind w:left="420" w:hanging="360"/>
      </w:pPr>
      <w:rPr>
        <w:rFonts w:hint="default"/>
      </w:rPr>
    </w:lvl>
    <w:lvl w:ilvl="1" w:tplc="C10A3BA4">
      <w:start w:val="1"/>
      <w:numFmt w:val="lowerLetter"/>
      <w:lvlText w:val="%2)"/>
      <w:lvlJc w:val="left"/>
      <w:pPr>
        <w:tabs>
          <w:tab w:val="num" w:pos="1440"/>
        </w:tabs>
        <w:ind w:left="1440" w:hanging="360"/>
      </w:pPr>
      <w:rPr>
        <w:rFonts w:cs="Times New Roman" w:hint="default"/>
        <w:b w:val="0"/>
        <w:i w:val="0"/>
      </w:rPr>
    </w:lvl>
    <w:lvl w:ilvl="2" w:tplc="A3429DEE">
      <w:start w:val="1"/>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4CAA6806">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E9723B"/>
    <w:multiLevelType w:val="hybridMultilevel"/>
    <w:tmpl w:val="82D00264"/>
    <w:lvl w:ilvl="0" w:tplc="04150011">
      <w:start w:val="1"/>
      <w:numFmt w:val="decimal"/>
      <w:lvlText w:val="%1)"/>
      <w:lvlJc w:val="left"/>
      <w:pPr>
        <w:tabs>
          <w:tab w:val="num" w:pos="1069"/>
        </w:tabs>
        <w:ind w:left="1069" w:hanging="360"/>
      </w:pPr>
    </w:lvl>
    <w:lvl w:ilvl="1" w:tplc="2E1A2008">
      <w:start w:val="1"/>
      <w:numFmt w:val="lowerLetter"/>
      <w:lvlText w:val="%2)"/>
      <w:lvlJc w:val="left"/>
      <w:pPr>
        <w:tabs>
          <w:tab w:val="num" w:pos="1440"/>
        </w:tabs>
        <w:ind w:left="1440" w:hanging="360"/>
      </w:pPr>
      <w:rPr>
        <w:rFonts w:hint="default"/>
      </w:rPr>
    </w:lvl>
    <w:lvl w:ilvl="2" w:tplc="44BA10D4">
      <w:start w:val="1"/>
      <w:numFmt w:val="bullet"/>
      <w:lvlText w:val=""/>
      <w:lvlJc w:val="left"/>
      <w:pPr>
        <w:tabs>
          <w:tab w:val="num" w:pos="2340"/>
        </w:tabs>
        <w:ind w:left="2340" w:hanging="360"/>
      </w:pPr>
      <w:rPr>
        <w:rFonts w:ascii="Wingdings" w:hAnsi="Wingdings" w:cs="Times New Roman" w:hint="default"/>
        <w:b w:val="0"/>
        <w:i w:val="0"/>
        <w:position w:val="-4"/>
        <w:sz w:val="3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5046AEA"/>
    <w:multiLevelType w:val="multilevel"/>
    <w:tmpl w:val="C708F9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8" w15:restartNumberingAfterBreak="0">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20" w15:restartNumberingAfterBreak="0">
    <w:nsid w:val="17195F77"/>
    <w:multiLevelType w:val="hybridMultilevel"/>
    <w:tmpl w:val="2A08F67A"/>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864755B"/>
    <w:multiLevelType w:val="hybridMultilevel"/>
    <w:tmpl w:val="A58429C2"/>
    <w:lvl w:ilvl="0" w:tplc="BEF073AA">
      <w:start w:val="1"/>
      <w:numFmt w:val="decimal"/>
      <w:lvlText w:val="%1)"/>
      <w:lvlJc w:val="left"/>
      <w:pPr>
        <w:tabs>
          <w:tab w:val="num" w:pos="1069"/>
        </w:tabs>
        <w:ind w:left="1069" w:hanging="360"/>
      </w:pPr>
      <w:rPr>
        <w:rFonts w:cs="Times New Roman" w:hint="default"/>
      </w:rPr>
    </w:lvl>
    <w:lvl w:ilvl="1" w:tplc="04150003">
      <w:start w:val="1"/>
      <w:numFmt w:val="lowerLetter"/>
      <w:lvlText w:val="%2."/>
      <w:lvlJc w:val="left"/>
      <w:pPr>
        <w:tabs>
          <w:tab w:val="num" w:pos="1789"/>
        </w:tabs>
        <w:ind w:left="1789" w:hanging="360"/>
      </w:pPr>
      <w:rPr>
        <w:rFonts w:cs="Times New Roman"/>
      </w:rPr>
    </w:lvl>
    <w:lvl w:ilvl="2" w:tplc="04150005">
      <w:start w:val="1"/>
      <w:numFmt w:val="lowerRoman"/>
      <w:lvlText w:val="%3."/>
      <w:lvlJc w:val="right"/>
      <w:pPr>
        <w:tabs>
          <w:tab w:val="num" w:pos="2509"/>
        </w:tabs>
        <w:ind w:left="2509" w:hanging="180"/>
      </w:pPr>
      <w:rPr>
        <w:rFonts w:cs="Times New Roman"/>
      </w:rPr>
    </w:lvl>
    <w:lvl w:ilvl="3" w:tplc="04150001">
      <w:start w:val="1"/>
      <w:numFmt w:val="decimal"/>
      <w:lvlText w:val="%4."/>
      <w:lvlJc w:val="left"/>
      <w:pPr>
        <w:tabs>
          <w:tab w:val="num" w:pos="3229"/>
        </w:tabs>
        <w:ind w:left="3229" w:hanging="360"/>
      </w:pPr>
      <w:rPr>
        <w:rFonts w:cs="Times New Roman"/>
      </w:rPr>
    </w:lvl>
    <w:lvl w:ilvl="4" w:tplc="04150003">
      <w:start w:val="1"/>
      <w:numFmt w:val="lowerLetter"/>
      <w:lvlText w:val="%5."/>
      <w:lvlJc w:val="left"/>
      <w:pPr>
        <w:tabs>
          <w:tab w:val="num" w:pos="3949"/>
        </w:tabs>
        <w:ind w:left="3949" w:hanging="360"/>
      </w:pPr>
      <w:rPr>
        <w:rFonts w:cs="Times New Roman"/>
      </w:rPr>
    </w:lvl>
    <w:lvl w:ilvl="5" w:tplc="04150005">
      <w:start w:val="1"/>
      <w:numFmt w:val="lowerRoman"/>
      <w:lvlText w:val="%6."/>
      <w:lvlJc w:val="right"/>
      <w:pPr>
        <w:tabs>
          <w:tab w:val="num" w:pos="4669"/>
        </w:tabs>
        <w:ind w:left="4669" w:hanging="180"/>
      </w:pPr>
      <w:rPr>
        <w:rFonts w:cs="Times New Roman"/>
      </w:rPr>
    </w:lvl>
    <w:lvl w:ilvl="6" w:tplc="04150001">
      <w:start w:val="1"/>
      <w:numFmt w:val="decimal"/>
      <w:lvlText w:val="%7."/>
      <w:lvlJc w:val="left"/>
      <w:pPr>
        <w:tabs>
          <w:tab w:val="num" w:pos="5389"/>
        </w:tabs>
        <w:ind w:left="5389" w:hanging="360"/>
      </w:pPr>
      <w:rPr>
        <w:rFonts w:cs="Times New Roman"/>
      </w:rPr>
    </w:lvl>
    <w:lvl w:ilvl="7" w:tplc="04150003">
      <w:start w:val="1"/>
      <w:numFmt w:val="lowerLetter"/>
      <w:lvlText w:val="%8."/>
      <w:lvlJc w:val="left"/>
      <w:pPr>
        <w:tabs>
          <w:tab w:val="num" w:pos="6109"/>
        </w:tabs>
        <w:ind w:left="6109" w:hanging="360"/>
      </w:pPr>
      <w:rPr>
        <w:rFonts w:cs="Times New Roman"/>
      </w:rPr>
    </w:lvl>
    <w:lvl w:ilvl="8" w:tplc="04150005">
      <w:start w:val="1"/>
      <w:numFmt w:val="lowerRoman"/>
      <w:lvlText w:val="%9."/>
      <w:lvlJc w:val="right"/>
      <w:pPr>
        <w:tabs>
          <w:tab w:val="num" w:pos="6829"/>
        </w:tabs>
        <w:ind w:left="6829" w:hanging="180"/>
      </w:pPr>
      <w:rPr>
        <w:rFonts w:cs="Times New Roman"/>
      </w:rPr>
    </w:lvl>
  </w:abstractNum>
  <w:abstractNum w:abstractNumId="22" w15:restartNumberingAfterBreak="0">
    <w:nsid w:val="1B8C0BE0"/>
    <w:multiLevelType w:val="multilevel"/>
    <w:tmpl w:val="83DAC8A2"/>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CD67D2B"/>
    <w:multiLevelType w:val="hybridMultilevel"/>
    <w:tmpl w:val="6F08F054"/>
    <w:lvl w:ilvl="0" w:tplc="FFFFFFFF">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F36009E"/>
    <w:multiLevelType w:val="hybridMultilevel"/>
    <w:tmpl w:val="7FA8D490"/>
    <w:lvl w:ilvl="0" w:tplc="961403BA">
      <w:start w:val="1"/>
      <w:numFmt w:val="lowerLetter"/>
      <w:lvlText w:val="%1)"/>
      <w:lvlJc w:val="left"/>
      <w:pPr>
        <w:tabs>
          <w:tab w:val="num" w:pos="1557"/>
        </w:tabs>
        <w:ind w:left="1557" w:hanging="360"/>
      </w:pPr>
      <w:rPr>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1F827804"/>
    <w:multiLevelType w:val="hybridMultilevel"/>
    <w:tmpl w:val="13E0F0F6"/>
    <w:lvl w:ilvl="0" w:tplc="42063646">
      <w:start w:val="1"/>
      <w:numFmt w:val="decimal"/>
      <w:lvlText w:val="%1."/>
      <w:lvlJc w:val="left"/>
      <w:pPr>
        <w:ind w:left="43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3304BA"/>
    <w:multiLevelType w:val="multilevel"/>
    <w:tmpl w:val="05A86D88"/>
    <w:lvl w:ilvl="0">
      <w:start w:val="1"/>
      <w:numFmt w:val="decimal"/>
      <w:lvlText w:val="%1."/>
      <w:lvlJc w:val="left"/>
      <w:pPr>
        <w:ind w:left="1211" w:hanging="360"/>
      </w:pPr>
      <w:rPr>
        <w:rFonts w:ascii="Tahoma" w:eastAsia="Times New Roman" w:hAnsi="Tahoma" w:cs="Tahoma"/>
      </w:rPr>
    </w:lvl>
    <w:lvl w:ilvl="1">
      <w:start w:val="1"/>
      <w:numFmt w:val="decimal"/>
      <w:isLgl/>
      <w:lvlText w:val="%1.%2."/>
      <w:lvlJc w:val="left"/>
      <w:pPr>
        <w:ind w:left="1713"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7" w15:restartNumberingAfterBreak="0">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28" w15:restartNumberingAfterBreak="0">
    <w:nsid w:val="217D7069"/>
    <w:multiLevelType w:val="hybridMultilevel"/>
    <w:tmpl w:val="03F8BC10"/>
    <w:lvl w:ilvl="0" w:tplc="E3A0142C">
      <w:start w:val="1"/>
      <w:numFmt w:val="lowerLetter"/>
      <w:lvlText w:val="%1)"/>
      <w:lvlJc w:val="left"/>
      <w:pPr>
        <w:tabs>
          <w:tab w:val="num" w:pos="720"/>
        </w:tabs>
        <w:ind w:left="720" w:hanging="360"/>
      </w:pPr>
      <w:rPr>
        <w:rFonts w:hint="default"/>
      </w:rPr>
    </w:lvl>
    <w:lvl w:ilvl="1" w:tplc="55FC09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A25C3B"/>
    <w:multiLevelType w:val="multilevel"/>
    <w:tmpl w:val="F4F29BE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6F0BAE"/>
    <w:multiLevelType w:val="hybridMultilevel"/>
    <w:tmpl w:val="8480C118"/>
    <w:lvl w:ilvl="0" w:tplc="97B80C4A">
      <w:start w:val="1"/>
      <w:numFmt w:val="bullet"/>
      <w:lvlText w:val="-"/>
      <w:lvlJc w:val="left"/>
      <w:pPr>
        <w:ind w:left="2356" w:hanging="360"/>
      </w:pPr>
      <w:rPr>
        <w:rFonts w:ascii="Shruti" w:hAnsi="Shruti"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31" w15:restartNumberingAfterBreak="0">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32" w15:restartNumberingAfterBreak="0">
    <w:nsid w:val="24E93B07"/>
    <w:multiLevelType w:val="hybridMultilevel"/>
    <w:tmpl w:val="5C28F7F2"/>
    <w:lvl w:ilvl="0" w:tplc="A420DDE8">
      <w:start w:val="1"/>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50F5743"/>
    <w:multiLevelType w:val="multilevel"/>
    <w:tmpl w:val="F8C8ABBE"/>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65249DC"/>
    <w:multiLevelType w:val="hybridMultilevel"/>
    <w:tmpl w:val="12FC9234"/>
    <w:lvl w:ilvl="0" w:tplc="591299DC">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28EE5B20"/>
    <w:multiLevelType w:val="hybridMultilevel"/>
    <w:tmpl w:val="16AE9530"/>
    <w:lvl w:ilvl="0" w:tplc="F1641840">
      <w:start w:val="1"/>
      <w:numFmt w:val="decimal"/>
      <w:lvlText w:val="%1."/>
      <w:lvlJc w:val="left"/>
      <w:pPr>
        <w:tabs>
          <w:tab w:val="num" w:pos="1620"/>
        </w:tabs>
        <w:ind w:left="1620" w:hanging="360"/>
      </w:pPr>
      <w:rPr>
        <w:rFonts w:hint="default"/>
        <w:b/>
      </w:rPr>
    </w:lvl>
    <w:lvl w:ilvl="1" w:tplc="39501E04">
      <w:start w:val="2"/>
      <w:numFmt w:val="lowerLetter"/>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15:restartNumberingAfterBreak="0">
    <w:nsid w:val="28FE4EC9"/>
    <w:multiLevelType w:val="multilevel"/>
    <w:tmpl w:val="5BE011B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2BB27AC6"/>
    <w:multiLevelType w:val="hybridMultilevel"/>
    <w:tmpl w:val="748238C2"/>
    <w:lvl w:ilvl="0" w:tplc="DE981480">
      <w:start w:val="1"/>
      <w:numFmt w:val="decimal"/>
      <w:lvlText w:val="%1."/>
      <w:lvlJc w:val="left"/>
      <w:pPr>
        <w:ind w:left="854" w:hanging="480"/>
      </w:pPr>
      <w:rPr>
        <w:rFonts w:hint="default"/>
        <w:color w:val="auto"/>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0" w15:restartNumberingAfterBreak="0">
    <w:nsid w:val="2E9307A0"/>
    <w:multiLevelType w:val="hybridMultilevel"/>
    <w:tmpl w:val="81BEFDF4"/>
    <w:lvl w:ilvl="0" w:tplc="1DE88D92">
      <w:start w:val="1"/>
      <w:numFmt w:val="decimal"/>
      <w:lvlText w:val="%1)"/>
      <w:lvlJc w:val="left"/>
      <w:pPr>
        <w:tabs>
          <w:tab w:val="num" w:pos="786"/>
        </w:tabs>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2" w15:restartNumberingAfterBreak="0">
    <w:nsid w:val="2F330143"/>
    <w:multiLevelType w:val="hybridMultilevel"/>
    <w:tmpl w:val="7B78191E"/>
    <w:lvl w:ilvl="0" w:tplc="58E48292">
      <w:start w:val="1"/>
      <w:numFmt w:val="decimal"/>
      <w:lvlText w:val="%1."/>
      <w:lvlJc w:val="left"/>
      <w:pPr>
        <w:ind w:left="786" w:hanging="360"/>
      </w:pPr>
      <w:rPr>
        <w:rFonts w:ascii="Tahoma" w:hAnsi="Tahoma" w:cs="Tahoma" w:hint="default"/>
        <w:b/>
        <w:color w:val="auto"/>
        <w:sz w:val="20"/>
      </w:rPr>
    </w:lvl>
    <w:lvl w:ilvl="1" w:tplc="033C92CA">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F3F4D12"/>
    <w:multiLevelType w:val="hybridMultilevel"/>
    <w:tmpl w:val="F4AC0D14"/>
    <w:lvl w:ilvl="0" w:tplc="04150017">
      <w:start w:val="1"/>
      <w:numFmt w:val="lowerLetter"/>
      <w:lvlText w:val="%1)"/>
      <w:lvlJc w:val="left"/>
      <w:pPr>
        <w:tabs>
          <w:tab w:val="num" w:pos="1560"/>
        </w:tabs>
        <w:ind w:left="1560" w:hanging="360"/>
      </w:pPr>
      <w:rPr>
        <w:rFonts w:cs="Times New Roman"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44" w15:restartNumberingAfterBreak="0">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6" w15:restartNumberingAfterBreak="0">
    <w:nsid w:val="312F1D4D"/>
    <w:multiLevelType w:val="hybridMultilevel"/>
    <w:tmpl w:val="FB324F98"/>
    <w:lvl w:ilvl="0" w:tplc="04150017">
      <w:start w:val="1"/>
      <w:numFmt w:val="lowerLetter"/>
      <w:lvlText w:val="%1)"/>
      <w:lvlJc w:val="left"/>
      <w:pPr>
        <w:tabs>
          <w:tab w:val="num" w:pos="1560"/>
        </w:tabs>
        <w:ind w:left="1560" w:hanging="360"/>
      </w:pPr>
      <w:rPr>
        <w:rFonts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47" w15:restartNumberingAfterBreak="0">
    <w:nsid w:val="31EE2B25"/>
    <w:multiLevelType w:val="multilevel"/>
    <w:tmpl w:val="BF6E82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3940342"/>
    <w:multiLevelType w:val="multilevel"/>
    <w:tmpl w:val="2EC24522"/>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3447490D"/>
    <w:multiLevelType w:val="hybridMultilevel"/>
    <w:tmpl w:val="8DEAB442"/>
    <w:lvl w:ilvl="0" w:tplc="B844C29C">
      <w:start w:val="9"/>
      <w:numFmt w:val="decimal"/>
      <w:lvlText w:val="%1."/>
      <w:lvlJc w:val="left"/>
      <w:pPr>
        <w:tabs>
          <w:tab w:val="num" w:pos="5040"/>
        </w:tabs>
        <w:ind w:left="504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6D36D7A"/>
    <w:multiLevelType w:val="multilevel"/>
    <w:tmpl w:val="3B9EAB8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FA6713"/>
    <w:multiLevelType w:val="hybridMultilevel"/>
    <w:tmpl w:val="F92E1822"/>
    <w:lvl w:ilvl="0" w:tplc="04150011">
      <w:start w:val="1"/>
      <w:numFmt w:val="decimal"/>
      <w:lvlText w:val="%1)"/>
      <w:lvlJc w:val="left"/>
      <w:pPr>
        <w:ind w:left="2760" w:hanging="360"/>
      </w:pPr>
    </w:lvl>
    <w:lvl w:ilvl="1" w:tplc="04150019" w:tentative="1">
      <w:start w:val="1"/>
      <w:numFmt w:val="lowerLetter"/>
      <w:lvlText w:val="%2."/>
      <w:lvlJc w:val="left"/>
      <w:pPr>
        <w:ind w:left="3480" w:hanging="360"/>
      </w:pPr>
    </w:lvl>
    <w:lvl w:ilvl="2" w:tplc="0415001B" w:tentative="1">
      <w:start w:val="1"/>
      <w:numFmt w:val="lowerRoman"/>
      <w:lvlText w:val="%3."/>
      <w:lvlJc w:val="right"/>
      <w:pPr>
        <w:ind w:left="4200" w:hanging="180"/>
      </w:pPr>
    </w:lvl>
    <w:lvl w:ilvl="3" w:tplc="04150011">
      <w:start w:val="1"/>
      <w:numFmt w:val="decimal"/>
      <w:lvlText w:val="%4)"/>
      <w:lvlJc w:val="left"/>
      <w:pPr>
        <w:ind w:left="4920" w:hanging="360"/>
      </w:pPr>
    </w:lvl>
    <w:lvl w:ilvl="4" w:tplc="04150019" w:tentative="1">
      <w:start w:val="1"/>
      <w:numFmt w:val="lowerLetter"/>
      <w:lvlText w:val="%5."/>
      <w:lvlJc w:val="left"/>
      <w:pPr>
        <w:ind w:left="5640" w:hanging="360"/>
      </w:pPr>
    </w:lvl>
    <w:lvl w:ilvl="5" w:tplc="0415001B" w:tentative="1">
      <w:start w:val="1"/>
      <w:numFmt w:val="lowerRoman"/>
      <w:lvlText w:val="%6."/>
      <w:lvlJc w:val="right"/>
      <w:pPr>
        <w:ind w:left="6360" w:hanging="180"/>
      </w:pPr>
    </w:lvl>
    <w:lvl w:ilvl="6" w:tplc="0415000F" w:tentative="1">
      <w:start w:val="1"/>
      <w:numFmt w:val="decimal"/>
      <w:lvlText w:val="%7."/>
      <w:lvlJc w:val="left"/>
      <w:pPr>
        <w:ind w:left="7080" w:hanging="360"/>
      </w:pPr>
    </w:lvl>
    <w:lvl w:ilvl="7" w:tplc="04150019" w:tentative="1">
      <w:start w:val="1"/>
      <w:numFmt w:val="lowerLetter"/>
      <w:lvlText w:val="%8."/>
      <w:lvlJc w:val="left"/>
      <w:pPr>
        <w:ind w:left="7800" w:hanging="360"/>
      </w:pPr>
    </w:lvl>
    <w:lvl w:ilvl="8" w:tplc="0415001B" w:tentative="1">
      <w:start w:val="1"/>
      <w:numFmt w:val="lowerRoman"/>
      <w:lvlText w:val="%9."/>
      <w:lvlJc w:val="right"/>
      <w:pPr>
        <w:ind w:left="8520" w:hanging="180"/>
      </w:pPr>
    </w:lvl>
  </w:abstractNum>
  <w:abstractNum w:abstractNumId="53" w15:restartNumberingAfterBreak="0">
    <w:nsid w:val="3B7377E5"/>
    <w:multiLevelType w:val="hybridMultilevel"/>
    <w:tmpl w:val="8192606E"/>
    <w:lvl w:ilvl="0" w:tplc="D3D65AB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6" w15:restartNumberingAfterBreak="0">
    <w:nsid w:val="427F547A"/>
    <w:multiLevelType w:val="hybridMultilevel"/>
    <w:tmpl w:val="5802B9EA"/>
    <w:lvl w:ilvl="0" w:tplc="FFBA4B2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42D34EE2"/>
    <w:multiLevelType w:val="multilevel"/>
    <w:tmpl w:val="D980A7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53E15DC"/>
    <w:multiLevelType w:val="multilevel"/>
    <w:tmpl w:val="88941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6014CB1"/>
    <w:multiLevelType w:val="hybridMultilevel"/>
    <w:tmpl w:val="D048D1AC"/>
    <w:lvl w:ilvl="0" w:tplc="04150017">
      <w:start w:val="1"/>
      <w:numFmt w:val="bullet"/>
      <w:lvlText w:val="-"/>
      <w:lvlJc w:val="left"/>
      <w:pPr>
        <w:tabs>
          <w:tab w:val="num" w:pos="360"/>
        </w:tabs>
        <w:ind w:left="360" w:hanging="360"/>
      </w:pPr>
      <w:rPr>
        <w:rFonts w:ascii="Verdana" w:hAnsi="Verdana" w:hint="default"/>
      </w:rPr>
    </w:lvl>
    <w:lvl w:ilvl="1" w:tplc="04150019" w:tentative="1">
      <w:start w:val="1"/>
      <w:numFmt w:val="bullet"/>
      <w:lvlText w:val="o"/>
      <w:lvlJc w:val="left"/>
      <w:pPr>
        <w:tabs>
          <w:tab w:val="num" w:pos="590"/>
        </w:tabs>
        <w:ind w:left="590" w:hanging="360"/>
      </w:pPr>
      <w:rPr>
        <w:rFonts w:ascii="Courier New" w:hAnsi="Courier New" w:cs="Courier New" w:hint="default"/>
      </w:rPr>
    </w:lvl>
    <w:lvl w:ilvl="2" w:tplc="0415001B" w:tentative="1">
      <w:start w:val="1"/>
      <w:numFmt w:val="bullet"/>
      <w:lvlText w:val=""/>
      <w:lvlJc w:val="left"/>
      <w:pPr>
        <w:tabs>
          <w:tab w:val="num" w:pos="1310"/>
        </w:tabs>
        <w:ind w:left="1310" w:hanging="360"/>
      </w:pPr>
      <w:rPr>
        <w:rFonts w:ascii="Wingdings" w:hAnsi="Wingdings" w:hint="default"/>
      </w:rPr>
    </w:lvl>
    <w:lvl w:ilvl="3" w:tplc="0415000F" w:tentative="1">
      <w:start w:val="1"/>
      <w:numFmt w:val="bullet"/>
      <w:lvlText w:val=""/>
      <w:lvlJc w:val="left"/>
      <w:pPr>
        <w:tabs>
          <w:tab w:val="num" w:pos="2030"/>
        </w:tabs>
        <w:ind w:left="2030" w:hanging="360"/>
      </w:pPr>
      <w:rPr>
        <w:rFonts w:ascii="Symbol" w:hAnsi="Symbol" w:hint="default"/>
      </w:rPr>
    </w:lvl>
    <w:lvl w:ilvl="4" w:tplc="04150019" w:tentative="1">
      <w:start w:val="1"/>
      <w:numFmt w:val="bullet"/>
      <w:lvlText w:val="o"/>
      <w:lvlJc w:val="left"/>
      <w:pPr>
        <w:tabs>
          <w:tab w:val="num" w:pos="2750"/>
        </w:tabs>
        <w:ind w:left="2750" w:hanging="360"/>
      </w:pPr>
      <w:rPr>
        <w:rFonts w:ascii="Courier New" w:hAnsi="Courier New" w:cs="Courier New" w:hint="default"/>
      </w:rPr>
    </w:lvl>
    <w:lvl w:ilvl="5" w:tplc="0415001B" w:tentative="1">
      <w:start w:val="1"/>
      <w:numFmt w:val="bullet"/>
      <w:lvlText w:val=""/>
      <w:lvlJc w:val="left"/>
      <w:pPr>
        <w:tabs>
          <w:tab w:val="num" w:pos="3470"/>
        </w:tabs>
        <w:ind w:left="3470" w:hanging="360"/>
      </w:pPr>
      <w:rPr>
        <w:rFonts w:ascii="Wingdings" w:hAnsi="Wingdings" w:hint="default"/>
      </w:rPr>
    </w:lvl>
    <w:lvl w:ilvl="6" w:tplc="0415000F" w:tentative="1">
      <w:start w:val="1"/>
      <w:numFmt w:val="bullet"/>
      <w:lvlText w:val=""/>
      <w:lvlJc w:val="left"/>
      <w:pPr>
        <w:tabs>
          <w:tab w:val="num" w:pos="4190"/>
        </w:tabs>
        <w:ind w:left="4190" w:hanging="360"/>
      </w:pPr>
      <w:rPr>
        <w:rFonts w:ascii="Symbol" w:hAnsi="Symbol" w:hint="default"/>
      </w:rPr>
    </w:lvl>
    <w:lvl w:ilvl="7" w:tplc="04150019" w:tentative="1">
      <w:start w:val="1"/>
      <w:numFmt w:val="bullet"/>
      <w:lvlText w:val="o"/>
      <w:lvlJc w:val="left"/>
      <w:pPr>
        <w:tabs>
          <w:tab w:val="num" w:pos="4910"/>
        </w:tabs>
        <w:ind w:left="4910" w:hanging="360"/>
      </w:pPr>
      <w:rPr>
        <w:rFonts w:ascii="Courier New" w:hAnsi="Courier New" w:cs="Courier New" w:hint="default"/>
      </w:rPr>
    </w:lvl>
    <w:lvl w:ilvl="8" w:tplc="0415001B" w:tentative="1">
      <w:start w:val="1"/>
      <w:numFmt w:val="bullet"/>
      <w:lvlText w:val=""/>
      <w:lvlJc w:val="left"/>
      <w:pPr>
        <w:tabs>
          <w:tab w:val="num" w:pos="5630"/>
        </w:tabs>
        <w:ind w:left="5630" w:hanging="360"/>
      </w:pPr>
      <w:rPr>
        <w:rFonts w:ascii="Wingdings" w:hAnsi="Wingdings" w:hint="default"/>
      </w:rPr>
    </w:lvl>
  </w:abstractNum>
  <w:abstractNum w:abstractNumId="60" w15:restartNumberingAfterBreak="0">
    <w:nsid w:val="468224D2"/>
    <w:multiLevelType w:val="multilevel"/>
    <w:tmpl w:val="B0789F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61"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0C7C06"/>
    <w:multiLevelType w:val="hybridMultilevel"/>
    <w:tmpl w:val="AAD8C430"/>
    <w:lvl w:ilvl="0" w:tplc="D83E7AC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DDC378D"/>
    <w:multiLevelType w:val="hybridMultilevel"/>
    <w:tmpl w:val="8DC4176A"/>
    <w:lvl w:ilvl="0" w:tplc="3D28BB8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65" w15:restartNumberingAfterBreak="0">
    <w:nsid w:val="4F1C3E2A"/>
    <w:multiLevelType w:val="hybridMultilevel"/>
    <w:tmpl w:val="1D76C0EC"/>
    <w:lvl w:ilvl="0" w:tplc="FFFFFFFF">
      <w:start w:val="1"/>
      <w:numFmt w:val="decimal"/>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66" w15:restartNumberingAfterBreak="0">
    <w:nsid w:val="50BD2DBA"/>
    <w:multiLevelType w:val="hybridMultilevel"/>
    <w:tmpl w:val="FEA46318"/>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6194295"/>
    <w:multiLevelType w:val="hybridMultilevel"/>
    <w:tmpl w:val="1E8E7506"/>
    <w:lvl w:ilvl="0" w:tplc="FB3E10B6">
      <w:start w:val="1"/>
      <w:numFmt w:val="decimal"/>
      <w:lvlText w:val="%1)"/>
      <w:lvlJc w:val="left"/>
      <w:pPr>
        <w:ind w:left="2340" w:hanging="360"/>
      </w:pPr>
      <w:rPr>
        <w:rFonts w:ascii="Tahoma" w:eastAsia="Times New Roman" w:hAnsi="Tahoma" w:cs="Tahoma"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8B13609"/>
    <w:multiLevelType w:val="hybridMultilevel"/>
    <w:tmpl w:val="D316B25C"/>
    <w:lvl w:ilvl="0" w:tplc="EF2AC254">
      <w:start w:val="1"/>
      <w:numFmt w:val="decimal"/>
      <w:lvlText w:val="%1."/>
      <w:lvlJc w:val="left"/>
      <w:pPr>
        <w:tabs>
          <w:tab w:val="num" w:pos="720"/>
        </w:tabs>
        <w:ind w:left="720"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59474DFB"/>
    <w:multiLevelType w:val="hybridMultilevel"/>
    <w:tmpl w:val="D9DA4174"/>
    <w:lvl w:ilvl="0" w:tplc="54BC4996">
      <w:start w:val="1"/>
      <w:numFmt w:val="lowerLetter"/>
      <w:lvlText w:val="%1)"/>
      <w:lvlJc w:val="left"/>
      <w:pPr>
        <w:tabs>
          <w:tab w:val="num" w:pos="720"/>
        </w:tabs>
        <w:ind w:left="720" w:hanging="360"/>
      </w:pPr>
      <w:rPr>
        <w:rFonts w:ascii="Times New Roman" w:hAnsi="Times New Roman" w:hint="default"/>
        <w:b w:val="0"/>
        <w:i w:val="0"/>
        <w:sz w:val="24"/>
      </w:rPr>
    </w:lvl>
    <w:lvl w:ilvl="1" w:tplc="CDFA9676">
      <w:start w:val="1"/>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330E9C"/>
    <w:multiLevelType w:val="hybridMultilevel"/>
    <w:tmpl w:val="70F4DD46"/>
    <w:lvl w:ilvl="0" w:tplc="4FE80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D013B62"/>
    <w:multiLevelType w:val="multilevel"/>
    <w:tmpl w:val="AE6CD17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15:restartNumberingAfterBreak="0">
    <w:nsid w:val="5D8A3596"/>
    <w:multiLevelType w:val="multilevel"/>
    <w:tmpl w:val="E71E25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04460"/>
    <w:multiLevelType w:val="hybridMultilevel"/>
    <w:tmpl w:val="8B024DB6"/>
    <w:lvl w:ilvl="0" w:tplc="E3A0142C">
      <w:start w:val="1"/>
      <w:numFmt w:val="lowerLetter"/>
      <w:lvlText w:val="%1)"/>
      <w:lvlJc w:val="left"/>
      <w:pPr>
        <w:tabs>
          <w:tab w:val="num" w:pos="720"/>
        </w:tabs>
        <w:ind w:left="720" w:hanging="360"/>
      </w:pPr>
      <w:rPr>
        <w:rFonts w:hint="default"/>
      </w:rPr>
    </w:lvl>
    <w:lvl w:ilvl="1" w:tplc="967A7130">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F8950EC"/>
    <w:multiLevelType w:val="hybridMultilevel"/>
    <w:tmpl w:val="1B364490"/>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02D5EC4"/>
    <w:multiLevelType w:val="hybridMultilevel"/>
    <w:tmpl w:val="59381FB0"/>
    <w:lvl w:ilvl="0" w:tplc="C910F828">
      <w:start w:val="1"/>
      <w:numFmt w:val="decimal"/>
      <w:lvlText w:val="%1."/>
      <w:lvlJc w:val="left"/>
      <w:pPr>
        <w:ind w:left="1211" w:hanging="360"/>
      </w:pPr>
      <w:rPr>
        <w:rFonts w:ascii="Tahoma" w:eastAsia="Times New Roman" w:hAnsi="Tahoma" w:cs="Tahoma"/>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7" w15:restartNumberingAfterBreak="0">
    <w:nsid w:val="62423954"/>
    <w:multiLevelType w:val="hybridMultilevel"/>
    <w:tmpl w:val="3A8C7488"/>
    <w:lvl w:ilvl="0" w:tplc="1AF0DFAA">
      <w:start w:val="1"/>
      <w:numFmt w:val="bullet"/>
      <w:lvlText w:val="­"/>
      <w:lvlJc w:val="left"/>
      <w:pPr>
        <w:tabs>
          <w:tab w:val="num" w:pos="1440"/>
        </w:tabs>
        <w:ind w:left="1440" w:hanging="360"/>
      </w:pPr>
      <w:rPr>
        <w:rFonts w:ascii="Times New Roman" w:hAnsi="Times New Roman" w:cs="Times New Roman" w:hint="default"/>
        <w:b w:val="0"/>
        <w:i w:val="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8F568B"/>
    <w:multiLevelType w:val="hybridMultilevel"/>
    <w:tmpl w:val="35D6CB26"/>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FFFFFFFF" w:tentative="1">
      <w:start w:val="1"/>
      <w:numFmt w:val="lowerLetter"/>
      <w:lvlText w:val="%2."/>
      <w:lvlJc w:val="left"/>
      <w:pPr>
        <w:tabs>
          <w:tab w:val="num" w:pos="2286"/>
        </w:tabs>
        <w:ind w:left="2286" w:hanging="360"/>
      </w:pPr>
    </w:lvl>
    <w:lvl w:ilvl="2" w:tplc="FFFFFFFF" w:tentative="1">
      <w:start w:val="1"/>
      <w:numFmt w:val="lowerRoman"/>
      <w:lvlText w:val="%3."/>
      <w:lvlJc w:val="right"/>
      <w:pPr>
        <w:tabs>
          <w:tab w:val="num" w:pos="3006"/>
        </w:tabs>
        <w:ind w:left="3006" w:hanging="180"/>
      </w:pPr>
    </w:lvl>
    <w:lvl w:ilvl="3" w:tplc="FFFFFFFF" w:tentative="1">
      <w:start w:val="1"/>
      <w:numFmt w:val="decimal"/>
      <w:lvlText w:val="%4."/>
      <w:lvlJc w:val="left"/>
      <w:pPr>
        <w:tabs>
          <w:tab w:val="num" w:pos="3726"/>
        </w:tabs>
        <w:ind w:left="3726" w:hanging="360"/>
      </w:pPr>
    </w:lvl>
    <w:lvl w:ilvl="4" w:tplc="FFFFFFFF" w:tentative="1">
      <w:start w:val="1"/>
      <w:numFmt w:val="lowerLetter"/>
      <w:lvlText w:val="%5."/>
      <w:lvlJc w:val="left"/>
      <w:pPr>
        <w:tabs>
          <w:tab w:val="num" w:pos="4446"/>
        </w:tabs>
        <w:ind w:left="4446" w:hanging="360"/>
      </w:pPr>
    </w:lvl>
    <w:lvl w:ilvl="5" w:tplc="FFFFFFFF" w:tentative="1">
      <w:start w:val="1"/>
      <w:numFmt w:val="lowerRoman"/>
      <w:lvlText w:val="%6."/>
      <w:lvlJc w:val="right"/>
      <w:pPr>
        <w:tabs>
          <w:tab w:val="num" w:pos="5166"/>
        </w:tabs>
        <w:ind w:left="5166" w:hanging="180"/>
      </w:pPr>
    </w:lvl>
    <w:lvl w:ilvl="6" w:tplc="FFFFFFFF" w:tentative="1">
      <w:start w:val="1"/>
      <w:numFmt w:val="decimal"/>
      <w:lvlText w:val="%7."/>
      <w:lvlJc w:val="left"/>
      <w:pPr>
        <w:tabs>
          <w:tab w:val="num" w:pos="5886"/>
        </w:tabs>
        <w:ind w:left="5886" w:hanging="360"/>
      </w:pPr>
    </w:lvl>
    <w:lvl w:ilvl="7" w:tplc="FFFFFFFF" w:tentative="1">
      <w:start w:val="1"/>
      <w:numFmt w:val="lowerLetter"/>
      <w:lvlText w:val="%8."/>
      <w:lvlJc w:val="left"/>
      <w:pPr>
        <w:tabs>
          <w:tab w:val="num" w:pos="6606"/>
        </w:tabs>
        <w:ind w:left="6606" w:hanging="360"/>
      </w:pPr>
    </w:lvl>
    <w:lvl w:ilvl="8" w:tplc="FFFFFFFF" w:tentative="1">
      <w:start w:val="1"/>
      <w:numFmt w:val="lowerRoman"/>
      <w:lvlText w:val="%9."/>
      <w:lvlJc w:val="right"/>
      <w:pPr>
        <w:tabs>
          <w:tab w:val="num" w:pos="7326"/>
        </w:tabs>
        <w:ind w:left="7326" w:hanging="180"/>
      </w:pPr>
    </w:lvl>
  </w:abstractNum>
  <w:abstractNum w:abstractNumId="80" w15:restartNumberingAfterBreak="0">
    <w:nsid w:val="66D0022C"/>
    <w:multiLevelType w:val="hybridMultilevel"/>
    <w:tmpl w:val="B55AD2EA"/>
    <w:lvl w:ilvl="0" w:tplc="7F08B4E2">
      <w:start w:val="1"/>
      <w:numFmt w:val="lowerLetter"/>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15:restartNumberingAfterBreak="0">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82" w15:restartNumberingAfterBreak="0">
    <w:nsid w:val="695D617A"/>
    <w:multiLevelType w:val="hybridMultilevel"/>
    <w:tmpl w:val="B78AC818"/>
    <w:lvl w:ilvl="0" w:tplc="04150011">
      <w:start w:val="1"/>
      <w:numFmt w:val="decimal"/>
      <w:lvlText w:val="%1)"/>
      <w:lvlJc w:val="left"/>
      <w:pPr>
        <w:ind w:left="3731" w:hanging="360"/>
      </w:pPr>
    </w:lvl>
    <w:lvl w:ilvl="1" w:tplc="04150019" w:tentative="1">
      <w:start w:val="1"/>
      <w:numFmt w:val="lowerLetter"/>
      <w:lvlText w:val="%2."/>
      <w:lvlJc w:val="left"/>
      <w:pPr>
        <w:ind w:left="4451" w:hanging="360"/>
      </w:pPr>
    </w:lvl>
    <w:lvl w:ilvl="2" w:tplc="0415001B" w:tentative="1">
      <w:start w:val="1"/>
      <w:numFmt w:val="lowerRoman"/>
      <w:lvlText w:val="%3."/>
      <w:lvlJc w:val="right"/>
      <w:pPr>
        <w:ind w:left="5171" w:hanging="180"/>
      </w:pPr>
    </w:lvl>
    <w:lvl w:ilvl="3" w:tplc="0415000F" w:tentative="1">
      <w:start w:val="1"/>
      <w:numFmt w:val="decimal"/>
      <w:lvlText w:val="%4."/>
      <w:lvlJc w:val="left"/>
      <w:pPr>
        <w:ind w:left="5891" w:hanging="360"/>
      </w:pPr>
    </w:lvl>
    <w:lvl w:ilvl="4" w:tplc="04150019" w:tentative="1">
      <w:start w:val="1"/>
      <w:numFmt w:val="lowerLetter"/>
      <w:lvlText w:val="%5."/>
      <w:lvlJc w:val="left"/>
      <w:pPr>
        <w:ind w:left="6611" w:hanging="360"/>
      </w:pPr>
    </w:lvl>
    <w:lvl w:ilvl="5" w:tplc="0415001B" w:tentative="1">
      <w:start w:val="1"/>
      <w:numFmt w:val="lowerRoman"/>
      <w:lvlText w:val="%6."/>
      <w:lvlJc w:val="right"/>
      <w:pPr>
        <w:ind w:left="7331" w:hanging="180"/>
      </w:pPr>
    </w:lvl>
    <w:lvl w:ilvl="6" w:tplc="0415000F" w:tentative="1">
      <w:start w:val="1"/>
      <w:numFmt w:val="decimal"/>
      <w:lvlText w:val="%7."/>
      <w:lvlJc w:val="left"/>
      <w:pPr>
        <w:ind w:left="8051" w:hanging="360"/>
      </w:pPr>
    </w:lvl>
    <w:lvl w:ilvl="7" w:tplc="04150019" w:tentative="1">
      <w:start w:val="1"/>
      <w:numFmt w:val="lowerLetter"/>
      <w:lvlText w:val="%8."/>
      <w:lvlJc w:val="left"/>
      <w:pPr>
        <w:ind w:left="8771" w:hanging="360"/>
      </w:pPr>
    </w:lvl>
    <w:lvl w:ilvl="8" w:tplc="0415001B" w:tentative="1">
      <w:start w:val="1"/>
      <w:numFmt w:val="lowerRoman"/>
      <w:lvlText w:val="%9."/>
      <w:lvlJc w:val="right"/>
      <w:pPr>
        <w:ind w:left="9491" w:hanging="180"/>
      </w:pPr>
    </w:lvl>
  </w:abstractNum>
  <w:abstractNum w:abstractNumId="83" w15:restartNumberingAfterBreak="0">
    <w:nsid w:val="69C0299B"/>
    <w:multiLevelType w:val="hybridMultilevel"/>
    <w:tmpl w:val="A456FDD0"/>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4"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D186E0B"/>
    <w:multiLevelType w:val="multilevel"/>
    <w:tmpl w:val="EA62376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DD978DF"/>
    <w:multiLevelType w:val="hybridMultilevel"/>
    <w:tmpl w:val="C69E256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8"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706A5A08"/>
    <w:multiLevelType w:val="hybridMultilevel"/>
    <w:tmpl w:val="46546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8A7E59"/>
    <w:multiLevelType w:val="hybridMultilevel"/>
    <w:tmpl w:val="926CB72A"/>
    <w:lvl w:ilvl="0" w:tplc="C262C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38343BA"/>
    <w:multiLevelType w:val="multilevel"/>
    <w:tmpl w:val="DC08D4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92" w15:restartNumberingAfterBreak="0">
    <w:nsid w:val="74704C1F"/>
    <w:multiLevelType w:val="hybridMultilevel"/>
    <w:tmpl w:val="BA2488CA"/>
    <w:lvl w:ilvl="0" w:tplc="04150017">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3" w15:restartNumberingAfterBreak="0">
    <w:nsid w:val="747A41F4"/>
    <w:multiLevelType w:val="multilevel"/>
    <w:tmpl w:val="C6F08732"/>
    <w:lvl w:ilvl="0">
      <w:start w:val="7"/>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4" w15:restartNumberingAfterBreak="0">
    <w:nsid w:val="765F6722"/>
    <w:multiLevelType w:val="hybridMultilevel"/>
    <w:tmpl w:val="FA5C3A7E"/>
    <w:lvl w:ilvl="0" w:tplc="04150017">
      <w:start w:val="1"/>
      <w:numFmt w:val="lowerLetter"/>
      <w:lvlText w:val="%1)"/>
      <w:lvlJc w:val="left"/>
      <w:pPr>
        <w:tabs>
          <w:tab w:val="num" w:pos="1560"/>
        </w:tabs>
        <w:ind w:left="1560" w:hanging="360"/>
      </w:pPr>
      <w:rPr>
        <w:rFonts w:cs="Times New Roman"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95" w15:restartNumberingAfterBreak="0">
    <w:nsid w:val="767C3CF7"/>
    <w:multiLevelType w:val="hybridMultilevel"/>
    <w:tmpl w:val="FBAEC616"/>
    <w:lvl w:ilvl="0" w:tplc="6E20234E">
      <w:start w:val="11"/>
      <w:numFmt w:val="decimal"/>
      <w:lvlText w:val="%1."/>
      <w:lvlJc w:val="left"/>
      <w:pPr>
        <w:tabs>
          <w:tab w:val="num" w:pos="5040"/>
        </w:tabs>
        <w:ind w:left="5040" w:hanging="360"/>
      </w:pPr>
      <w:rPr>
        <w:rFonts w:ascii="Tahoma" w:eastAsia="Times New Roman" w:hAnsi="Tahoma" w:cs="Tahoma"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AE335C"/>
    <w:multiLevelType w:val="multilevel"/>
    <w:tmpl w:val="061E17F2"/>
    <w:lvl w:ilvl="0">
      <w:start w:val="1"/>
      <w:numFmt w:val="decimal"/>
      <w:suff w:val="nothing"/>
      <w:lvlText w:val="ARTYKUŁ %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776E0B4E"/>
    <w:multiLevelType w:val="hybridMultilevel"/>
    <w:tmpl w:val="C742AC60"/>
    <w:lvl w:ilvl="0" w:tplc="E3A0142C">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80114E2"/>
    <w:multiLevelType w:val="hybridMultilevel"/>
    <w:tmpl w:val="44944D28"/>
    <w:lvl w:ilvl="0" w:tplc="9CACFF6A">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99" w15:restartNumberingAfterBreak="0">
    <w:nsid w:val="7B037F71"/>
    <w:multiLevelType w:val="hybridMultilevel"/>
    <w:tmpl w:val="C2024B5E"/>
    <w:lvl w:ilvl="0" w:tplc="E3A0142C">
      <w:start w:val="1"/>
      <w:numFmt w:val="lowerLetter"/>
      <w:lvlText w:val="%1)"/>
      <w:lvlJc w:val="left"/>
      <w:pPr>
        <w:tabs>
          <w:tab w:val="num" w:pos="720"/>
        </w:tabs>
        <w:ind w:left="720" w:hanging="360"/>
      </w:pPr>
      <w:rPr>
        <w:rFonts w:hint="default"/>
      </w:rPr>
    </w:lvl>
    <w:lvl w:ilvl="1" w:tplc="AB68512E">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01" w15:restartNumberingAfterBreak="0">
    <w:nsid w:val="7E792DB6"/>
    <w:multiLevelType w:val="multilevel"/>
    <w:tmpl w:val="2458C3B4"/>
    <w:lvl w:ilvl="0">
      <w:start w:val="1"/>
      <w:numFmt w:val="decimal"/>
      <w:lvlText w:val="%1."/>
      <w:lvlJc w:val="left"/>
      <w:pPr>
        <w:ind w:left="786" w:hanging="360"/>
      </w:pPr>
      <w:rPr>
        <w:rFonts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02" w15:restartNumberingAfterBreak="0">
    <w:nsid w:val="7E7B0D97"/>
    <w:multiLevelType w:val="hybridMultilevel"/>
    <w:tmpl w:val="DB888F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7F66412B"/>
    <w:multiLevelType w:val="hybridMultilevel"/>
    <w:tmpl w:val="9488A490"/>
    <w:lvl w:ilvl="0" w:tplc="E1FAD9E0">
      <w:start w:val="2"/>
      <w:numFmt w:val="decimal"/>
      <w:lvlText w:val="(%1)"/>
      <w:lvlJc w:val="left"/>
      <w:pPr>
        <w:ind w:left="1571"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6B7A56"/>
    <w:multiLevelType w:val="multilevel"/>
    <w:tmpl w:val="1E8425A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5"/>
  </w:num>
  <w:num w:numId="2">
    <w:abstractNumId w:val="27"/>
  </w:num>
  <w:num w:numId="3">
    <w:abstractNumId w:val="64"/>
  </w:num>
  <w:num w:numId="4">
    <w:abstractNumId w:val="31"/>
  </w:num>
  <w:num w:numId="5">
    <w:abstractNumId w:val="100"/>
  </w:num>
  <w:num w:numId="6">
    <w:abstractNumId w:val="19"/>
  </w:num>
  <w:num w:numId="7">
    <w:abstractNumId w:val="71"/>
  </w:num>
  <w:num w:numId="8">
    <w:abstractNumId w:val="35"/>
  </w:num>
  <w:num w:numId="9">
    <w:abstractNumId w:val="60"/>
  </w:num>
  <w:num w:numId="10">
    <w:abstractNumId w:val="81"/>
  </w:num>
  <w:num w:numId="11">
    <w:abstractNumId w:val="79"/>
  </w:num>
  <w:num w:numId="12">
    <w:abstractNumId w:val="65"/>
  </w:num>
  <w:num w:numId="13">
    <w:abstractNumId w:val="88"/>
  </w:num>
  <w:num w:numId="14">
    <w:abstractNumId w:val="21"/>
  </w:num>
  <w:num w:numId="15">
    <w:abstractNumId w:val="54"/>
  </w:num>
  <w:num w:numId="16">
    <w:abstractNumId w:val="34"/>
  </w:num>
  <w:num w:numId="17">
    <w:abstractNumId w:val="42"/>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87"/>
  </w:num>
  <w:num w:numId="22">
    <w:abstractNumId w:val="103"/>
  </w:num>
  <w:num w:numId="23">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6"/>
  </w:num>
  <w:num w:numId="26">
    <w:abstractNumId w:val="53"/>
  </w:num>
  <w:num w:numId="27">
    <w:abstractNumId w:val="10"/>
  </w:num>
  <w:num w:numId="28">
    <w:abstractNumId w:val="90"/>
  </w:num>
  <w:num w:numId="29">
    <w:abstractNumId w:val="1"/>
  </w:num>
  <w:num w:numId="30">
    <w:abstractNumId w:val="59"/>
  </w:num>
  <w:num w:numId="31">
    <w:abstractNumId w:val="25"/>
  </w:num>
  <w:num w:numId="32">
    <w:abstractNumId w:val="49"/>
  </w:num>
  <w:num w:numId="33">
    <w:abstractNumId w:val="95"/>
  </w:num>
  <w:num w:numId="34">
    <w:abstractNumId w:val="40"/>
  </w:num>
  <w:num w:numId="35">
    <w:abstractNumId w:val="15"/>
  </w:num>
  <w:num w:numId="36">
    <w:abstractNumId w:val="43"/>
  </w:num>
  <w:num w:numId="37">
    <w:abstractNumId w:val="46"/>
  </w:num>
  <w:num w:numId="38">
    <w:abstractNumId w:val="94"/>
  </w:num>
  <w:num w:numId="39">
    <w:abstractNumId w:val="67"/>
  </w:num>
  <w:num w:numId="40">
    <w:abstractNumId w:val="13"/>
  </w:num>
  <w:num w:numId="41">
    <w:abstractNumId w:val="98"/>
  </w:num>
  <w:num w:numId="42">
    <w:abstractNumId w:val="101"/>
  </w:num>
  <w:num w:numId="43">
    <w:abstractNumId w:val="12"/>
  </w:num>
  <w:num w:numId="44">
    <w:abstractNumId w:val="56"/>
  </w:num>
  <w:num w:numId="45">
    <w:abstractNumId w:val="63"/>
  </w:num>
  <w:num w:numId="46">
    <w:abstractNumId w:val="4"/>
  </w:num>
  <w:num w:numId="47">
    <w:abstractNumId w:val="38"/>
  </w:num>
  <w:num w:numId="48">
    <w:abstractNumId w:val="30"/>
  </w:num>
  <w:num w:numId="49">
    <w:abstractNumId w:val="8"/>
  </w:num>
  <w:num w:numId="50">
    <w:abstractNumId w:val="7"/>
  </w:num>
  <w:num w:numId="51">
    <w:abstractNumId w:val="89"/>
  </w:num>
  <w:num w:numId="52">
    <w:abstractNumId w:val="70"/>
  </w:num>
  <w:num w:numId="53">
    <w:abstractNumId w:val="14"/>
  </w:num>
  <w:num w:numId="54">
    <w:abstractNumId w:val="39"/>
  </w:num>
  <w:num w:numId="55">
    <w:abstractNumId w:val="20"/>
  </w:num>
  <w:num w:numId="56">
    <w:abstractNumId w:val="5"/>
  </w:num>
  <w:num w:numId="57">
    <w:abstractNumId w:val="61"/>
  </w:num>
  <w:num w:numId="58">
    <w:abstractNumId w:val="102"/>
  </w:num>
  <w:num w:numId="59">
    <w:abstractNumId w:val="92"/>
  </w:num>
  <w:num w:numId="60">
    <w:abstractNumId w:val="80"/>
  </w:num>
  <w:num w:numId="61">
    <w:abstractNumId w:val="82"/>
  </w:num>
  <w:num w:numId="62">
    <w:abstractNumId w:val="62"/>
  </w:num>
  <w:num w:numId="63">
    <w:abstractNumId w:val="9"/>
  </w:num>
  <w:num w:numId="64">
    <w:abstractNumId w:val="96"/>
  </w:num>
  <w:num w:numId="65">
    <w:abstractNumId w:val="69"/>
  </w:num>
  <w:num w:numId="66">
    <w:abstractNumId w:val="44"/>
  </w:num>
  <w:num w:numId="67">
    <w:abstractNumId w:val="16"/>
  </w:num>
  <w:num w:numId="68">
    <w:abstractNumId w:val="78"/>
  </w:num>
  <w:num w:numId="69">
    <w:abstractNumId w:val="97"/>
  </w:num>
  <w:num w:numId="70">
    <w:abstractNumId w:val="50"/>
  </w:num>
  <w:num w:numId="71">
    <w:abstractNumId w:val="77"/>
  </w:num>
  <w:num w:numId="72">
    <w:abstractNumId w:val="11"/>
  </w:num>
  <w:num w:numId="73">
    <w:abstractNumId w:val="28"/>
  </w:num>
  <w:num w:numId="74">
    <w:abstractNumId w:val="3"/>
  </w:num>
  <w:num w:numId="75">
    <w:abstractNumId w:val="66"/>
  </w:num>
  <w:num w:numId="76">
    <w:abstractNumId w:val="74"/>
  </w:num>
  <w:num w:numId="77">
    <w:abstractNumId w:val="99"/>
  </w:num>
  <w:num w:numId="78">
    <w:abstractNumId w:val="32"/>
  </w:num>
  <w:num w:numId="79">
    <w:abstractNumId w:val="47"/>
  </w:num>
  <w:num w:numId="80">
    <w:abstractNumId w:val="58"/>
  </w:num>
  <w:num w:numId="81">
    <w:abstractNumId w:val="73"/>
  </w:num>
  <w:num w:numId="82">
    <w:abstractNumId w:val="104"/>
  </w:num>
  <w:num w:numId="83">
    <w:abstractNumId w:val="22"/>
  </w:num>
  <w:num w:numId="84">
    <w:abstractNumId w:val="51"/>
  </w:num>
  <w:num w:numId="85">
    <w:abstractNumId w:val="86"/>
  </w:num>
  <w:num w:numId="86">
    <w:abstractNumId w:val="33"/>
  </w:num>
  <w:num w:numId="87">
    <w:abstractNumId w:val="29"/>
  </w:num>
  <w:num w:numId="88">
    <w:abstractNumId w:val="17"/>
  </w:num>
  <w:num w:numId="89">
    <w:abstractNumId w:val="91"/>
  </w:num>
  <w:num w:numId="90">
    <w:abstractNumId w:val="57"/>
  </w:num>
  <w:num w:numId="91">
    <w:abstractNumId w:val="72"/>
  </w:num>
  <w:num w:numId="92">
    <w:abstractNumId w:val="41"/>
  </w:num>
  <w:num w:numId="93">
    <w:abstractNumId w:val="45"/>
  </w:num>
  <w:num w:numId="94">
    <w:abstractNumId w:val="84"/>
  </w:num>
  <w:num w:numId="95">
    <w:abstractNumId w:val="93"/>
  </w:num>
  <w:num w:numId="96">
    <w:abstractNumId w:val="75"/>
  </w:num>
  <w:num w:numId="97">
    <w:abstractNumId w:val="2"/>
  </w:num>
  <w:num w:numId="98">
    <w:abstractNumId w:val="23"/>
  </w:num>
  <w:num w:numId="99">
    <w:abstractNumId w:val="26"/>
  </w:num>
  <w:num w:numId="100">
    <w:abstractNumId w:val="37"/>
  </w:num>
  <w:num w:numId="101">
    <w:abstractNumId w:val="48"/>
  </w:num>
  <w:num w:numId="102">
    <w:abstractNumId w:val="36"/>
  </w:num>
  <w:num w:numId="103">
    <w:abstractNumId w:val="52"/>
  </w:num>
  <w:num w:numId="104">
    <w:abstractNumId w:val="7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4D2"/>
    <w:rsid w:val="00002506"/>
    <w:rsid w:val="00004BA9"/>
    <w:rsid w:val="00024FCD"/>
    <w:rsid w:val="00025392"/>
    <w:rsid w:val="00042A53"/>
    <w:rsid w:val="00050FC7"/>
    <w:rsid w:val="000635B4"/>
    <w:rsid w:val="0007566A"/>
    <w:rsid w:val="00076A21"/>
    <w:rsid w:val="00091F7C"/>
    <w:rsid w:val="000B083F"/>
    <w:rsid w:val="000B0C74"/>
    <w:rsid w:val="000B3644"/>
    <w:rsid w:val="000C7112"/>
    <w:rsid w:val="000E1E07"/>
    <w:rsid w:val="000E3391"/>
    <w:rsid w:val="000F4F01"/>
    <w:rsid w:val="0010156F"/>
    <w:rsid w:val="00110DB8"/>
    <w:rsid w:val="00140D3B"/>
    <w:rsid w:val="00144277"/>
    <w:rsid w:val="001457CC"/>
    <w:rsid w:val="00153868"/>
    <w:rsid w:val="0015482E"/>
    <w:rsid w:val="00155EBA"/>
    <w:rsid w:val="001616CF"/>
    <w:rsid w:val="0016194E"/>
    <w:rsid w:val="0016684E"/>
    <w:rsid w:val="00171949"/>
    <w:rsid w:val="0017516B"/>
    <w:rsid w:val="001769BA"/>
    <w:rsid w:val="00183F97"/>
    <w:rsid w:val="00195ED8"/>
    <w:rsid w:val="001A663B"/>
    <w:rsid w:val="001C39EB"/>
    <w:rsid w:val="001F02FE"/>
    <w:rsid w:val="001F6794"/>
    <w:rsid w:val="00227FFA"/>
    <w:rsid w:val="00241D94"/>
    <w:rsid w:val="0024577C"/>
    <w:rsid w:val="00251B01"/>
    <w:rsid w:val="00256B21"/>
    <w:rsid w:val="00257EFB"/>
    <w:rsid w:val="00263579"/>
    <w:rsid w:val="00264194"/>
    <w:rsid w:val="00264CE8"/>
    <w:rsid w:val="002752FB"/>
    <w:rsid w:val="00295C75"/>
    <w:rsid w:val="002D2489"/>
    <w:rsid w:val="002D384D"/>
    <w:rsid w:val="002D3E97"/>
    <w:rsid w:val="002D50EB"/>
    <w:rsid w:val="002E4530"/>
    <w:rsid w:val="002E61D6"/>
    <w:rsid w:val="002F67BE"/>
    <w:rsid w:val="00301A6A"/>
    <w:rsid w:val="00302B46"/>
    <w:rsid w:val="003048BC"/>
    <w:rsid w:val="003117DD"/>
    <w:rsid w:val="003234A3"/>
    <w:rsid w:val="00337033"/>
    <w:rsid w:val="00354AEA"/>
    <w:rsid w:val="0035522F"/>
    <w:rsid w:val="00360BAB"/>
    <w:rsid w:val="00361F19"/>
    <w:rsid w:val="003737D1"/>
    <w:rsid w:val="0037694B"/>
    <w:rsid w:val="00390F6E"/>
    <w:rsid w:val="00391BB5"/>
    <w:rsid w:val="003932F4"/>
    <w:rsid w:val="003A0711"/>
    <w:rsid w:val="003A23A1"/>
    <w:rsid w:val="003A26C3"/>
    <w:rsid w:val="003C2B91"/>
    <w:rsid w:val="003D1C3C"/>
    <w:rsid w:val="003E6C6F"/>
    <w:rsid w:val="003F05EB"/>
    <w:rsid w:val="00406847"/>
    <w:rsid w:val="004114CE"/>
    <w:rsid w:val="00421570"/>
    <w:rsid w:val="00424424"/>
    <w:rsid w:val="00446617"/>
    <w:rsid w:val="00470032"/>
    <w:rsid w:val="00472DCA"/>
    <w:rsid w:val="00485674"/>
    <w:rsid w:val="00493569"/>
    <w:rsid w:val="00497D80"/>
    <w:rsid w:val="004A0707"/>
    <w:rsid w:val="004B07E7"/>
    <w:rsid w:val="004F1973"/>
    <w:rsid w:val="004F4389"/>
    <w:rsid w:val="004F4A30"/>
    <w:rsid w:val="00507958"/>
    <w:rsid w:val="00510332"/>
    <w:rsid w:val="00521757"/>
    <w:rsid w:val="00530861"/>
    <w:rsid w:val="005356FB"/>
    <w:rsid w:val="0054053B"/>
    <w:rsid w:val="005506DE"/>
    <w:rsid w:val="00554C19"/>
    <w:rsid w:val="005563A9"/>
    <w:rsid w:val="0056163D"/>
    <w:rsid w:val="00562253"/>
    <w:rsid w:val="0056687A"/>
    <w:rsid w:val="005721DC"/>
    <w:rsid w:val="00572336"/>
    <w:rsid w:val="005760DA"/>
    <w:rsid w:val="005A197A"/>
    <w:rsid w:val="005A3D19"/>
    <w:rsid w:val="005A3DBE"/>
    <w:rsid w:val="005A41D6"/>
    <w:rsid w:val="005B3476"/>
    <w:rsid w:val="005D0C94"/>
    <w:rsid w:val="005E161D"/>
    <w:rsid w:val="005F16D5"/>
    <w:rsid w:val="005F4DB4"/>
    <w:rsid w:val="00606700"/>
    <w:rsid w:val="00607A09"/>
    <w:rsid w:val="006112A7"/>
    <w:rsid w:val="0062327D"/>
    <w:rsid w:val="006318A0"/>
    <w:rsid w:val="00632809"/>
    <w:rsid w:val="0064423E"/>
    <w:rsid w:val="006528B5"/>
    <w:rsid w:val="00652CC1"/>
    <w:rsid w:val="0067768E"/>
    <w:rsid w:val="0068158B"/>
    <w:rsid w:val="006821B5"/>
    <w:rsid w:val="00686474"/>
    <w:rsid w:val="00693808"/>
    <w:rsid w:val="00693D83"/>
    <w:rsid w:val="006965B8"/>
    <w:rsid w:val="006A0031"/>
    <w:rsid w:val="006B703B"/>
    <w:rsid w:val="006C3B18"/>
    <w:rsid w:val="006C5A3F"/>
    <w:rsid w:val="006D1D4A"/>
    <w:rsid w:val="006D2DF5"/>
    <w:rsid w:val="006D3CDD"/>
    <w:rsid w:val="006D7831"/>
    <w:rsid w:val="006D7FB4"/>
    <w:rsid w:val="006E7062"/>
    <w:rsid w:val="006F15CA"/>
    <w:rsid w:val="007011DD"/>
    <w:rsid w:val="0071294F"/>
    <w:rsid w:val="0072011B"/>
    <w:rsid w:val="00726AC6"/>
    <w:rsid w:val="00727216"/>
    <w:rsid w:val="007272AB"/>
    <w:rsid w:val="007333F1"/>
    <w:rsid w:val="00741387"/>
    <w:rsid w:val="00743919"/>
    <w:rsid w:val="007509CC"/>
    <w:rsid w:val="00755280"/>
    <w:rsid w:val="0076353A"/>
    <w:rsid w:val="00770BD2"/>
    <w:rsid w:val="00773167"/>
    <w:rsid w:val="0077367E"/>
    <w:rsid w:val="00777A26"/>
    <w:rsid w:val="00781F4B"/>
    <w:rsid w:val="00797DEB"/>
    <w:rsid w:val="007A0A0E"/>
    <w:rsid w:val="007A4293"/>
    <w:rsid w:val="007B1E74"/>
    <w:rsid w:val="007B3E82"/>
    <w:rsid w:val="007B6558"/>
    <w:rsid w:val="007C5708"/>
    <w:rsid w:val="007E2A3D"/>
    <w:rsid w:val="007F5D51"/>
    <w:rsid w:val="00806DA5"/>
    <w:rsid w:val="00807974"/>
    <w:rsid w:val="0081521A"/>
    <w:rsid w:val="00815B40"/>
    <w:rsid w:val="008205DA"/>
    <w:rsid w:val="008211AE"/>
    <w:rsid w:val="00823389"/>
    <w:rsid w:val="008242DD"/>
    <w:rsid w:val="00852407"/>
    <w:rsid w:val="00880AB7"/>
    <w:rsid w:val="00884DF7"/>
    <w:rsid w:val="008929A9"/>
    <w:rsid w:val="0089654E"/>
    <w:rsid w:val="008A3CE9"/>
    <w:rsid w:val="008A76BC"/>
    <w:rsid w:val="008B5FBA"/>
    <w:rsid w:val="008C368A"/>
    <w:rsid w:val="008E692E"/>
    <w:rsid w:val="009134BA"/>
    <w:rsid w:val="00942975"/>
    <w:rsid w:val="00942E83"/>
    <w:rsid w:val="009442CB"/>
    <w:rsid w:val="00946663"/>
    <w:rsid w:val="009659E0"/>
    <w:rsid w:val="00972341"/>
    <w:rsid w:val="0097486A"/>
    <w:rsid w:val="00976D63"/>
    <w:rsid w:val="009871FC"/>
    <w:rsid w:val="009873E1"/>
    <w:rsid w:val="0099606D"/>
    <w:rsid w:val="009A0028"/>
    <w:rsid w:val="009A1A4F"/>
    <w:rsid w:val="009B1A33"/>
    <w:rsid w:val="009B2A0A"/>
    <w:rsid w:val="009B2EC4"/>
    <w:rsid w:val="009B772B"/>
    <w:rsid w:val="009C364B"/>
    <w:rsid w:val="009C537A"/>
    <w:rsid w:val="009E78D5"/>
    <w:rsid w:val="00A0107D"/>
    <w:rsid w:val="00A208E1"/>
    <w:rsid w:val="00A224EF"/>
    <w:rsid w:val="00A27CED"/>
    <w:rsid w:val="00A27FE9"/>
    <w:rsid w:val="00A31BDD"/>
    <w:rsid w:val="00A37371"/>
    <w:rsid w:val="00A37AA4"/>
    <w:rsid w:val="00A41FBE"/>
    <w:rsid w:val="00A446AB"/>
    <w:rsid w:val="00A47280"/>
    <w:rsid w:val="00A6323D"/>
    <w:rsid w:val="00A63765"/>
    <w:rsid w:val="00A63CFA"/>
    <w:rsid w:val="00A74E8C"/>
    <w:rsid w:val="00A970A9"/>
    <w:rsid w:val="00A975E8"/>
    <w:rsid w:val="00AB0F0B"/>
    <w:rsid w:val="00AB1671"/>
    <w:rsid w:val="00AE153E"/>
    <w:rsid w:val="00AE2821"/>
    <w:rsid w:val="00AE69FF"/>
    <w:rsid w:val="00B07402"/>
    <w:rsid w:val="00B101D7"/>
    <w:rsid w:val="00B207FE"/>
    <w:rsid w:val="00B21A8C"/>
    <w:rsid w:val="00B21B5D"/>
    <w:rsid w:val="00B22BE8"/>
    <w:rsid w:val="00B252FE"/>
    <w:rsid w:val="00B25592"/>
    <w:rsid w:val="00B26503"/>
    <w:rsid w:val="00B26E07"/>
    <w:rsid w:val="00B47186"/>
    <w:rsid w:val="00B47C01"/>
    <w:rsid w:val="00B62A55"/>
    <w:rsid w:val="00B644D2"/>
    <w:rsid w:val="00B9162B"/>
    <w:rsid w:val="00BA099C"/>
    <w:rsid w:val="00BA3F3A"/>
    <w:rsid w:val="00BB5F4C"/>
    <w:rsid w:val="00BC4FA7"/>
    <w:rsid w:val="00BD577F"/>
    <w:rsid w:val="00BD5EA3"/>
    <w:rsid w:val="00BF79BF"/>
    <w:rsid w:val="00C00BBA"/>
    <w:rsid w:val="00C01456"/>
    <w:rsid w:val="00C045D5"/>
    <w:rsid w:val="00C07D0C"/>
    <w:rsid w:val="00C1682A"/>
    <w:rsid w:val="00C33FED"/>
    <w:rsid w:val="00C441CB"/>
    <w:rsid w:val="00C448C1"/>
    <w:rsid w:val="00C45F7A"/>
    <w:rsid w:val="00C64B9C"/>
    <w:rsid w:val="00C779BD"/>
    <w:rsid w:val="00C8440D"/>
    <w:rsid w:val="00C863F1"/>
    <w:rsid w:val="00C90AB8"/>
    <w:rsid w:val="00CB08F9"/>
    <w:rsid w:val="00CD366F"/>
    <w:rsid w:val="00CE45DD"/>
    <w:rsid w:val="00D106A5"/>
    <w:rsid w:val="00D10971"/>
    <w:rsid w:val="00D112A6"/>
    <w:rsid w:val="00D12DC4"/>
    <w:rsid w:val="00D150A6"/>
    <w:rsid w:val="00D240CC"/>
    <w:rsid w:val="00D249D0"/>
    <w:rsid w:val="00D31BAC"/>
    <w:rsid w:val="00D3637C"/>
    <w:rsid w:val="00D4206A"/>
    <w:rsid w:val="00D428FD"/>
    <w:rsid w:val="00D44FE0"/>
    <w:rsid w:val="00D503B0"/>
    <w:rsid w:val="00D51A8B"/>
    <w:rsid w:val="00D5644F"/>
    <w:rsid w:val="00D60C49"/>
    <w:rsid w:val="00D64967"/>
    <w:rsid w:val="00D65C0E"/>
    <w:rsid w:val="00D71955"/>
    <w:rsid w:val="00DA1ECF"/>
    <w:rsid w:val="00DA4307"/>
    <w:rsid w:val="00DA4AC0"/>
    <w:rsid w:val="00DB02D5"/>
    <w:rsid w:val="00DB0831"/>
    <w:rsid w:val="00DB49A6"/>
    <w:rsid w:val="00DD1F0E"/>
    <w:rsid w:val="00DD4377"/>
    <w:rsid w:val="00DF14D0"/>
    <w:rsid w:val="00DF2C42"/>
    <w:rsid w:val="00E036FE"/>
    <w:rsid w:val="00E22D01"/>
    <w:rsid w:val="00E32685"/>
    <w:rsid w:val="00E41C91"/>
    <w:rsid w:val="00E432C6"/>
    <w:rsid w:val="00E457E5"/>
    <w:rsid w:val="00E66481"/>
    <w:rsid w:val="00E721FD"/>
    <w:rsid w:val="00E8260A"/>
    <w:rsid w:val="00E9201B"/>
    <w:rsid w:val="00E95E38"/>
    <w:rsid w:val="00E977B3"/>
    <w:rsid w:val="00EA51A0"/>
    <w:rsid w:val="00EA5F15"/>
    <w:rsid w:val="00EE02AA"/>
    <w:rsid w:val="00EF4374"/>
    <w:rsid w:val="00EF51DF"/>
    <w:rsid w:val="00F02C24"/>
    <w:rsid w:val="00F03CDE"/>
    <w:rsid w:val="00F14AB7"/>
    <w:rsid w:val="00F23487"/>
    <w:rsid w:val="00F4647F"/>
    <w:rsid w:val="00F47BC1"/>
    <w:rsid w:val="00F5305E"/>
    <w:rsid w:val="00F555A1"/>
    <w:rsid w:val="00F577F2"/>
    <w:rsid w:val="00F629A8"/>
    <w:rsid w:val="00F66BC1"/>
    <w:rsid w:val="00F70894"/>
    <w:rsid w:val="00F754D2"/>
    <w:rsid w:val="00F77B40"/>
    <w:rsid w:val="00F84BE9"/>
    <w:rsid w:val="00F85036"/>
    <w:rsid w:val="00F900C5"/>
    <w:rsid w:val="00F92140"/>
    <w:rsid w:val="00FA0308"/>
    <w:rsid w:val="00FB03D6"/>
    <w:rsid w:val="00FB124E"/>
    <w:rsid w:val="00FC2E92"/>
    <w:rsid w:val="00FD04D2"/>
    <w:rsid w:val="00FD0E5D"/>
    <w:rsid w:val="00FE7F29"/>
    <w:rsid w:val="00FF6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C3252"/>
  <w15:docId w15:val="{3FA26044-D330-41DB-A3D2-0CDB0213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23A1"/>
  </w:style>
  <w:style w:type="paragraph" w:styleId="Nagwek1">
    <w:name w:val="heading 1"/>
    <w:basedOn w:val="Normalny"/>
    <w:next w:val="Normalny"/>
    <w:link w:val="Nagwek1Znak"/>
    <w:qFormat/>
    <w:rsid w:val="007B1E74"/>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link w:val="Nagwek2Znak"/>
    <w:autoRedefine/>
    <w:qFormat/>
    <w:rsid w:val="007B1E74"/>
    <w:pPr>
      <w:tabs>
        <w:tab w:val="num" w:pos="680"/>
      </w:tabs>
      <w:spacing w:before="60" w:after="120" w:line="240" w:lineRule="auto"/>
      <w:ind w:left="680" w:hanging="680"/>
      <w:jc w:val="center"/>
      <w:outlineLvl w:val="1"/>
    </w:pPr>
    <w:rPr>
      <w:rFonts w:ascii="Times New Roman" w:eastAsia="Times New Roman" w:hAnsi="Times New Roman" w:cs="Times New Roman"/>
      <w:b/>
      <w:bCs/>
      <w:iCs/>
      <w:color w:val="000000"/>
      <w:lang w:val="x-none" w:eastAsia="x-none"/>
    </w:rPr>
  </w:style>
  <w:style w:type="paragraph" w:styleId="Nagwek3">
    <w:name w:val="heading 3"/>
    <w:basedOn w:val="Normalny"/>
    <w:next w:val="Normalny"/>
    <w:link w:val="Nagwek3Znak"/>
    <w:qFormat/>
    <w:rsid w:val="007B1E74"/>
    <w:pPr>
      <w:keepNext/>
      <w:numPr>
        <w:ilvl w:val="2"/>
        <w:numId w:val="1"/>
      </w:numPr>
      <w:suppressAutoHyphens/>
      <w:spacing w:after="0" w:line="360" w:lineRule="auto"/>
      <w:jc w:val="right"/>
      <w:outlineLvl w:val="2"/>
    </w:pPr>
    <w:rPr>
      <w:rFonts w:ascii="Times New Roman" w:eastAsia="Times New Roman" w:hAnsi="Times New Roman" w:cs="Times New Roman"/>
      <w:i/>
      <w:sz w:val="24"/>
      <w:szCs w:val="20"/>
      <w:lang w:eastAsia="ar-SA"/>
    </w:rPr>
  </w:style>
  <w:style w:type="paragraph" w:styleId="Nagwek4">
    <w:name w:val="heading 4"/>
    <w:basedOn w:val="Normalny"/>
    <w:link w:val="Nagwek4Znak"/>
    <w:autoRedefine/>
    <w:qFormat/>
    <w:rsid w:val="007B1E74"/>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val="x-none" w:eastAsia="x-none"/>
    </w:rPr>
  </w:style>
  <w:style w:type="paragraph" w:styleId="Nagwek5">
    <w:name w:val="heading 5"/>
    <w:basedOn w:val="Normalny"/>
    <w:next w:val="Normalny"/>
    <w:link w:val="Nagwek5Znak"/>
    <w:qFormat/>
    <w:rsid w:val="007B1E7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B1E74"/>
    <w:pPr>
      <w:spacing w:before="240" w:after="60"/>
      <w:outlineLvl w:val="5"/>
    </w:pPr>
    <w:rPr>
      <w:rFonts w:ascii="Calibri" w:eastAsia="Times New Roman" w:hAnsi="Calibri" w:cs="Times New Roman"/>
      <w:b/>
      <w:bCs/>
    </w:rPr>
  </w:style>
  <w:style w:type="paragraph" w:styleId="Nagwek7">
    <w:name w:val="heading 7"/>
    <w:basedOn w:val="Normalny"/>
    <w:next w:val="Normalny"/>
    <w:link w:val="Nagwek7Znak"/>
    <w:qFormat/>
    <w:rsid w:val="007B1E74"/>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7B1E7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7B1E74"/>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1E7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7B1E74"/>
    <w:rPr>
      <w:rFonts w:ascii="Times New Roman" w:eastAsia="Times New Roman" w:hAnsi="Times New Roman" w:cs="Times New Roman"/>
      <w:b/>
      <w:bCs/>
      <w:iCs/>
      <w:color w:val="000000"/>
      <w:lang w:val="x-none" w:eastAsia="x-none"/>
    </w:rPr>
  </w:style>
  <w:style w:type="character" w:customStyle="1" w:styleId="Nagwek3Znak">
    <w:name w:val="Nagłówek 3 Znak"/>
    <w:basedOn w:val="Domylnaczcionkaakapitu"/>
    <w:link w:val="Nagwek3"/>
    <w:rsid w:val="007B1E74"/>
    <w:rPr>
      <w:rFonts w:ascii="Times New Roman" w:eastAsia="Times New Roman" w:hAnsi="Times New Roman" w:cs="Times New Roman"/>
      <w:i/>
      <w:sz w:val="24"/>
      <w:szCs w:val="20"/>
      <w:lang w:eastAsia="ar-SA"/>
    </w:rPr>
  </w:style>
  <w:style w:type="character" w:customStyle="1" w:styleId="Nagwek4Znak">
    <w:name w:val="Nagłówek 4 Znak"/>
    <w:basedOn w:val="Domylnaczcionkaakapitu"/>
    <w:link w:val="Nagwek4"/>
    <w:rsid w:val="007B1E74"/>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7B1E74"/>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B1E74"/>
    <w:rPr>
      <w:rFonts w:ascii="Calibri" w:eastAsia="Times New Roman" w:hAnsi="Calibri" w:cs="Times New Roman"/>
      <w:b/>
      <w:bCs/>
    </w:rPr>
  </w:style>
  <w:style w:type="character" w:customStyle="1" w:styleId="Nagwek7Znak">
    <w:name w:val="Nagłówek 7 Znak"/>
    <w:basedOn w:val="Domylnaczcionkaakapitu"/>
    <w:link w:val="Nagwek7"/>
    <w:rsid w:val="007B1E74"/>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7B1E74"/>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7B1E74"/>
    <w:rPr>
      <w:rFonts w:ascii="Arial" w:eastAsia="Times New Roman" w:hAnsi="Arial" w:cs="Times New Roman"/>
      <w:lang w:val="x-none" w:eastAsia="x-none"/>
    </w:rPr>
  </w:style>
  <w:style w:type="numbering" w:customStyle="1" w:styleId="Bezlisty1">
    <w:name w:val="Bez listy1"/>
    <w:next w:val="Bezlisty"/>
    <w:uiPriority w:val="99"/>
    <w:semiHidden/>
    <w:unhideWhenUsed/>
    <w:rsid w:val="007B1E74"/>
  </w:style>
  <w:style w:type="character" w:styleId="Hipercze">
    <w:name w:val="Hyperlink"/>
    <w:uiPriority w:val="99"/>
    <w:unhideWhenUsed/>
    <w:rsid w:val="007B1E74"/>
    <w:rPr>
      <w:color w:val="0000FF"/>
      <w:u w:val="single"/>
    </w:rPr>
  </w:style>
  <w:style w:type="character" w:styleId="UyteHipercze">
    <w:name w:val="FollowedHyperlink"/>
    <w:unhideWhenUsed/>
    <w:rsid w:val="007B1E74"/>
    <w:rPr>
      <w:color w:val="800080"/>
      <w:u w:val="single"/>
    </w:rPr>
  </w:style>
  <w:style w:type="paragraph" w:styleId="Tekstpodstawowywcity">
    <w:name w:val="Body Text Indent"/>
    <w:basedOn w:val="Normalny"/>
    <w:link w:val="TekstpodstawowywcityZnak"/>
    <w:uiPriority w:val="99"/>
    <w:rsid w:val="007B1E74"/>
    <w:pPr>
      <w:spacing w:after="0" w:line="240" w:lineRule="auto"/>
      <w:ind w:left="709"/>
      <w:jc w:val="both"/>
    </w:pPr>
    <w:rPr>
      <w:rFonts w:ascii="Arial" w:eastAsia="Times New Roman" w:hAnsi="Arial" w:cs="Times New Roman"/>
      <w:b/>
      <w:sz w:val="24"/>
      <w:szCs w:val="20"/>
      <w:lang w:val="x-none" w:eastAsia="pl-PL"/>
    </w:rPr>
  </w:style>
  <w:style w:type="character" w:customStyle="1" w:styleId="TekstpodstawowywcityZnak">
    <w:name w:val="Tekst podstawowy wcięty Znak"/>
    <w:basedOn w:val="Domylnaczcionkaakapitu"/>
    <w:link w:val="Tekstpodstawowywcity"/>
    <w:uiPriority w:val="99"/>
    <w:rsid w:val="007B1E74"/>
    <w:rPr>
      <w:rFonts w:ascii="Arial" w:eastAsia="Times New Roman" w:hAnsi="Arial" w:cs="Times New Roman"/>
      <w:b/>
      <w:sz w:val="24"/>
      <w:szCs w:val="20"/>
      <w:lang w:val="x-none" w:eastAsia="pl-PL"/>
    </w:rPr>
  </w:style>
  <w:style w:type="paragraph" w:styleId="Tekstdymka">
    <w:name w:val="Balloon Text"/>
    <w:basedOn w:val="Normalny"/>
    <w:link w:val="TekstdymkaZnak"/>
    <w:uiPriority w:val="99"/>
    <w:unhideWhenUsed/>
    <w:rsid w:val="007B1E74"/>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rsid w:val="007B1E74"/>
    <w:rPr>
      <w:rFonts w:ascii="Tahoma" w:eastAsia="Calibri" w:hAnsi="Tahoma" w:cs="Times New Roman"/>
      <w:sz w:val="16"/>
      <w:szCs w:val="16"/>
      <w:lang w:val="x-none" w:eastAsia="x-none"/>
    </w:rPr>
  </w:style>
  <w:style w:type="paragraph" w:styleId="Tekstpodstawowywcity2">
    <w:name w:val="Body Text Indent 2"/>
    <w:basedOn w:val="Normalny"/>
    <w:link w:val="Tekstpodstawowywcity2Znak"/>
    <w:rsid w:val="007B1E74"/>
    <w:pPr>
      <w:spacing w:after="0"/>
      <w:ind w:left="720" w:hanging="577"/>
      <w:jc w:val="both"/>
    </w:pPr>
    <w:rPr>
      <w:rFonts w:ascii="Calibri" w:eastAsia="Calibri" w:hAnsi="Calibri" w:cs="Times New Roman"/>
      <w:color w:val="0000FF"/>
    </w:rPr>
  </w:style>
  <w:style w:type="character" w:customStyle="1" w:styleId="Tekstpodstawowywcity2Znak">
    <w:name w:val="Tekst podstawowy wcięty 2 Znak"/>
    <w:basedOn w:val="Domylnaczcionkaakapitu"/>
    <w:link w:val="Tekstpodstawowywcity2"/>
    <w:rsid w:val="007B1E74"/>
    <w:rPr>
      <w:rFonts w:ascii="Calibri" w:eastAsia="Calibri" w:hAnsi="Calibri" w:cs="Times New Roman"/>
      <w:color w:val="0000FF"/>
    </w:rPr>
  </w:style>
  <w:style w:type="paragraph" w:styleId="Akapitzlist">
    <w:name w:val="List Paragraph"/>
    <w:basedOn w:val="Normalny"/>
    <w:uiPriority w:val="34"/>
    <w:qFormat/>
    <w:rsid w:val="007B1E74"/>
    <w:pPr>
      <w:spacing w:after="0"/>
      <w:ind w:left="720"/>
      <w:contextualSpacing/>
    </w:pPr>
    <w:rPr>
      <w:rFonts w:ascii="Calibri" w:eastAsia="Calibri" w:hAnsi="Calibri" w:cs="Times New Roman"/>
    </w:rPr>
  </w:style>
  <w:style w:type="paragraph" w:styleId="Tekstblokowy">
    <w:name w:val="Block Text"/>
    <w:basedOn w:val="Normalny"/>
    <w:rsid w:val="007B1E74"/>
    <w:pPr>
      <w:spacing w:after="0" w:line="240" w:lineRule="auto"/>
      <w:ind w:left="708" w:right="140"/>
    </w:pPr>
    <w:rPr>
      <w:rFonts w:ascii="Times New Roman" w:eastAsia="Times New Roman" w:hAnsi="Times New Roman" w:cs="Times New Roman"/>
      <w:sz w:val="24"/>
      <w:szCs w:val="20"/>
      <w:lang w:eastAsia="pl-PL"/>
    </w:rPr>
  </w:style>
  <w:style w:type="character" w:styleId="Odwoaniedokomentarza">
    <w:name w:val="annotation reference"/>
    <w:uiPriority w:val="99"/>
    <w:unhideWhenUsed/>
    <w:rsid w:val="007B1E74"/>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nhideWhenUsed/>
    <w:rsid w:val="007B1E74"/>
    <w:pPr>
      <w:spacing w:after="0" w:line="240" w:lineRule="auto"/>
    </w:pPr>
    <w:rPr>
      <w:rFonts w:ascii="Calibri" w:eastAsia="Calibri" w:hAnsi="Calibri"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7B1E74"/>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7B1E74"/>
    <w:rPr>
      <w:b/>
      <w:bCs/>
    </w:rPr>
  </w:style>
  <w:style w:type="character" w:customStyle="1" w:styleId="TematkomentarzaZnak">
    <w:name w:val="Temat komentarza Znak"/>
    <w:basedOn w:val="TekstkomentarzaZnak"/>
    <w:link w:val="Tematkomentarza"/>
    <w:uiPriority w:val="99"/>
    <w:rsid w:val="007B1E74"/>
    <w:rPr>
      <w:rFonts w:ascii="Calibri" w:eastAsia="Calibri" w:hAnsi="Calibri" w:cs="Times New Roman"/>
      <w:b/>
      <w:bCs/>
      <w:sz w:val="20"/>
      <w:szCs w:val="20"/>
      <w:lang w:val="x-none" w:eastAsia="x-none"/>
    </w:rPr>
  </w:style>
  <w:style w:type="paragraph" w:customStyle="1" w:styleId="Default">
    <w:name w:val="Default"/>
    <w:basedOn w:val="Normalny"/>
    <w:rsid w:val="007B1E74"/>
    <w:pPr>
      <w:autoSpaceDE w:val="0"/>
      <w:autoSpaceDN w:val="0"/>
      <w:spacing w:after="0" w:line="240" w:lineRule="auto"/>
    </w:pPr>
    <w:rPr>
      <w:rFonts w:ascii="Arial" w:eastAsia="Times New Roman" w:hAnsi="Arial" w:cs="Arial"/>
      <w:color w:val="000000"/>
      <w:sz w:val="24"/>
      <w:szCs w:val="24"/>
      <w:lang w:eastAsia="pl-PL"/>
    </w:rPr>
  </w:style>
  <w:style w:type="paragraph" w:styleId="Nagwek">
    <w:name w:val="header"/>
    <w:aliases w:val="Nagłówek strony nieparzystej"/>
    <w:basedOn w:val="Normalny"/>
    <w:link w:val="Nagwek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aliases w:val="Nagłówek strony nieparzystej Znak"/>
    <w:basedOn w:val="Domylnaczcionkaakapitu"/>
    <w:link w:val="Nagwek"/>
    <w:uiPriority w:val="99"/>
    <w:rsid w:val="007B1E74"/>
    <w:rPr>
      <w:rFonts w:ascii="Calibri" w:eastAsia="Calibri" w:hAnsi="Calibri" w:cs="Times New Roman"/>
    </w:rPr>
  </w:style>
  <w:style w:type="paragraph" w:styleId="Stopka">
    <w:name w:val="footer"/>
    <w:basedOn w:val="Normalny"/>
    <w:link w:val="Stopka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7B1E74"/>
    <w:rPr>
      <w:rFonts w:ascii="Calibri" w:eastAsia="Calibri" w:hAnsi="Calibri" w:cs="Times New Roman"/>
    </w:rPr>
  </w:style>
  <w:style w:type="paragraph" w:styleId="Tytu">
    <w:name w:val="Title"/>
    <w:basedOn w:val="Normalny"/>
    <w:link w:val="TytuZnak"/>
    <w:qFormat/>
    <w:rsid w:val="007B1E74"/>
    <w:pPr>
      <w:spacing w:after="0" w:line="240" w:lineRule="auto"/>
      <w:jc w:val="center"/>
    </w:pPr>
    <w:rPr>
      <w:rFonts w:ascii="Times New Roman" w:eastAsia="Times New Roman" w:hAnsi="Times New Roman" w:cs="Times New Roman"/>
      <w:b/>
      <w:sz w:val="28"/>
      <w:szCs w:val="28"/>
      <w:lang w:val="x-none" w:eastAsia="pl-PL"/>
    </w:rPr>
  </w:style>
  <w:style w:type="character" w:customStyle="1" w:styleId="TytuZnak">
    <w:name w:val="Tytuł Znak"/>
    <w:basedOn w:val="Domylnaczcionkaakapitu"/>
    <w:link w:val="Tytu"/>
    <w:rsid w:val="007B1E74"/>
    <w:rPr>
      <w:rFonts w:ascii="Times New Roman" w:eastAsia="Times New Roman" w:hAnsi="Times New Roman" w:cs="Times New Roman"/>
      <w:b/>
      <w:sz w:val="28"/>
      <w:szCs w:val="28"/>
      <w:lang w:val="x-none" w:eastAsia="pl-PL"/>
    </w:rPr>
  </w:style>
  <w:style w:type="paragraph" w:styleId="Tekstpodstawowy">
    <w:name w:val="Body Text"/>
    <w:aliases w:val="Tekst podstawowy Znak Znak"/>
    <w:basedOn w:val="Normalny"/>
    <w:link w:val="TekstpodstawowyZnak"/>
    <w:unhideWhenUsed/>
    <w:rsid w:val="007B1E74"/>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7B1E74"/>
    <w:rPr>
      <w:rFonts w:ascii="Calibri" w:eastAsia="Calibri" w:hAnsi="Calibri" w:cs="Times New Roman"/>
      <w:lang w:val="x-none"/>
    </w:rPr>
  </w:style>
  <w:style w:type="paragraph" w:customStyle="1" w:styleId="Standard">
    <w:name w:val="Standard"/>
    <w:rsid w:val="007B1E7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1E74"/>
    <w:rPr>
      <w:b/>
      <w:bCs/>
    </w:rPr>
  </w:style>
  <w:style w:type="paragraph" w:styleId="Tekstpodstawowy3">
    <w:name w:val="Body Text 3"/>
    <w:basedOn w:val="Normalny"/>
    <w:link w:val="Tekstpodstawowy3Znak"/>
    <w:uiPriority w:val="99"/>
    <w:unhideWhenUsed/>
    <w:rsid w:val="007B1E74"/>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7B1E74"/>
    <w:rPr>
      <w:rFonts w:ascii="Calibri" w:eastAsia="Calibri" w:hAnsi="Calibri" w:cs="Times New Roman"/>
      <w:sz w:val="16"/>
      <w:szCs w:val="16"/>
    </w:rPr>
  </w:style>
  <w:style w:type="paragraph" w:styleId="NormalnyWeb">
    <w:name w:val="Normal (Web)"/>
    <w:basedOn w:val="Normalny"/>
    <w:uiPriority w:val="99"/>
    <w:unhideWhenUsed/>
    <w:rsid w:val="007B1E74"/>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7B1E74"/>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NormalnyWeb1">
    <w:name w:val="Normalny (Web)1"/>
    <w:basedOn w:val="Normalny"/>
    <w:rsid w:val="007B1E74"/>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pl-PL"/>
    </w:rPr>
  </w:style>
  <w:style w:type="paragraph" w:customStyle="1" w:styleId="Indeks">
    <w:name w:val="Indeks"/>
    <w:basedOn w:val="Normalny"/>
    <w:rsid w:val="007B1E74"/>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styleId="Tekstpodstawowy2">
    <w:name w:val="Body Text 2"/>
    <w:basedOn w:val="Normalny"/>
    <w:link w:val="Tekstpodstawowy2Znak"/>
    <w:unhideWhenUsed/>
    <w:rsid w:val="007B1E74"/>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7B1E74"/>
    <w:rPr>
      <w:rFonts w:ascii="Calibri" w:eastAsia="Calibri" w:hAnsi="Calibri" w:cs="Times New Roman"/>
    </w:rPr>
  </w:style>
  <w:style w:type="character" w:styleId="Odwoanieprzypisudolnego">
    <w:name w:val="footnote reference"/>
    <w:semiHidden/>
    <w:rsid w:val="007B1E74"/>
    <w:rPr>
      <w:vertAlign w:val="superscript"/>
    </w:rPr>
  </w:style>
  <w:style w:type="paragraph" w:styleId="Tekstprzypisudolnego">
    <w:name w:val="footnote text"/>
    <w:aliases w:val="Footnote,Podrozdzia3"/>
    <w:basedOn w:val="Normalny"/>
    <w:link w:val="Tekstprzypisudoln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rsid w:val="007B1E74"/>
    <w:rPr>
      <w:rFonts w:ascii="Times New Roman" w:eastAsia="Times New Roman" w:hAnsi="Times New Roman" w:cs="Times New Roman"/>
      <w:sz w:val="20"/>
      <w:szCs w:val="20"/>
      <w:lang w:eastAsia="pl-PL"/>
    </w:rPr>
  </w:style>
  <w:style w:type="paragraph" w:customStyle="1" w:styleId="ust">
    <w:name w:val="ust"/>
    <w:basedOn w:val="Normalny"/>
    <w:rsid w:val="007B1E74"/>
    <w:pPr>
      <w:spacing w:after="80" w:line="240" w:lineRule="auto"/>
      <w:ind w:left="431" w:hanging="255"/>
      <w:jc w:val="both"/>
    </w:pPr>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qFormat/>
    <w:rsid w:val="007B1E74"/>
    <w:pPr>
      <w:suppressAutoHyphens/>
      <w:spacing w:after="0" w:line="240" w:lineRule="auto"/>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7B1E74"/>
    <w:rPr>
      <w:rFonts w:ascii="Times New Roman" w:eastAsia="Times New Roman" w:hAnsi="Times New Roman" w:cs="Times New Roman"/>
      <w:sz w:val="24"/>
      <w:szCs w:val="20"/>
      <w:lang w:eastAsia="ar-SA"/>
    </w:rPr>
  </w:style>
  <w:style w:type="character" w:customStyle="1" w:styleId="apple-converted-space">
    <w:name w:val="apple-converted-space"/>
    <w:rsid w:val="007B1E74"/>
  </w:style>
  <w:style w:type="character" w:customStyle="1" w:styleId="txt-new">
    <w:name w:val="txt-new"/>
    <w:rsid w:val="007B1E74"/>
  </w:style>
  <w:style w:type="paragraph" w:styleId="Nagwekspisutreci">
    <w:name w:val="TOC Heading"/>
    <w:basedOn w:val="Nagwek1"/>
    <w:next w:val="Normalny"/>
    <w:uiPriority w:val="39"/>
    <w:semiHidden/>
    <w:unhideWhenUsed/>
    <w:qFormat/>
    <w:rsid w:val="007B1E74"/>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F70894"/>
    <w:pPr>
      <w:tabs>
        <w:tab w:val="left" w:pos="849"/>
        <w:tab w:val="right" w:leader="dot" w:pos="9062"/>
      </w:tabs>
      <w:spacing w:after="0"/>
    </w:pPr>
    <w:rPr>
      <w:rFonts w:ascii="Times New Roman" w:eastAsia="Calibri" w:hAnsi="Times New Roman" w:cs="Times New Roman"/>
      <w:b/>
      <w:bCs/>
      <w:noProof/>
    </w:rPr>
  </w:style>
  <w:style w:type="paragraph" w:styleId="Spistreci2">
    <w:name w:val="toc 2"/>
    <w:basedOn w:val="Normalny"/>
    <w:next w:val="Normalny"/>
    <w:autoRedefine/>
    <w:uiPriority w:val="39"/>
    <w:unhideWhenUsed/>
    <w:qFormat/>
    <w:rsid w:val="007B1E74"/>
    <w:pPr>
      <w:spacing w:after="0"/>
      <w:ind w:left="220"/>
    </w:pPr>
    <w:rPr>
      <w:rFonts w:ascii="Calibri" w:eastAsia="Calibri" w:hAnsi="Calibri" w:cs="Times New Roman"/>
    </w:rPr>
  </w:style>
  <w:style w:type="numbering" w:customStyle="1" w:styleId="Bezlisty11">
    <w:name w:val="Bez listy11"/>
    <w:next w:val="Bezlisty"/>
    <w:semiHidden/>
    <w:unhideWhenUsed/>
    <w:rsid w:val="007B1E74"/>
  </w:style>
  <w:style w:type="paragraph" w:styleId="Tekstpodstawowywcity3">
    <w:name w:val="Body Text Indent 3"/>
    <w:basedOn w:val="Normalny"/>
    <w:link w:val="Tekstpodstawowywcity3Znak"/>
    <w:rsid w:val="007B1E74"/>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7B1E74"/>
    <w:rPr>
      <w:rFonts w:ascii="Times New Roman" w:eastAsia="Times New Roman" w:hAnsi="Times New Roman" w:cs="Times New Roman"/>
      <w:sz w:val="20"/>
      <w:szCs w:val="20"/>
      <w:lang w:eastAsia="pl-PL"/>
    </w:rPr>
  </w:style>
  <w:style w:type="character" w:styleId="Numerstrony">
    <w:name w:val="page number"/>
    <w:rsid w:val="007B1E74"/>
  </w:style>
  <w:style w:type="paragraph" w:customStyle="1" w:styleId="Tekstpodstawowy21">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7B1E74"/>
    <w:pPr>
      <w:spacing w:after="0" w:line="240" w:lineRule="auto"/>
      <w:ind w:left="284"/>
    </w:pPr>
    <w:rPr>
      <w:rFonts w:ascii="Arial" w:eastAsia="Times New Roman" w:hAnsi="Arial" w:cs="Times New Roman"/>
      <w:sz w:val="20"/>
      <w:szCs w:val="20"/>
      <w:lang w:eastAsia="pl-PL"/>
    </w:rPr>
  </w:style>
  <w:style w:type="paragraph" w:customStyle="1" w:styleId="Tekstpodstawowywcity31">
    <w:name w:val="Tekst podstawowy wcięty 31"/>
    <w:basedOn w:val="Normalny"/>
    <w:rsid w:val="007B1E74"/>
    <w:pPr>
      <w:spacing w:after="0" w:line="240" w:lineRule="auto"/>
      <w:ind w:left="993" w:hanging="993"/>
    </w:pPr>
    <w:rPr>
      <w:rFonts w:ascii="Arial" w:eastAsia="Times New Roman" w:hAnsi="Arial" w:cs="Times New Roman"/>
      <w:sz w:val="20"/>
      <w:szCs w:val="20"/>
      <w:lang w:eastAsia="pl-PL"/>
    </w:rPr>
  </w:style>
  <w:style w:type="paragraph" w:styleId="Listapunktowana">
    <w:name w:val="List Bullet"/>
    <w:basedOn w:val="Normalny"/>
    <w:autoRedefine/>
    <w:rsid w:val="007B1E74"/>
    <w:pPr>
      <w:numPr>
        <w:numId w:val="8"/>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7B1E74"/>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7B1E74"/>
    <w:pPr>
      <w:tabs>
        <w:tab w:val="left" w:pos="0"/>
      </w:tabs>
    </w:pPr>
    <w:rPr>
      <w:b/>
    </w:rPr>
  </w:style>
  <w:style w:type="paragraph" w:styleId="Zwykytekst">
    <w:name w:val="Plain Text"/>
    <w:basedOn w:val="Normalny"/>
    <w:link w:val="ZwykytekstZnak"/>
    <w:rsid w:val="007B1E7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B1E74"/>
    <w:rPr>
      <w:rFonts w:ascii="Courier New" w:eastAsia="Times New Roman" w:hAnsi="Courier New" w:cs="Times New Roman"/>
      <w:sz w:val="20"/>
      <w:szCs w:val="20"/>
      <w:lang w:eastAsia="pl-PL"/>
    </w:rPr>
  </w:style>
  <w:style w:type="paragraph" w:styleId="Mapadokumentu">
    <w:name w:val="Document Map"/>
    <w:aliases w:val="Plan dokumentu"/>
    <w:basedOn w:val="Normalny"/>
    <w:link w:val="MapadokumentuZnak"/>
    <w:semiHidden/>
    <w:rsid w:val="007B1E74"/>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aliases w:val="Plan dokumentu Znak"/>
    <w:basedOn w:val="Domylnaczcionkaakapitu"/>
    <w:link w:val="Mapadokumentu"/>
    <w:semiHidden/>
    <w:rsid w:val="007B1E74"/>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B1E74"/>
    <w:rPr>
      <w:rFonts w:ascii="Times New Roman" w:eastAsia="Times New Roman" w:hAnsi="Times New Roman" w:cs="Times New Roman"/>
      <w:sz w:val="20"/>
      <w:szCs w:val="20"/>
      <w:lang w:eastAsia="pl-PL"/>
    </w:rPr>
  </w:style>
  <w:style w:type="character" w:styleId="Odwoanieprzypisukocowego">
    <w:name w:val="endnote reference"/>
    <w:semiHidden/>
    <w:rsid w:val="007B1E74"/>
    <w:rPr>
      <w:vertAlign w:val="superscript"/>
    </w:rPr>
  </w:style>
  <w:style w:type="table" w:styleId="Tabela-Siatka">
    <w:name w:val="Table Grid"/>
    <w:basedOn w:val="Standardowy"/>
    <w:rsid w:val="007B1E74"/>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locked/>
    <w:rsid w:val="007B1E74"/>
    <w:rPr>
      <w:sz w:val="24"/>
      <w:szCs w:val="24"/>
      <w:lang w:val="pl-PL" w:eastAsia="pl-PL" w:bidi="ar-SA"/>
    </w:rPr>
  </w:style>
  <w:style w:type="paragraph" w:customStyle="1" w:styleId="Znak">
    <w:name w:val="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locked/>
    <w:rsid w:val="007B1E74"/>
    <w:rPr>
      <w:rFonts w:ascii="Courier New" w:hAnsi="Courier New" w:cs="Courier New"/>
      <w:lang w:val="pl-PL" w:eastAsia="pl-PL" w:bidi="ar-SA"/>
    </w:rPr>
  </w:style>
  <w:style w:type="paragraph" w:customStyle="1" w:styleId="Znak0">
    <w:name w:val="Znak"/>
    <w:basedOn w:val="Normalny"/>
    <w:rsid w:val="007B1E7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locked/>
    <w:rsid w:val="007B1E74"/>
    <w:rPr>
      <w:rFonts w:cs="Times New Roman"/>
      <w:lang w:val="pl-PL" w:eastAsia="pl-PL"/>
    </w:rPr>
  </w:style>
  <w:style w:type="character" w:customStyle="1" w:styleId="ZnakZnak3">
    <w:name w:val="Znak Znak3"/>
    <w:rsid w:val="007B1E74"/>
    <w:rPr>
      <w:lang w:val="pl-PL" w:eastAsia="pl-PL" w:bidi="ar-SA"/>
    </w:rPr>
  </w:style>
  <w:style w:type="character" w:customStyle="1" w:styleId="ZnakZnak4">
    <w:name w:val="Znak Znak4"/>
    <w:rsid w:val="007B1E74"/>
    <w:rPr>
      <w:lang w:val="pl-PL" w:eastAsia="pl-PL" w:bidi="ar-SA"/>
    </w:rPr>
  </w:style>
  <w:style w:type="character" w:customStyle="1" w:styleId="WW8Num2z0">
    <w:name w:val="WW8Num2z0"/>
    <w:rsid w:val="007B1E74"/>
    <w:rPr>
      <w:rFonts w:ascii="Symbol" w:hAnsi="Symbol"/>
      <w:color w:val="auto"/>
    </w:rPr>
  </w:style>
  <w:style w:type="character" w:customStyle="1" w:styleId="WW8Num2z1">
    <w:name w:val="WW8Num2z1"/>
    <w:rsid w:val="007B1E74"/>
    <w:rPr>
      <w:rFonts w:ascii="Courier New" w:hAnsi="Courier New" w:cs="Wingdings"/>
    </w:rPr>
  </w:style>
  <w:style w:type="character" w:customStyle="1" w:styleId="WW8Num2z2">
    <w:name w:val="WW8Num2z2"/>
    <w:rsid w:val="007B1E74"/>
    <w:rPr>
      <w:rFonts w:ascii="Wingdings" w:hAnsi="Wingdings"/>
    </w:rPr>
  </w:style>
  <w:style w:type="character" w:customStyle="1" w:styleId="WW8Num9z0">
    <w:name w:val="WW8Num9z0"/>
    <w:rsid w:val="007B1E74"/>
    <w:rPr>
      <w:rFonts w:ascii="Symbol" w:hAnsi="Symbol"/>
      <w:color w:val="auto"/>
    </w:rPr>
  </w:style>
  <w:style w:type="character" w:customStyle="1" w:styleId="WW8Num13z0">
    <w:name w:val="WW8Num13z0"/>
    <w:rsid w:val="007B1E74"/>
    <w:rPr>
      <w:rFonts w:ascii="Wingdings" w:hAnsi="Wingdings"/>
    </w:rPr>
  </w:style>
  <w:style w:type="character" w:customStyle="1" w:styleId="WW8Num13z1">
    <w:name w:val="WW8Num13z1"/>
    <w:rsid w:val="007B1E74"/>
    <w:rPr>
      <w:rFonts w:ascii="Courier New" w:hAnsi="Courier New" w:cs="Wingdings"/>
    </w:rPr>
  </w:style>
  <w:style w:type="character" w:customStyle="1" w:styleId="WW8Num13z2">
    <w:name w:val="WW8Num13z2"/>
    <w:rsid w:val="007B1E74"/>
    <w:rPr>
      <w:rFonts w:ascii="Wingdings" w:hAnsi="Wingdings"/>
    </w:rPr>
  </w:style>
  <w:style w:type="character" w:customStyle="1" w:styleId="WW8Num14z0">
    <w:name w:val="WW8Num14z0"/>
    <w:rsid w:val="007B1E74"/>
    <w:rPr>
      <w:rFonts w:ascii="Symbol" w:hAnsi="Symbol"/>
      <w:color w:val="auto"/>
    </w:rPr>
  </w:style>
  <w:style w:type="character" w:customStyle="1" w:styleId="WW8Num14z1">
    <w:name w:val="WW8Num14z1"/>
    <w:rsid w:val="007B1E74"/>
    <w:rPr>
      <w:b/>
      <w:color w:val="auto"/>
      <w:sz w:val="28"/>
      <w:szCs w:val="28"/>
    </w:rPr>
  </w:style>
  <w:style w:type="character" w:customStyle="1" w:styleId="WW8Num15z0">
    <w:name w:val="WW8Num15z0"/>
    <w:rsid w:val="007B1E74"/>
    <w:rPr>
      <w:rFonts w:ascii="Symbol" w:hAnsi="Symbol"/>
      <w:color w:val="auto"/>
    </w:rPr>
  </w:style>
  <w:style w:type="character" w:customStyle="1" w:styleId="WW8Num15z1">
    <w:name w:val="WW8Num15z1"/>
    <w:rsid w:val="007B1E74"/>
    <w:rPr>
      <w:rFonts w:ascii="Courier New" w:hAnsi="Courier New" w:cs="Courier New"/>
    </w:rPr>
  </w:style>
  <w:style w:type="character" w:customStyle="1" w:styleId="WW8Num15z2">
    <w:name w:val="WW8Num15z2"/>
    <w:rsid w:val="007B1E74"/>
    <w:rPr>
      <w:rFonts w:ascii="Wingdings" w:hAnsi="Wingdings"/>
    </w:rPr>
  </w:style>
  <w:style w:type="character" w:customStyle="1" w:styleId="WW8Num17z0">
    <w:name w:val="WW8Num17z0"/>
    <w:rsid w:val="007B1E74"/>
    <w:rPr>
      <w:rFonts w:ascii="Symbol" w:hAnsi="Symbol"/>
      <w:color w:val="auto"/>
    </w:rPr>
  </w:style>
  <w:style w:type="character" w:customStyle="1" w:styleId="WW8Num24z0">
    <w:name w:val="WW8Num24z0"/>
    <w:rsid w:val="007B1E74"/>
    <w:rPr>
      <w:rFonts w:ascii="Symbol" w:hAnsi="Symbol"/>
      <w:color w:val="auto"/>
    </w:rPr>
  </w:style>
  <w:style w:type="character" w:customStyle="1" w:styleId="WW8Num24z1">
    <w:name w:val="WW8Num24z1"/>
    <w:rsid w:val="007B1E74"/>
    <w:rPr>
      <w:color w:val="auto"/>
    </w:rPr>
  </w:style>
  <w:style w:type="character" w:customStyle="1" w:styleId="WW8Num24z2">
    <w:name w:val="WW8Num24z2"/>
    <w:rsid w:val="007B1E74"/>
    <w:rPr>
      <w:rFonts w:ascii="Wingdings" w:hAnsi="Wingdings"/>
    </w:rPr>
  </w:style>
  <w:style w:type="character" w:customStyle="1" w:styleId="WW8Num25z0">
    <w:name w:val="WW8Num25z0"/>
    <w:rsid w:val="007B1E74"/>
    <w:rPr>
      <w:rFonts w:ascii="Symbol" w:hAnsi="Symbol"/>
      <w:color w:val="auto"/>
    </w:rPr>
  </w:style>
  <w:style w:type="character" w:customStyle="1" w:styleId="WW8Num25z1">
    <w:name w:val="WW8Num25z1"/>
    <w:rsid w:val="007B1E74"/>
    <w:rPr>
      <w:rFonts w:ascii="Courier New" w:hAnsi="Courier New" w:cs="Wingdings"/>
    </w:rPr>
  </w:style>
  <w:style w:type="character" w:customStyle="1" w:styleId="WW8Num26z0">
    <w:name w:val="WW8Num26z0"/>
    <w:rsid w:val="007B1E74"/>
    <w:rPr>
      <w:rFonts w:ascii="Symbol" w:hAnsi="Symbol"/>
      <w:color w:val="auto"/>
    </w:rPr>
  </w:style>
  <w:style w:type="character" w:customStyle="1" w:styleId="WW8Num28z0">
    <w:name w:val="WW8Num28z0"/>
    <w:rsid w:val="007B1E74"/>
    <w:rPr>
      <w:rFonts w:ascii="Symbol" w:hAnsi="Symbol"/>
      <w:color w:val="auto"/>
    </w:rPr>
  </w:style>
  <w:style w:type="character" w:customStyle="1" w:styleId="WW8Num28z1">
    <w:name w:val="WW8Num28z1"/>
    <w:rsid w:val="007B1E74"/>
    <w:rPr>
      <w:color w:val="auto"/>
    </w:rPr>
  </w:style>
  <w:style w:type="character" w:customStyle="1" w:styleId="WW8Num28z2">
    <w:name w:val="WW8Num28z2"/>
    <w:rsid w:val="007B1E74"/>
    <w:rPr>
      <w:rFonts w:ascii="Wingdings" w:hAnsi="Wingdings"/>
    </w:rPr>
  </w:style>
  <w:style w:type="character" w:customStyle="1" w:styleId="WW8Num33z0">
    <w:name w:val="WW8Num33z0"/>
    <w:rsid w:val="007B1E74"/>
    <w:rPr>
      <w:rFonts w:ascii="Wingdings" w:hAnsi="Wingdings" w:cs="Wingdings 2"/>
      <w:sz w:val="18"/>
      <w:szCs w:val="18"/>
    </w:rPr>
  </w:style>
  <w:style w:type="character" w:customStyle="1" w:styleId="WW8Num33z1">
    <w:name w:val="WW8Num33z1"/>
    <w:rsid w:val="007B1E74"/>
    <w:rPr>
      <w:rFonts w:ascii="Wingdings 2" w:hAnsi="Wingdings 2" w:cs="Wingdings 2"/>
      <w:sz w:val="18"/>
      <w:szCs w:val="18"/>
    </w:rPr>
  </w:style>
  <w:style w:type="character" w:customStyle="1" w:styleId="WW8Num33z2">
    <w:name w:val="WW8Num33z2"/>
    <w:rsid w:val="007B1E74"/>
    <w:rPr>
      <w:rFonts w:ascii="StarSymbol" w:hAnsi="StarSymbol" w:cs="Wingdings 2"/>
      <w:sz w:val="18"/>
      <w:szCs w:val="18"/>
    </w:rPr>
  </w:style>
  <w:style w:type="character" w:customStyle="1" w:styleId="WW8Num34z0">
    <w:name w:val="WW8Num34z0"/>
    <w:rsid w:val="007B1E74"/>
    <w:rPr>
      <w:rFonts w:ascii="Symbol" w:hAnsi="Symbol"/>
      <w:color w:val="auto"/>
    </w:rPr>
  </w:style>
  <w:style w:type="character" w:customStyle="1" w:styleId="WW8Num34z1">
    <w:name w:val="WW8Num34z1"/>
    <w:rsid w:val="007B1E74"/>
    <w:rPr>
      <w:b/>
      <w:color w:val="auto"/>
      <w:sz w:val="28"/>
      <w:szCs w:val="28"/>
    </w:rPr>
  </w:style>
  <w:style w:type="character" w:customStyle="1" w:styleId="WW8Num34z2">
    <w:name w:val="WW8Num34z2"/>
    <w:rsid w:val="007B1E74"/>
    <w:rPr>
      <w:color w:val="auto"/>
    </w:rPr>
  </w:style>
  <w:style w:type="character" w:customStyle="1" w:styleId="WW8Num35z0">
    <w:name w:val="WW8Num35z0"/>
    <w:rsid w:val="007B1E74"/>
    <w:rPr>
      <w:rFonts w:ascii="Symbol" w:hAnsi="Symbol"/>
      <w:color w:val="auto"/>
    </w:rPr>
  </w:style>
  <w:style w:type="character" w:customStyle="1" w:styleId="WW8NumSt4z0">
    <w:name w:val="WW8NumSt4z0"/>
    <w:rsid w:val="007B1E74"/>
    <w:rPr>
      <w:rFonts w:ascii="Arial" w:hAnsi="Arial" w:cs="Arial"/>
    </w:rPr>
  </w:style>
  <w:style w:type="character" w:customStyle="1" w:styleId="Domylnaczcionkaakapitu7">
    <w:name w:val="Domyślna czcionka akapitu7"/>
    <w:rsid w:val="007B1E74"/>
  </w:style>
  <w:style w:type="character" w:customStyle="1" w:styleId="WW8Num1z0">
    <w:name w:val="WW8Num1z0"/>
    <w:rsid w:val="007B1E74"/>
    <w:rPr>
      <w:rFonts w:ascii="Tahoma" w:eastAsia="Times New Roman" w:hAnsi="Tahoma" w:cs="Tahoma"/>
      <w:b w:val="0"/>
    </w:rPr>
  </w:style>
  <w:style w:type="character" w:customStyle="1" w:styleId="WW8Num1z1">
    <w:name w:val="WW8Num1z1"/>
    <w:rsid w:val="007B1E74"/>
    <w:rPr>
      <w:rFonts w:ascii="OpenSymbol" w:hAnsi="OpenSymbol" w:cs="OpenSymbol"/>
    </w:rPr>
  </w:style>
  <w:style w:type="character" w:customStyle="1" w:styleId="WW8Num3z0">
    <w:name w:val="WW8Num3z0"/>
    <w:rsid w:val="007B1E74"/>
    <w:rPr>
      <w:rFonts w:ascii="Wingdings" w:hAnsi="Wingdings"/>
    </w:rPr>
  </w:style>
  <w:style w:type="character" w:customStyle="1" w:styleId="WW8Num3z1">
    <w:name w:val="WW8Num3z1"/>
    <w:rsid w:val="007B1E74"/>
    <w:rPr>
      <w:rFonts w:ascii="Courier New" w:hAnsi="Courier New" w:cs="Wingdings"/>
    </w:rPr>
  </w:style>
  <w:style w:type="character" w:customStyle="1" w:styleId="WW8Num3z4">
    <w:name w:val="WW8Num3z4"/>
    <w:rsid w:val="007B1E74"/>
    <w:rPr>
      <w:rFonts w:ascii="Courier New" w:hAnsi="Courier New" w:cs="Wingdings"/>
    </w:rPr>
  </w:style>
  <w:style w:type="character" w:customStyle="1" w:styleId="WW8Num4z0">
    <w:name w:val="WW8Num4z0"/>
    <w:rsid w:val="007B1E74"/>
    <w:rPr>
      <w:rFonts w:ascii="Symbol" w:hAnsi="Symbol"/>
      <w:color w:val="auto"/>
    </w:rPr>
  </w:style>
  <w:style w:type="character" w:customStyle="1" w:styleId="WW8Num4z1">
    <w:name w:val="WW8Num4z1"/>
    <w:rsid w:val="007B1E74"/>
    <w:rPr>
      <w:rFonts w:ascii="Courier New" w:hAnsi="Courier New" w:cs="Wingdings"/>
    </w:rPr>
  </w:style>
  <w:style w:type="character" w:customStyle="1" w:styleId="WW8Num4z2">
    <w:name w:val="WW8Num4z2"/>
    <w:rsid w:val="007B1E74"/>
    <w:rPr>
      <w:rFonts w:ascii="Wingdings" w:hAnsi="Wingdings"/>
    </w:rPr>
  </w:style>
  <w:style w:type="character" w:customStyle="1" w:styleId="WW8Num5z0">
    <w:name w:val="WW8Num5z0"/>
    <w:rsid w:val="007B1E74"/>
    <w:rPr>
      <w:rFonts w:ascii="Symbol" w:hAnsi="Symbol"/>
      <w:color w:val="auto"/>
    </w:rPr>
  </w:style>
  <w:style w:type="character" w:customStyle="1" w:styleId="WW8Num6z0">
    <w:name w:val="WW8Num6z0"/>
    <w:rsid w:val="007B1E74"/>
    <w:rPr>
      <w:rFonts w:ascii="Symbol" w:hAnsi="Symbol"/>
      <w:color w:val="auto"/>
    </w:rPr>
  </w:style>
  <w:style w:type="character" w:customStyle="1" w:styleId="WW8Num6z1">
    <w:name w:val="WW8Num6z1"/>
    <w:rsid w:val="007B1E74"/>
    <w:rPr>
      <w:rFonts w:ascii="Symbol" w:hAnsi="Symbol" w:cs="Wingdings"/>
    </w:rPr>
  </w:style>
  <w:style w:type="character" w:customStyle="1" w:styleId="WW8Num6z4">
    <w:name w:val="WW8Num6z4"/>
    <w:rsid w:val="007B1E74"/>
    <w:rPr>
      <w:rFonts w:ascii="Courier New" w:hAnsi="Courier New" w:cs="Wingdings"/>
    </w:rPr>
  </w:style>
  <w:style w:type="character" w:customStyle="1" w:styleId="WW8Num7z0">
    <w:name w:val="WW8Num7z0"/>
    <w:rsid w:val="007B1E74"/>
    <w:rPr>
      <w:rFonts w:ascii="Symbol" w:hAnsi="Symbol"/>
      <w:color w:val="auto"/>
    </w:rPr>
  </w:style>
  <w:style w:type="character" w:customStyle="1" w:styleId="WW8Num8z0">
    <w:name w:val="WW8Num8z0"/>
    <w:rsid w:val="007B1E74"/>
    <w:rPr>
      <w:rFonts w:ascii="Symbol" w:hAnsi="Symbol"/>
      <w:color w:val="auto"/>
    </w:rPr>
  </w:style>
  <w:style w:type="character" w:customStyle="1" w:styleId="WW8Num8z1">
    <w:name w:val="WW8Num8z1"/>
    <w:rsid w:val="007B1E74"/>
    <w:rPr>
      <w:rFonts w:ascii="Wingdings" w:hAnsi="Wingdings"/>
      <w:color w:val="auto"/>
    </w:rPr>
  </w:style>
  <w:style w:type="character" w:customStyle="1" w:styleId="WW8Num8z4">
    <w:name w:val="WW8Num8z4"/>
    <w:rsid w:val="007B1E74"/>
    <w:rPr>
      <w:rFonts w:ascii="Courier New" w:hAnsi="Courier New" w:cs="Wingdings"/>
    </w:rPr>
  </w:style>
  <w:style w:type="character" w:customStyle="1" w:styleId="WW8Num10z0">
    <w:name w:val="WW8Num10z0"/>
    <w:rsid w:val="007B1E74"/>
    <w:rPr>
      <w:rFonts w:ascii="Symbol" w:hAnsi="Symbol"/>
      <w:color w:val="auto"/>
    </w:rPr>
  </w:style>
  <w:style w:type="character" w:customStyle="1" w:styleId="WW8Num11z0">
    <w:name w:val="WW8Num11z0"/>
    <w:rsid w:val="007B1E74"/>
    <w:rPr>
      <w:rFonts w:ascii="Wingdings" w:hAnsi="Wingdings"/>
    </w:rPr>
  </w:style>
  <w:style w:type="character" w:customStyle="1" w:styleId="WW8Num12z0">
    <w:name w:val="WW8Num12z0"/>
    <w:rsid w:val="007B1E74"/>
    <w:rPr>
      <w:sz w:val="20"/>
      <w:szCs w:val="20"/>
    </w:rPr>
  </w:style>
  <w:style w:type="character" w:customStyle="1" w:styleId="WW8Num14z2">
    <w:name w:val="WW8Num14z2"/>
    <w:rsid w:val="007B1E74"/>
    <w:rPr>
      <w:color w:val="auto"/>
    </w:rPr>
  </w:style>
  <w:style w:type="character" w:customStyle="1" w:styleId="WW8Num16z0">
    <w:name w:val="WW8Num16z0"/>
    <w:rsid w:val="007B1E74"/>
    <w:rPr>
      <w:rFonts w:ascii="Symbol" w:hAnsi="Symbol"/>
      <w:color w:val="auto"/>
    </w:rPr>
  </w:style>
  <w:style w:type="character" w:customStyle="1" w:styleId="WW8Num19z0">
    <w:name w:val="WW8Num19z0"/>
    <w:rsid w:val="007B1E74"/>
    <w:rPr>
      <w:rFonts w:ascii="Symbol" w:hAnsi="Symbol"/>
    </w:rPr>
  </w:style>
  <w:style w:type="character" w:customStyle="1" w:styleId="WW8Num19z1">
    <w:name w:val="WW8Num19z1"/>
    <w:rsid w:val="007B1E74"/>
    <w:rPr>
      <w:rFonts w:ascii="Courier New" w:hAnsi="Courier New" w:cs="Wingdings"/>
    </w:rPr>
  </w:style>
  <w:style w:type="character" w:customStyle="1" w:styleId="WW8Num19z4">
    <w:name w:val="WW8Num19z4"/>
    <w:rsid w:val="007B1E74"/>
    <w:rPr>
      <w:rFonts w:ascii="Courier New" w:hAnsi="Courier New" w:cs="Wingdings"/>
    </w:rPr>
  </w:style>
  <w:style w:type="character" w:customStyle="1" w:styleId="WW8Num20z0">
    <w:name w:val="WW8Num20z0"/>
    <w:rsid w:val="007B1E74"/>
    <w:rPr>
      <w:rFonts w:ascii="Symbol" w:hAnsi="Symbol"/>
      <w:color w:val="auto"/>
    </w:rPr>
  </w:style>
  <w:style w:type="character" w:customStyle="1" w:styleId="WW8Num21z0">
    <w:name w:val="WW8Num21z0"/>
    <w:rsid w:val="007B1E74"/>
    <w:rPr>
      <w:rFonts w:ascii="Symbol" w:hAnsi="Symbol"/>
      <w:color w:val="auto"/>
    </w:rPr>
  </w:style>
  <w:style w:type="character" w:customStyle="1" w:styleId="WW8Num22z0">
    <w:name w:val="WW8Num22z0"/>
    <w:rsid w:val="007B1E74"/>
    <w:rPr>
      <w:rFonts w:ascii="Symbol" w:hAnsi="Symbol"/>
      <w:color w:val="auto"/>
    </w:rPr>
  </w:style>
  <w:style w:type="character" w:customStyle="1" w:styleId="WW8Num23z0">
    <w:name w:val="WW8Num23z0"/>
    <w:rsid w:val="007B1E74"/>
    <w:rPr>
      <w:rFonts w:ascii="Symbol" w:hAnsi="Symbol"/>
      <w:color w:val="auto"/>
    </w:rPr>
  </w:style>
  <w:style w:type="character" w:customStyle="1" w:styleId="WW8Num23z1">
    <w:name w:val="WW8Num23z1"/>
    <w:rsid w:val="007B1E74"/>
    <w:rPr>
      <w:color w:val="auto"/>
    </w:rPr>
  </w:style>
  <w:style w:type="character" w:customStyle="1" w:styleId="WW8Num23z4">
    <w:name w:val="WW8Num23z4"/>
    <w:rsid w:val="007B1E74"/>
    <w:rPr>
      <w:rFonts w:ascii="Courier New" w:hAnsi="Courier New" w:cs="Wingdings"/>
    </w:rPr>
  </w:style>
  <w:style w:type="character" w:customStyle="1" w:styleId="WW8Num26z1">
    <w:name w:val="WW8Num26z1"/>
    <w:rsid w:val="007B1E74"/>
    <w:rPr>
      <w:rFonts w:ascii="Symbol" w:hAnsi="Symbol"/>
      <w:color w:val="auto"/>
    </w:rPr>
  </w:style>
  <w:style w:type="character" w:customStyle="1" w:styleId="WW8Num26z4">
    <w:name w:val="WW8Num26z4"/>
    <w:rsid w:val="007B1E74"/>
    <w:rPr>
      <w:rFonts w:ascii="Courier New" w:hAnsi="Courier New" w:cs="Wingdings"/>
    </w:rPr>
  </w:style>
  <w:style w:type="character" w:customStyle="1" w:styleId="WW8Num27z0">
    <w:name w:val="WW8Num27z0"/>
    <w:rsid w:val="007B1E74"/>
    <w:rPr>
      <w:rFonts w:ascii="Symbol" w:hAnsi="Symbol"/>
      <w:color w:val="auto"/>
    </w:rPr>
  </w:style>
  <w:style w:type="character" w:customStyle="1" w:styleId="WW8Num27z1">
    <w:name w:val="WW8Num27z1"/>
    <w:rsid w:val="007B1E74"/>
    <w:rPr>
      <w:color w:val="auto"/>
    </w:rPr>
  </w:style>
  <w:style w:type="character" w:customStyle="1" w:styleId="WW8Num27z4">
    <w:name w:val="WW8Num27z4"/>
    <w:rsid w:val="007B1E74"/>
    <w:rPr>
      <w:rFonts w:ascii="Courier New" w:hAnsi="Courier New" w:cs="Wingdings"/>
    </w:rPr>
  </w:style>
  <w:style w:type="character" w:customStyle="1" w:styleId="WW8Num28z4">
    <w:name w:val="WW8Num28z4"/>
    <w:rsid w:val="007B1E74"/>
    <w:rPr>
      <w:rFonts w:ascii="Courier New" w:hAnsi="Courier New" w:cs="Wingdings"/>
    </w:rPr>
  </w:style>
  <w:style w:type="character" w:customStyle="1" w:styleId="WW8Num29z0">
    <w:name w:val="WW8Num29z0"/>
    <w:rsid w:val="007B1E74"/>
    <w:rPr>
      <w:rFonts w:ascii="Symbol" w:hAnsi="Symbol"/>
    </w:rPr>
  </w:style>
  <w:style w:type="character" w:customStyle="1" w:styleId="WW8Num30z0">
    <w:name w:val="WW8Num30z0"/>
    <w:rsid w:val="007B1E74"/>
    <w:rPr>
      <w:rFonts w:ascii="Symbol" w:hAnsi="Symbol"/>
      <w:color w:val="auto"/>
    </w:rPr>
  </w:style>
  <w:style w:type="character" w:customStyle="1" w:styleId="WW8Num31z0">
    <w:name w:val="WW8Num31z0"/>
    <w:rsid w:val="007B1E74"/>
    <w:rPr>
      <w:rFonts w:ascii="Symbol" w:hAnsi="Symbol"/>
      <w:color w:val="auto"/>
    </w:rPr>
  </w:style>
  <w:style w:type="character" w:customStyle="1" w:styleId="WW8Num31z1">
    <w:name w:val="WW8Num31z1"/>
    <w:rsid w:val="007B1E74"/>
    <w:rPr>
      <w:sz w:val="22"/>
      <w:szCs w:val="22"/>
    </w:rPr>
  </w:style>
  <w:style w:type="character" w:customStyle="1" w:styleId="WW8Num31z4">
    <w:name w:val="WW8Num31z4"/>
    <w:rsid w:val="007B1E74"/>
    <w:rPr>
      <w:rFonts w:ascii="Courier New" w:hAnsi="Courier New" w:cs="Wingdings"/>
    </w:rPr>
  </w:style>
  <w:style w:type="character" w:customStyle="1" w:styleId="WW8Num32z0">
    <w:name w:val="WW8Num32z0"/>
    <w:rsid w:val="007B1E74"/>
    <w:rPr>
      <w:rFonts w:ascii="Symbol" w:hAnsi="Symbol"/>
      <w:color w:val="auto"/>
    </w:rPr>
  </w:style>
  <w:style w:type="character" w:customStyle="1" w:styleId="WW8Num32z1">
    <w:name w:val="WW8Num32z1"/>
    <w:rsid w:val="007B1E74"/>
    <w:rPr>
      <w:rFonts w:ascii="Courier New" w:hAnsi="Courier New" w:cs="Wingdings"/>
    </w:rPr>
  </w:style>
  <w:style w:type="character" w:customStyle="1" w:styleId="WW8Num32z4">
    <w:name w:val="WW8Num32z4"/>
    <w:rsid w:val="007B1E74"/>
    <w:rPr>
      <w:rFonts w:ascii="Courier New" w:hAnsi="Courier New" w:cs="Wingdings"/>
    </w:rPr>
  </w:style>
  <w:style w:type="character" w:customStyle="1" w:styleId="WW8Num33z3">
    <w:name w:val="WW8Num33z3"/>
    <w:rsid w:val="007B1E74"/>
    <w:rPr>
      <w:rFonts w:ascii="Symbol" w:hAnsi="Symbol"/>
    </w:rPr>
  </w:style>
  <w:style w:type="character" w:customStyle="1" w:styleId="WW8Num35z1">
    <w:name w:val="WW8Num35z1"/>
    <w:rsid w:val="007B1E74"/>
    <w:rPr>
      <w:sz w:val="22"/>
      <w:szCs w:val="22"/>
    </w:rPr>
  </w:style>
  <w:style w:type="character" w:customStyle="1" w:styleId="WW8Num35z2">
    <w:name w:val="WW8Num35z2"/>
    <w:rsid w:val="007B1E74"/>
    <w:rPr>
      <w:rFonts w:ascii="Wingdings" w:hAnsi="Wingdings"/>
    </w:rPr>
  </w:style>
  <w:style w:type="character" w:customStyle="1" w:styleId="WW8Num35z3">
    <w:name w:val="WW8Num35z3"/>
    <w:rsid w:val="007B1E74"/>
    <w:rPr>
      <w:rFonts w:ascii="Symbol" w:hAnsi="Symbol"/>
    </w:rPr>
  </w:style>
  <w:style w:type="character" w:customStyle="1" w:styleId="WW8Num35z4">
    <w:name w:val="WW8Num35z4"/>
    <w:rsid w:val="007B1E74"/>
    <w:rPr>
      <w:rFonts w:ascii="Courier New" w:hAnsi="Courier New" w:cs="Wingdings"/>
    </w:rPr>
  </w:style>
  <w:style w:type="character" w:customStyle="1" w:styleId="WW8Num37z0">
    <w:name w:val="WW8Num37z0"/>
    <w:rsid w:val="007B1E74"/>
    <w:rPr>
      <w:rFonts w:ascii="Arial" w:hAnsi="Arial"/>
      <w:sz w:val="18"/>
    </w:rPr>
  </w:style>
  <w:style w:type="character" w:customStyle="1" w:styleId="WW8Num37z1">
    <w:name w:val="WW8Num37z1"/>
    <w:rsid w:val="007B1E74"/>
    <w:rPr>
      <w:rFonts w:ascii="Symbol" w:hAnsi="Symbol"/>
      <w:color w:val="auto"/>
    </w:rPr>
  </w:style>
  <w:style w:type="character" w:customStyle="1" w:styleId="WW8Num37z2">
    <w:name w:val="WW8Num37z2"/>
    <w:rsid w:val="007B1E74"/>
    <w:rPr>
      <w:rFonts w:ascii="Wingdings" w:hAnsi="Wingdings"/>
    </w:rPr>
  </w:style>
  <w:style w:type="character" w:customStyle="1" w:styleId="WW8Num37z3">
    <w:name w:val="WW8Num37z3"/>
    <w:rsid w:val="007B1E74"/>
    <w:rPr>
      <w:rFonts w:ascii="Symbol" w:hAnsi="Symbol"/>
    </w:rPr>
  </w:style>
  <w:style w:type="character" w:customStyle="1" w:styleId="WW8Num38z1">
    <w:name w:val="WW8Num38z1"/>
    <w:rsid w:val="007B1E74"/>
    <w:rPr>
      <w:rFonts w:ascii="Courier New" w:hAnsi="Courier New" w:cs="Wingdings"/>
    </w:rPr>
  </w:style>
  <w:style w:type="character" w:customStyle="1" w:styleId="WW-Domylnaczcionkaakapitu">
    <w:name w:val="WW-Domyślna czcionka akapitu"/>
    <w:rsid w:val="007B1E74"/>
  </w:style>
  <w:style w:type="character" w:customStyle="1" w:styleId="Odwoaniedokomentarza4">
    <w:name w:val="Odwołanie do komentarza4"/>
    <w:rsid w:val="007B1E74"/>
    <w:rPr>
      <w:sz w:val="16"/>
      <w:szCs w:val="16"/>
    </w:rPr>
  </w:style>
  <w:style w:type="character" w:customStyle="1" w:styleId="Heading6Char">
    <w:name w:val="Heading 6 Char"/>
    <w:rsid w:val="007B1E74"/>
    <w:rPr>
      <w:rFonts w:ascii="Calibri" w:hAnsi="Calibri"/>
      <w:b/>
      <w:bCs/>
      <w:sz w:val="22"/>
      <w:szCs w:val="22"/>
    </w:rPr>
  </w:style>
  <w:style w:type="character" w:customStyle="1" w:styleId="Heading7Char">
    <w:name w:val="Heading 7 Char"/>
    <w:rsid w:val="007B1E74"/>
    <w:rPr>
      <w:rFonts w:ascii="Calibri" w:hAnsi="Calibri"/>
      <w:sz w:val="24"/>
      <w:szCs w:val="24"/>
    </w:rPr>
  </w:style>
  <w:style w:type="character" w:customStyle="1" w:styleId="Heading8Char">
    <w:name w:val="Heading 8 Char"/>
    <w:rsid w:val="007B1E74"/>
    <w:rPr>
      <w:rFonts w:ascii="Calibri" w:hAnsi="Calibri"/>
      <w:i/>
      <w:iCs/>
      <w:sz w:val="24"/>
      <w:szCs w:val="24"/>
    </w:rPr>
  </w:style>
  <w:style w:type="character" w:customStyle="1" w:styleId="Heading9Char">
    <w:name w:val="Heading 9 Char"/>
    <w:rsid w:val="007B1E74"/>
    <w:rPr>
      <w:rFonts w:ascii="Cambria" w:hAnsi="Cambria"/>
      <w:sz w:val="22"/>
      <w:szCs w:val="22"/>
    </w:rPr>
  </w:style>
  <w:style w:type="character" w:customStyle="1" w:styleId="WW8Num11z2">
    <w:name w:val="WW8Num11z2"/>
    <w:rsid w:val="007B1E74"/>
    <w:rPr>
      <w:rFonts w:ascii="Wingdings" w:hAnsi="Wingdings"/>
    </w:rPr>
  </w:style>
  <w:style w:type="character" w:customStyle="1" w:styleId="WW8Num11z5">
    <w:name w:val="WW8Num11z5"/>
    <w:rsid w:val="007B1E74"/>
    <w:rPr>
      <w:rFonts w:ascii="Courier New" w:hAnsi="Courier New"/>
      <w:color w:val="auto"/>
    </w:rPr>
  </w:style>
  <w:style w:type="character" w:customStyle="1" w:styleId="WW8Num12z1">
    <w:name w:val="WW8Num12z1"/>
    <w:rsid w:val="007B1E74"/>
    <w:rPr>
      <w:rFonts w:ascii="Symbol" w:hAnsi="Symbol"/>
      <w:sz w:val="20"/>
      <w:szCs w:val="20"/>
    </w:rPr>
  </w:style>
  <w:style w:type="character" w:customStyle="1" w:styleId="WW8Num16z1">
    <w:name w:val="WW8Num16z1"/>
    <w:rsid w:val="007B1E74"/>
    <w:rPr>
      <w:rFonts w:ascii="Symbol" w:hAnsi="Symbol"/>
      <w:color w:val="auto"/>
    </w:rPr>
  </w:style>
  <w:style w:type="character" w:customStyle="1" w:styleId="WW8Num27z2">
    <w:name w:val="WW8Num27z2"/>
    <w:rsid w:val="007B1E74"/>
    <w:rPr>
      <w:rFonts w:ascii="Wingdings" w:hAnsi="Wingdings"/>
    </w:rPr>
  </w:style>
  <w:style w:type="character" w:customStyle="1" w:styleId="WW8Num29z1">
    <w:name w:val="WW8Num29z1"/>
    <w:rsid w:val="007B1E74"/>
    <w:rPr>
      <w:rFonts w:ascii="Wingdings" w:hAnsi="Wingdings"/>
    </w:rPr>
  </w:style>
  <w:style w:type="character" w:customStyle="1" w:styleId="WW8Num29z4">
    <w:name w:val="WW8Num29z4"/>
    <w:rsid w:val="007B1E74"/>
    <w:rPr>
      <w:rFonts w:ascii="Courier New" w:hAnsi="Courier New" w:cs="Wingdings"/>
    </w:rPr>
  </w:style>
  <w:style w:type="character" w:customStyle="1" w:styleId="WW8Num31z2">
    <w:name w:val="WW8Num31z2"/>
    <w:rsid w:val="007B1E74"/>
    <w:rPr>
      <w:rFonts w:ascii="Wingdings" w:hAnsi="Wingdings"/>
    </w:rPr>
  </w:style>
  <w:style w:type="character" w:customStyle="1" w:styleId="WW8Num34z3">
    <w:name w:val="WW8Num34z3"/>
    <w:rsid w:val="007B1E74"/>
    <w:rPr>
      <w:rFonts w:ascii="Symbol" w:hAnsi="Symbol"/>
    </w:rPr>
  </w:style>
  <w:style w:type="character" w:customStyle="1" w:styleId="WW8Num36z0">
    <w:name w:val="WW8Num36z0"/>
    <w:rsid w:val="007B1E74"/>
    <w:rPr>
      <w:rFonts w:ascii="Symbol" w:hAnsi="Symbol"/>
    </w:rPr>
  </w:style>
  <w:style w:type="character" w:customStyle="1" w:styleId="WW8Num36z1">
    <w:name w:val="WW8Num36z1"/>
    <w:rsid w:val="007B1E74"/>
    <w:rPr>
      <w:rFonts w:ascii="Courier New" w:hAnsi="Courier New" w:cs="Wingdings"/>
    </w:rPr>
  </w:style>
  <w:style w:type="character" w:customStyle="1" w:styleId="WW8Num36z2">
    <w:name w:val="WW8Num36z2"/>
    <w:rsid w:val="007B1E74"/>
    <w:rPr>
      <w:rFonts w:ascii="Wingdings" w:hAnsi="Wingdings"/>
    </w:rPr>
  </w:style>
  <w:style w:type="character" w:customStyle="1" w:styleId="WW8Num38z0">
    <w:name w:val="WW8Num38z0"/>
    <w:rsid w:val="007B1E74"/>
    <w:rPr>
      <w:rFonts w:ascii="Symbol" w:hAnsi="Symbol"/>
      <w:color w:val="auto"/>
    </w:rPr>
  </w:style>
  <w:style w:type="character" w:customStyle="1" w:styleId="WW8Num39z0">
    <w:name w:val="WW8Num39z0"/>
    <w:rsid w:val="007B1E74"/>
    <w:rPr>
      <w:rFonts w:ascii="Symbol" w:hAnsi="Symbol"/>
      <w:color w:val="auto"/>
    </w:rPr>
  </w:style>
  <w:style w:type="character" w:customStyle="1" w:styleId="WW8Num39z1">
    <w:name w:val="WW8Num39z1"/>
    <w:rsid w:val="007B1E74"/>
    <w:rPr>
      <w:color w:val="auto"/>
    </w:rPr>
  </w:style>
  <w:style w:type="character" w:customStyle="1" w:styleId="WW8Num39z4">
    <w:name w:val="WW8Num39z4"/>
    <w:rsid w:val="007B1E74"/>
    <w:rPr>
      <w:rFonts w:ascii="Courier New" w:hAnsi="Courier New" w:cs="Wingdings"/>
    </w:rPr>
  </w:style>
  <w:style w:type="character" w:customStyle="1" w:styleId="WW8Num40z0">
    <w:name w:val="WW8Num40z0"/>
    <w:rsid w:val="007B1E74"/>
    <w:rPr>
      <w:rFonts w:ascii="Symbol" w:hAnsi="Symbol"/>
    </w:rPr>
  </w:style>
  <w:style w:type="character" w:customStyle="1" w:styleId="WW8Num40z1">
    <w:name w:val="WW8Num40z1"/>
    <w:rsid w:val="007B1E74"/>
    <w:rPr>
      <w:rFonts w:ascii="Courier New" w:hAnsi="Courier New" w:cs="Wingdings"/>
    </w:rPr>
  </w:style>
  <w:style w:type="character" w:customStyle="1" w:styleId="WW8Num40z2">
    <w:name w:val="WW8Num40z2"/>
    <w:rsid w:val="007B1E74"/>
    <w:rPr>
      <w:rFonts w:ascii="Wingdings" w:hAnsi="Wingdings"/>
    </w:rPr>
  </w:style>
  <w:style w:type="character" w:customStyle="1" w:styleId="WW8Num41z0">
    <w:name w:val="WW8Num41z0"/>
    <w:rsid w:val="007B1E74"/>
    <w:rPr>
      <w:rFonts w:ascii="Symbol" w:hAnsi="Symbol"/>
    </w:rPr>
  </w:style>
  <w:style w:type="character" w:customStyle="1" w:styleId="WW8Num41z2">
    <w:name w:val="WW8Num41z2"/>
    <w:rsid w:val="007B1E74"/>
    <w:rPr>
      <w:rFonts w:ascii="Wingdings" w:hAnsi="Wingdings"/>
    </w:rPr>
  </w:style>
  <w:style w:type="character" w:customStyle="1" w:styleId="WW8Num42z0">
    <w:name w:val="WW8Num42z0"/>
    <w:rsid w:val="007B1E74"/>
    <w:rPr>
      <w:rFonts w:ascii="Symbol" w:hAnsi="Symbol"/>
      <w:color w:val="auto"/>
    </w:rPr>
  </w:style>
  <w:style w:type="character" w:customStyle="1" w:styleId="WW8Num43z0">
    <w:name w:val="WW8Num43z0"/>
    <w:rsid w:val="007B1E74"/>
    <w:rPr>
      <w:rFonts w:ascii="Wingdings" w:hAnsi="Wingdings"/>
    </w:rPr>
  </w:style>
  <w:style w:type="character" w:customStyle="1" w:styleId="WW8Num43z3">
    <w:name w:val="WW8Num43z3"/>
    <w:rsid w:val="007B1E74"/>
    <w:rPr>
      <w:rFonts w:ascii="Symbol" w:hAnsi="Symbol"/>
    </w:rPr>
  </w:style>
  <w:style w:type="character" w:customStyle="1" w:styleId="WW8Num43z4">
    <w:name w:val="WW8Num43z4"/>
    <w:rsid w:val="007B1E74"/>
    <w:rPr>
      <w:rFonts w:ascii="Courier New" w:hAnsi="Courier New" w:cs="Wingdings"/>
    </w:rPr>
  </w:style>
  <w:style w:type="character" w:customStyle="1" w:styleId="WW8Num44z0">
    <w:name w:val="WW8Num44z0"/>
    <w:rsid w:val="007B1E74"/>
    <w:rPr>
      <w:rFonts w:ascii="Symbol" w:hAnsi="Symbol"/>
    </w:rPr>
  </w:style>
  <w:style w:type="character" w:customStyle="1" w:styleId="WW8Num45z0">
    <w:name w:val="WW8Num45z0"/>
    <w:rsid w:val="007B1E74"/>
    <w:rPr>
      <w:rFonts w:ascii="Symbol" w:hAnsi="Symbol"/>
    </w:rPr>
  </w:style>
  <w:style w:type="character" w:customStyle="1" w:styleId="WW8Num46z0">
    <w:name w:val="WW8Num46z0"/>
    <w:rsid w:val="007B1E74"/>
    <w:rPr>
      <w:rFonts w:ascii="Arial" w:hAnsi="Arial"/>
    </w:rPr>
  </w:style>
  <w:style w:type="character" w:customStyle="1" w:styleId="WW8Num47z0">
    <w:name w:val="WW8Num47z0"/>
    <w:rsid w:val="007B1E74"/>
    <w:rPr>
      <w:rFonts w:ascii="Symbol" w:hAnsi="Symbol"/>
    </w:rPr>
  </w:style>
  <w:style w:type="character" w:customStyle="1" w:styleId="WW8Num47z1">
    <w:name w:val="WW8Num47z1"/>
    <w:rsid w:val="007B1E74"/>
    <w:rPr>
      <w:rFonts w:ascii="Courier New" w:hAnsi="Courier New" w:cs="Wingdings"/>
    </w:rPr>
  </w:style>
  <w:style w:type="character" w:customStyle="1" w:styleId="WW8Num47z2">
    <w:name w:val="WW8Num47z2"/>
    <w:rsid w:val="007B1E74"/>
    <w:rPr>
      <w:rFonts w:ascii="Wingdings" w:hAnsi="Wingdings"/>
    </w:rPr>
  </w:style>
  <w:style w:type="character" w:customStyle="1" w:styleId="WW8Num48z0">
    <w:name w:val="WW8Num48z0"/>
    <w:rsid w:val="007B1E74"/>
    <w:rPr>
      <w:rFonts w:ascii="Arial" w:hAnsi="Arial"/>
    </w:rPr>
  </w:style>
  <w:style w:type="character" w:customStyle="1" w:styleId="WW8Num49z0">
    <w:name w:val="WW8Num49z0"/>
    <w:rsid w:val="007B1E74"/>
    <w:rPr>
      <w:rFonts w:ascii="Symbol" w:hAnsi="Symbol"/>
    </w:rPr>
  </w:style>
  <w:style w:type="character" w:customStyle="1" w:styleId="WW8Num49z1">
    <w:name w:val="WW8Num49z1"/>
    <w:rsid w:val="007B1E74"/>
    <w:rPr>
      <w:rFonts w:ascii="Courier New" w:hAnsi="Courier New" w:cs="Wingdings"/>
    </w:rPr>
  </w:style>
  <w:style w:type="character" w:customStyle="1" w:styleId="WW8Num49z2">
    <w:name w:val="WW8Num49z2"/>
    <w:rsid w:val="007B1E74"/>
    <w:rPr>
      <w:rFonts w:ascii="Wingdings" w:hAnsi="Wingdings"/>
    </w:rPr>
  </w:style>
  <w:style w:type="character" w:customStyle="1" w:styleId="WW8Num50z0">
    <w:name w:val="WW8Num50z0"/>
    <w:rsid w:val="007B1E74"/>
    <w:rPr>
      <w:rFonts w:ascii="Arial" w:hAnsi="Arial"/>
    </w:rPr>
  </w:style>
  <w:style w:type="character" w:customStyle="1" w:styleId="WW8Num52z0">
    <w:name w:val="WW8Num52z0"/>
    <w:rsid w:val="007B1E74"/>
    <w:rPr>
      <w:rFonts w:ascii="Symbol" w:hAnsi="Symbol"/>
    </w:rPr>
  </w:style>
  <w:style w:type="character" w:customStyle="1" w:styleId="WW8Num52z1">
    <w:name w:val="WW8Num52z1"/>
    <w:rsid w:val="007B1E74"/>
    <w:rPr>
      <w:rFonts w:ascii="Wingdings" w:hAnsi="Wingdings"/>
    </w:rPr>
  </w:style>
  <w:style w:type="character" w:customStyle="1" w:styleId="WW8Num52z4">
    <w:name w:val="WW8Num52z4"/>
    <w:rsid w:val="007B1E74"/>
    <w:rPr>
      <w:rFonts w:ascii="Courier New" w:hAnsi="Courier New" w:cs="Wingdings"/>
    </w:rPr>
  </w:style>
  <w:style w:type="character" w:customStyle="1" w:styleId="WW8Num53z0">
    <w:name w:val="WW8Num53z0"/>
    <w:rsid w:val="007B1E74"/>
    <w:rPr>
      <w:rFonts w:ascii="Symbol" w:hAnsi="Symbol"/>
      <w:color w:val="auto"/>
    </w:rPr>
  </w:style>
  <w:style w:type="character" w:customStyle="1" w:styleId="WW8Num53z1">
    <w:name w:val="WW8Num53z1"/>
    <w:rsid w:val="007B1E74"/>
    <w:rPr>
      <w:rFonts w:ascii="Courier New" w:hAnsi="Courier New"/>
    </w:rPr>
  </w:style>
  <w:style w:type="character" w:customStyle="1" w:styleId="WW8Num53z3">
    <w:name w:val="WW8Num53z3"/>
    <w:rsid w:val="007B1E74"/>
    <w:rPr>
      <w:rFonts w:ascii="Symbol" w:hAnsi="Symbol"/>
    </w:rPr>
  </w:style>
  <w:style w:type="character" w:customStyle="1" w:styleId="WW8Num53z5">
    <w:name w:val="WW8Num53z5"/>
    <w:rsid w:val="007B1E74"/>
    <w:rPr>
      <w:rFonts w:ascii="Wingdings" w:hAnsi="Wingdings"/>
    </w:rPr>
  </w:style>
  <w:style w:type="character" w:customStyle="1" w:styleId="WW8Num54z0">
    <w:name w:val="WW8Num54z0"/>
    <w:rsid w:val="007B1E74"/>
    <w:rPr>
      <w:rFonts w:ascii="Arial" w:hAnsi="Arial"/>
    </w:rPr>
  </w:style>
  <w:style w:type="character" w:customStyle="1" w:styleId="WW8Num55z0">
    <w:name w:val="WW8Num55z0"/>
    <w:rsid w:val="007B1E74"/>
    <w:rPr>
      <w:rFonts w:ascii="Symbol" w:hAnsi="Symbol"/>
    </w:rPr>
  </w:style>
  <w:style w:type="character" w:customStyle="1" w:styleId="WW8Num55z1">
    <w:name w:val="WW8Num55z1"/>
    <w:rsid w:val="007B1E74"/>
    <w:rPr>
      <w:rFonts w:ascii="Courier New" w:hAnsi="Courier New" w:cs="Wingdings"/>
    </w:rPr>
  </w:style>
  <w:style w:type="character" w:customStyle="1" w:styleId="WW8Num55z2">
    <w:name w:val="WW8Num55z2"/>
    <w:rsid w:val="007B1E74"/>
    <w:rPr>
      <w:rFonts w:ascii="Wingdings" w:hAnsi="Wingdings"/>
    </w:rPr>
  </w:style>
  <w:style w:type="character" w:customStyle="1" w:styleId="WW8Num57z0">
    <w:name w:val="WW8Num57z0"/>
    <w:rsid w:val="007B1E74"/>
    <w:rPr>
      <w:rFonts w:ascii="Arial" w:hAnsi="Arial"/>
    </w:rPr>
  </w:style>
  <w:style w:type="character" w:customStyle="1" w:styleId="WW8Num58z0">
    <w:name w:val="WW8Num58z0"/>
    <w:rsid w:val="007B1E74"/>
    <w:rPr>
      <w:rFonts w:ascii="Symbol" w:hAnsi="Symbol"/>
    </w:rPr>
  </w:style>
  <w:style w:type="character" w:customStyle="1" w:styleId="WW8Num58z1">
    <w:name w:val="WW8Num58z1"/>
    <w:rsid w:val="007B1E74"/>
    <w:rPr>
      <w:rFonts w:ascii="Wingdings" w:hAnsi="Wingdings"/>
    </w:rPr>
  </w:style>
  <w:style w:type="character" w:customStyle="1" w:styleId="WW8Num58z4">
    <w:name w:val="WW8Num58z4"/>
    <w:rsid w:val="007B1E74"/>
    <w:rPr>
      <w:rFonts w:ascii="Courier New" w:hAnsi="Courier New" w:cs="Wingdings"/>
    </w:rPr>
  </w:style>
  <w:style w:type="character" w:customStyle="1" w:styleId="WW8Num59z0">
    <w:name w:val="WW8Num59z0"/>
    <w:rsid w:val="007B1E74"/>
    <w:rPr>
      <w:rFonts w:ascii="Wingdings" w:hAnsi="Wingdings"/>
    </w:rPr>
  </w:style>
  <w:style w:type="character" w:customStyle="1" w:styleId="WW8Num59z1">
    <w:name w:val="WW8Num59z1"/>
    <w:rsid w:val="007B1E74"/>
    <w:rPr>
      <w:rFonts w:ascii="Courier New" w:hAnsi="Courier New" w:cs="Wingdings"/>
    </w:rPr>
  </w:style>
  <w:style w:type="character" w:customStyle="1" w:styleId="WW8Num59z3">
    <w:name w:val="WW8Num59z3"/>
    <w:rsid w:val="007B1E74"/>
    <w:rPr>
      <w:rFonts w:ascii="Symbol" w:hAnsi="Symbol"/>
    </w:rPr>
  </w:style>
  <w:style w:type="character" w:customStyle="1" w:styleId="WW8Num60z0">
    <w:name w:val="WW8Num60z0"/>
    <w:rsid w:val="007B1E74"/>
    <w:rPr>
      <w:rFonts w:ascii="Symbol" w:hAnsi="Symbol"/>
    </w:rPr>
  </w:style>
  <w:style w:type="character" w:customStyle="1" w:styleId="WW8Num60z1">
    <w:name w:val="WW8Num60z1"/>
    <w:rsid w:val="007B1E74"/>
    <w:rPr>
      <w:rFonts w:ascii="Wingdings" w:hAnsi="Wingdings"/>
    </w:rPr>
  </w:style>
  <w:style w:type="character" w:customStyle="1" w:styleId="WW8Num60z4">
    <w:name w:val="WW8Num60z4"/>
    <w:rsid w:val="007B1E74"/>
    <w:rPr>
      <w:rFonts w:ascii="Courier New" w:hAnsi="Courier New" w:cs="Wingdings"/>
    </w:rPr>
  </w:style>
  <w:style w:type="character" w:customStyle="1" w:styleId="WW8Num61z0">
    <w:name w:val="WW8Num61z0"/>
    <w:rsid w:val="007B1E74"/>
    <w:rPr>
      <w:rFonts w:ascii="Arial" w:hAnsi="Arial"/>
    </w:rPr>
  </w:style>
  <w:style w:type="character" w:customStyle="1" w:styleId="WW8Num62z1">
    <w:name w:val="WW8Num62z1"/>
    <w:rsid w:val="007B1E74"/>
    <w:rPr>
      <w:rFonts w:ascii="Symbol" w:hAnsi="Symbol"/>
    </w:rPr>
  </w:style>
  <w:style w:type="character" w:customStyle="1" w:styleId="WW8Num62z2">
    <w:name w:val="WW8Num62z2"/>
    <w:rsid w:val="007B1E74"/>
    <w:rPr>
      <w:rFonts w:ascii="Wingdings" w:hAnsi="Wingdings"/>
    </w:rPr>
  </w:style>
  <w:style w:type="character" w:customStyle="1" w:styleId="WW8Num63z0">
    <w:name w:val="WW8Num63z0"/>
    <w:rsid w:val="007B1E74"/>
    <w:rPr>
      <w:rFonts w:ascii="Arial" w:hAnsi="Arial"/>
    </w:rPr>
  </w:style>
  <w:style w:type="character" w:customStyle="1" w:styleId="WW8Num64z0">
    <w:name w:val="WW8Num64z0"/>
    <w:rsid w:val="007B1E74"/>
    <w:rPr>
      <w:rFonts w:ascii="Wingdings" w:hAnsi="Wingdings"/>
    </w:rPr>
  </w:style>
  <w:style w:type="character" w:customStyle="1" w:styleId="WW8Num64z1">
    <w:name w:val="WW8Num64z1"/>
    <w:rsid w:val="007B1E74"/>
    <w:rPr>
      <w:rFonts w:ascii="Courier New" w:hAnsi="Courier New" w:cs="Wingdings"/>
    </w:rPr>
  </w:style>
  <w:style w:type="character" w:customStyle="1" w:styleId="WW8Num64z3">
    <w:name w:val="WW8Num64z3"/>
    <w:rsid w:val="007B1E74"/>
    <w:rPr>
      <w:rFonts w:ascii="Symbol" w:hAnsi="Symbol"/>
    </w:rPr>
  </w:style>
  <w:style w:type="character" w:customStyle="1" w:styleId="WW8Num66z0">
    <w:name w:val="WW8Num66z0"/>
    <w:rsid w:val="007B1E74"/>
    <w:rPr>
      <w:rFonts w:ascii="Symbol" w:hAnsi="Symbol"/>
    </w:rPr>
  </w:style>
  <w:style w:type="character" w:customStyle="1" w:styleId="WW8Num66z1">
    <w:name w:val="WW8Num66z1"/>
    <w:rsid w:val="007B1E74"/>
    <w:rPr>
      <w:rFonts w:ascii="Wingdings" w:hAnsi="Wingdings"/>
    </w:rPr>
  </w:style>
  <w:style w:type="character" w:customStyle="1" w:styleId="WW8Num66z4">
    <w:name w:val="WW8Num66z4"/>
    <w:rsid w:val="007B1E74"/>
    <w:rPr>
      <w:rFonts w:ascii="Courier New" w:hAnsi="Courier New" w:cs="Wingdings"/>
    </w:rPr>
  </w:style>
  <w:style w:type="character" w:customStyle="1" w:styleId="WW8Num67z0">
    <w:name w:val="WW8Num67z0"/>
    <w:rsid w:val="007B1E74"/>
    <w:rPr>
      <w:rFonts w:ascii="Symbol" w:hAnsi="Symbol"/>
    </w:rPr>
  </w:style>
  <w:style w:type="character" w:customStyle="1" w:styleId="WW8Num67z1">
    <w:name w:val="WW8Num67z1"/>
    <w:rsid w:val="007B1E74"/>
    <w:rPr>
      <w:rFonts w:ascii="Wingdings" w:hAnsi="Wingdings"/>
    </w:rPr>
  </w:style>
  <w:style w:type="character" w:customStyle="1" w:styleId="WW8Num67z4">
    <w:name w:val="WW8Num67z4"/>
    <w:rsid w:val="007B1E74"/>
    <w:rPr>
      <w:rFonts w:ascii="Courier New" w:hAnsi="Courier New" w:cs="Wingdings"/>
    </w:rPr>
  </w:style>
  <w:style w:type="character" w:customStyle="1" w:styleId="WW8Num68z4">
    <w:name w:val="WW8Num68z4"/>
    <w:rsid w:val="007B1E74"/>
    <w:rPr>
      <w:rFonts w:ascii="Wingdings" w:hAnsi="Wingdings"/>
    </w:rPr>
  </w:style>
  <w:style w:type="character" w:customStyle="1" w:styleId="WW8Num69z0">
    <w:name w:val="WW8Num69z0"/>
    <w:rsid w:val="007B1E74"/>
    <w:rPr>
      <w:rFonts w:ascii="Symbol" w:hAnsi="Symbol"/>
    </w:rPr>
  </w:style>
  <w:style w:type="character" w:customStyle="1" w:styleId="WW8Num69z1">
    <w:name w:val="WW8Num69z1"/>
    <w:rsid w:val="007B1E74"/>
    <w:rPr>
      <w:rFonts w:ascii="Wingdings" w:hAnsi="Wingdings"/>
    </w:rPr>
  </w:style>
  <w:style w:type="character" w:customStyle="1" w:styleId="WW8Num69z4">
    <w:name w:val="WW8Num69z4"/>
    <w:rsid w:val="007B1E74"/>
    <w:rPr>
      <w:rFonts w:ascii="Courier New" w:hAnsi="Courier New" w:cs="Wingdings"/>
    </w:rPr>
  </w:style>
  <w:style w:type="character" w:customStyle="1" w:styleId="WW8Num71z0">
    <w:name w:val="WW8Num71z0"/>
    <w:rsid w:val="007B1E74"/>
    <w:rPr>
      <w:rFonts w:ascii="Arial" w:hAnsi="Arial"/>
    </w:rPr>
  </w:style>
  <w:style w:type="character" w:customStyle="1" w:styleId="WW8Num73z0">
    <w:name w:val="WW8Num73z0"/>
    <w:rsid w:val="007B1E74"/>
    <w:rPr>
      <w:rFonts w:ascii="Wingdings" w:hAnsi="Wingdings"/>
    </w:rPr>
  </w:style>
  <w:style w:type="character" w:customStyle="1" w:styleId="WW8Num73z3">
    <w:name w:val="WW8Num73z3"/>
    <w:rsid w:val="007B1E74"/>
    <w:rPr>
      <w:rFonts w:ascii="Symbol" w:hAnsi="Symbol"/>
    </w:rPr>
  </w:style>
  <w:style w:type="character" w:customStyle="1" w:styleId="WW8Num73z4">
    <w:name w:val="WW8Num73z4"/>
    <w:rsid w:val="007B1E74"/>
    <w:rPr>
      <w:rFonts w:ascii="Courier New" w:hAnsi="Courier New" w:cs="Wingdings"/>
    </w:rPr>
  </w:style>
  <w:style w:type="character" w:customStyle="1" w:styleId="Domylnaczcionkaakapitu6">
    <w:name w:val="Domyślna czcionka akapitu6"/>
    <w:rsid w:val="007B1E74"/>
  </w:style>
  <w:style w:type="character" w:customStyle="1" w:styleId="WW8Num7z1">
    <w:name w:val="WW8Num7z1"/>
    <w:rsid w:val="007B1E74"/>
    <w:rPr>
      <w:rFonts w:ascii="Symbol" w:hAnsi="Symbol" w:cs="Wingdings"/>
    </w:rPr>
  </w:style>
  <w:style w:type="character" w:customStyle="1" w:styleId="WW8Num12z2">
    <w:name w:val="WW8Num12z2"/>
    <w:rsid w:val="007B1E74"/>
    <w:rPr>
      <w:rFonts w:ascii="Wingdings" w:hAnsi="Wingdings"/>
    </w:rPr>
  </w:style>
  <w:style w:type="character" w:customStyle="1" w:styleId="WW8Num12z5">
    <w:name w:val="WW8Num12z5"/>
    <w:rsid w:val="007B1E74"/>
    <w:rPr>
      <w:rFonts w:ascii="Courier New" w:hAnsi="Courier New"/>
      <w:color w:val="auto"/>
    </w:rPr>
  </w:style>
  <w:style w:type="character" w:customStyle="1" w:styleId="WW8Num17z1">
    <w:name w:val="WW8Num17z1"/>
    <w:rsid w:val="007B1E74"/>
    <w:rPr>
      <w:rFonts w:ascii="Symbol" w:hAnsi="Symbol"/>
      <w:color w:val="auto"/>
    </w:rPr>
  </w:style>
  <w:style w:type="character" w:customStyle="1" w:styleId="Domylnaczcionkaakapitu5">
    <w:name w:val="Domyślna czcionka akapitu5"/>
    <w:rsid w:val="007B1E74"/>
  </w:style>
  <w:style w:type="character" w:customStyle="1" w:styleId="Absatz-Standardschriftart">
    <w:name w:val="Absatz-Standardschriftart"/>
    <w:rsid w:val="007B1E74"/>
  </w:style>
  <w:style w:type="character" w:customStyle="1" w:styleId="WW-Absatz-Standardschriftart">
    <w:name w:val="WW-Absatz-Standardschriftart"/>
    <w:rsid w:val="007B1E74"/>
  </w:style>
  <w:style w:type="character" w:customStyle="1" w:styleId="WW8Num18z0">
    <w:name w:val="WW8Num18z0"/>
    <w:rsid w:val="007B1E74"/>
    <w:rPr>
      <w:rFonts w:ascii="Symbol" w:hAnsi="Symbol"/>
      <w:color w:val="auto"/>
    </w:rPr>
  </w:style>
  <w:style w:type="character" w:customStyle="1" w:styleId="Domylnaczcionkaakapitu4">
    <w:name w:val="Domyślna czcionka akapitu4"/>
    <w:rsid w:val="007B1E74"/>
  </w:style>
  <w:style w:type="character" w:customStyle="1" w:styleId="WW8Num9z1">
    <w:name w:val="WW8Num9z1"/>
    <w:rsid w:val="007B1E74"/>
    <w:rPr>
      <w:rFonts w:ascii="Symbol" w:hAnsi="Symbol" w:cs="Wingdings"/>
    </w:rPr>
  </w:style>
  <w:style w:type="character" w:customStyle="1" w:styleId="WW8Num17z3">
    <w:name w:val="WW8Num17z3"/>
    <w:rsid w:val="007B1E74"/>
    <w:rPr>
      <w:rFonts w:ascii="Symbol" w:hAnsi="Symbol"/>
    </w:rPr>
  </w:style>
  <w:style w:type="character" w:customStyle="1" w:styleId="WW8Num17z4">
    <w:name w:val="WW8Num17z4"/>
    <w:rsid w:val="007B1E74"/>
    <w:rPr>
      <w:rFonts w:ascii="Courier New" w:hAnsi="Courier New" w:cs="Wingdings"/>
    </w:rPr>
  </w:style>
  <w:style w:type="character" w:customStyle="1" w:styleId="WW8Num17z5">
    <w:name w:val="WW8Num17z5"/>
    <w:rsid w:val="007B1E74"/>
    <w:rPr>
      <w:rFonts w:ascii="Wingdings" w:hAnsi="Wingdings"/>
    </w:rPr>
  </w:style>
  <w:style w:type="character" w:customStyle="1" w:styleId="WW8Num20z1">
    <w:name w:val="WW8Num20z1"/>
    <w:rsid w:val="007B1E74"/>
    <w:rPr>
      <w:rFonts w:ascii="Symbol" w:hAnsi="Symbol"/>
      <w:color w:val="auto"/>
    </w:rPr>
  </w:style>
  <w:style w:type="character" w:customStyle="1" w:styleId="WW8Num20z2">
    <w:name w:val="WW8Num20z2"/>
    <w:rsid w:val="007B1E74"/>
    <w:rPr>
      <w:rFonts w:ascii="Wingdings" w:hAnsi="Wingdings"/>
    </w:rPr>
  </w:style>
  <w:style w:type="character" w:customStyle="1" w:styleId="WW8Num21z1">
    <w:name w:val="WW8Num21z1"/>
    <w:rsid w:val="007B1E74"/>
    <w:rPr>
      <w:rFonts w:ascii="Courier New" w:hAnsi="Courier New" w:cs="Wingdings"/>
    </w:rPr>
  </w:style>
  <w:style w:type="character" w:customStyle="1" w:styleId="WW8Num23z2">
    <w:name w:val="WW8Num23z2"/>
    <w:rsid w:val="007B1E74"/>
    <w:rPr>
      <w:rFonts w:ascii="Wingdings" w:hAnsi="Wingdings"/>
    </w:rPr>
  </w:style>
  <w:style w:type="character" w:customStyle="1" w:styleId="WW8Num23z3">
    <w:name w:val="WW8Num23z3"/>
    <w:rsid w:val="007B1E74"/>
    <w:rPr>
      <w:rFonts w:ascii="Symbol" w:hAnsi="Symbol"/>
    </w:rPr>
  </w:style>
  <w:style w:type="character" w:customStyle="1" w:styleId="WW8Num30z1">
    <w:name w:val="WW8Num30z1"/>
    <w:rsid w:val="007B1E74"/>
    <w:rPr>
      <w:rFonts w:ascii="Courier New" w:hAnsi="Courier New" w:cs="Wingdings"/>
    </w:rPr>
  </w:style>
  <w:style w:type="character" w:customStyle="1" w:styleId="WW8Num32z2">
    <w:name w:val="WW8Num32z2"/>
    <w:rsid w:val="007B1E74"/>
    <w:rPr>
      <w:rFonts w:ascii="Wingdings" w:hAnsi="Wingdings"/>
    </w:rPr>
  </w:style>
  <w:style w:type="character" w:customStyle="1" w:styleId="WW8Num38z3">
    <w:name w:val="WW8Num38z3"/>
    <w:rsid w:val="007B1E74"/>
    <w:rPr>
      <w:rFonts w:ascii="Symbol" w:hAnsi="Symbol"/>
    </w:rPr>
  </w:style>
  <w:style w:type="character" w:customStyle="1" w:styleId="WW8Num39z2">
    <w:name w:val="WW8Num39z2"/>
    <w:rsid w:val="007B1E74"/>
    <w:rPr>
      <w:rFonts w:ascii="Wingdings" w:hAnsi="Wingdings"/>
    </w:rPr>
  </w:style>
  <w:style w:type="character" w:customStyle="1" w:styleId="WW8Num40z3">
    <w:name w:val="WW8Num40z3"/>
    <w:rsid w:val="007B1E74"/>
    <w:rPr>
      <w:rFonts w:ascii="Symbol" w:hAnsi="Symbol"/>
    </w:rPr>
  </w:style>
  <w:style w:type="character" w:customStyle="1" w:styleId="WW8Num44z1">
    <w:name w:val="WW8Num44z1"/>
    <w:rsid w:val="007B1E74"/>
    <w:rPr>
      <w:rFonts w:ascii="Courier New" w:hAnsi="Courier New" w:cs="Wingdings"/>
    </w:rPr>
  </w:style>
  <w:style w:type="character" w:customStyle="1" w:styleId="WW8Num44z2">
    <w:name w:val="WW8Num44z2"/>
    <w:rsid w:val="007B1E74"/>
    <w:rPr>
      <w:rFonts w:ascii="Wingdings" w:hAnsi="Wingdings"/>
    </w:rPr>
  </w:style>
  <w:style w:type="character" w:customStyle="1" w:styleId="Domylnaczcionkaakapitu3">
    <w:name w:val="Domyślna czcionka akapitu3"/>
    <w:rsid w:val="007B1E74"/>
  </w:style>
  <w:style w:type="character" w:customStyle="1" w:styleId="WW8Num10z1">
    <w:name w:val="WW8Num10z1"/>
    <w:rsid w:val="007B1E74"/>
    <w:rPr>
      <w:rFonts w:ascii="Courier New" w:hAnsi="Courier New" w:cs="Wingdings"/>
    </w:rPr>
  </w:style>
  <w:style w:type="character" w:customStyle="1" w:styleId="WW8Num18z3">
    <w:name w:val="WW8Num18z3"/>
    <w:rsid w:val="007B1E74"/>
    <w:rPr>
      <w:rFonts w:ascii="Symbol" w:hAnsi="Symbol"/>
    </w:rPr>
  </w:style>
  <w:style w:type="character" w:customStyle="1" w:styleId="WW8Num18z4">
    <w:name w:val="WW8Num18z4"/>
    <w:rsid w:val="007B1E74"/>
    <w:rPr>
      <w:rFonts w:ascii="Courier New" w:hAnsi="Courier New" w:cs="Wingdings"/>
    </w:rPr>
  </w:style>
  <w:style w:type="character" w:customStyle="1" w:styleId="WW8Num18z5">
    <w:name w:val="WW8Num18z5"/>
    <w:rsid w:val="007B1E74"/>
    <w:rPr>
      <w:rFonts w:ascii="Wingdings" w:hAnsi="Wingdings"/>
    </w:rPr>
  </w:style>
  <w:style w:type="character" w:customStyle="1" w:styleId="WW8Num21z2">
    <w:name w:val="WW8Num21z2"/>
    <w:rsid w:val="007B1E74"/>
    <w:rPr>
      <w:rFonts w:ascii="Wingdings" w:hAnsi="Wingdings"/>
    </w:rPr>
  </w:style>
  <w:style w:type="character" w:customStyle="1" w:styleId="WW8Num22z1">
    <w:name w:val="WW8Num22z1"/>
    <w:rsid w:val="007B1E74"/>
    <w:rPr>
      <w:rFonts w:ascii="Courier New" w:hAnsi="Courier New" w:cs="Wingdings"/>
    </w:rPr>
  </w:style>
  <w:style w:type="character" w:customStyle="1" w:styleId="WW8Num24z3">
    <w:name w:val="WW8Num24z3"/>
    <w:rsid w:val="007B1E74"/>
    <w:rPr>
      <w:rFonts w:ascii="Symbol" w:hAnsi="Symbol"/>
    </w:rPr>
  </w:style>
  <w:style w:type="character" w:customStyle="1" w:styleId="WW8Num24z4">
    <w:name w:val="WW8Num24z4"/>
    <w:rsid w:val="007B1E74"/>
    <w:rPr>
      <w:rFonts w:ascii="Courier New" w:hAnsi="Courier New" w:cs="Wingdings"/>
    </w:rPr>
  </w:style>
  <w:style w:type="character" w:customStyle="1" w:styleId="WW-Absatz-Standardschriftart1">
    <w:name w:val="WW-Absatz-Standardschriftart1"/>
    <w:rsid w:val="007B1E74"/>
  </w:style>
  <w:style w:type="character" w:customStyle="1" w:styleId="WW8Num20z3">
    <w:name w:val="WW8Num20z3"/>
    <w:rsid w:val="007B1E74"/>
    <w:rPr>
      <w:rFonts w:ascii="Symbol" w:hAnsi="Symbol"/>
    </w:rPr>
  </w:style>
  <w:style w:type="character" w:customStyle="1" w:styleId="WW8Num20z4">
    <w:name w:val="WW8Num20z4"/>
    <w:rsid w:val="007B1E74"/>
    <w:rPr>
      <w:rFonts w:ascii="Courier New" w:hAnsi="Courier New" w:cs="Wingdings"/>
    </w:rPr>
  </w:style>
  <w:style w:type="character" w:customStyle="1" w:styleId="WW8Num20z5">
    <w:name w:val="WW8Num20z5"/>
    <w:rsid w:val="007B1E74"/>
    <w:rPr>
      <w:rFonts w:ascii="Wingdings" w:hAnsi="Wingdings"/>
    </w:rPr>
  </w:style>
  <w:style w:type="character" w:customStyle="1" w:styleId="WW8Num25z2">
    <w:name w:val="WW8Num25z2"/>
    <w:rsid w:val="007B1E74"/>
    <w:rPr>
      <w:rFonts w:ascii="Wingdings" w:hAnsi="Wingdings"/>
    </w:rPr>
  </w:style>
  <w:style w:type="character" w:customStyle="1" w:styleId="WW8Num25z5">
    <w:name w:val="WW8Num25z5"/>
    <w:rsid w:val="007B1E74"/>
    <w:rPr>
      <w:rFonts w:ascii="Courier New" w:hAnsi="Courier New"/>
      <w:color w:val="auto"/>
    </w:rPr>
  </w:style>
  <w:style w:type="character" w:customStyle="1" w:styleId="WW8Num25z7">
    <w:name w:val="WW8Num25z7"/>
    <w:rsid w:val="007B1E74"/>
    <w:rPr>
      <w:rFonts w:ascii="Courier New" w:hAnsi="Courier New" w:cs="Wingdings"/>
    </w:rPr>
  </w:style>
  <w:style w:type="character" w:customStyle="1" w:styleId="WW8Num25z8">
    <w:name w:val="WW8Num25z8"/>
    <w:rsid w:val="007B1E74"/>
    <w:rPr>
      <w:rFonts w:ascii="Wingdings" w:hAnsi="Wingdings"/>
    </w:rPr>
  </w:style>
  <w:style w:type="character" w:customStyle="1" w:styleId="WW8Num28z3">
    <w:name w:val="WW8Num28z3"/>
    <w:rsid w:val="007B1E74"/>
    <w:rPr>
      <w:rFonts w:ascii="Symbol" w:hAnsi="Symbol"/>
    </w:rPr>
  </w:style>
  <w:style w:type="character" w:customStyle="1" w:styleId="Domylnaczcionkaakapitu2">
    <w:name w:val="Domyślna czcionka akapitu2"/>
    <w:rsid w:val="007B1E74"/>
  </w:style>
  <w:style w:type="character" w:customStyle="1" w:styleId="WW8Num2z3">
    <w:name w:val="WW8Num2z3"/>
    <w:rsid w:val="007B1E74"/>
    <w:rPr>
      <w:rFonts w:ascii="Symbol" w:hAnsi="Symbol"/>
    </w:rPr>
  </w:style>
  <w:style w:type="character" w:customStyle="1" w:styleId="WW8Num3z3">
    <w:name w:val="WW8Num3z3"/>
    <w:rsid w:val="007B1E74"/>
    <w:rPr>
      <w:rFonts w:ascii="Symbol" w:hAnsi="Symbol"/>
    </w:rPr>
  </w:style>
  <w:style w:type="character" w:customStyle="1" w:styleId="WW8Num4z3">
    <w:name w:val="WW8Num4z3"/>
    <w:rsid w:val="007B1E74"/>
    <w:rPr>
      <w:rFonts w:ascii="Symbol" w:hAnsi="Symbol"/>
    </w:rPr>
  </w:style>
  <w:style w:type="character" w:customStyle="1" w:styleId="WW8Num5z1">
    <w:name w:val="WW8Num5z1"/>
    <w:rsid w:val="007B1E74"/>
    <w:rPr>
      <w:rFonts w:ascii="Courier New" w:hAnsi="Courier New" w:cs="Wingdings"/>
    </w:rPr>
  </w:style>
  <w:style w:type="character" w:customStyle="1" w:styleId="WW8Num5z2">
    <w:name w:val="WW8Num5z2"/>
    <w:rsid w:val="007B1E74"/>
    <w:rPr>
      <w:rFonts w:ascii="Wingdings" w:hAnsi="Wingdings"/>
    </w:rPr>
  </w:style>
  <w:style w:type="character" w:customStyle="1" w:styleId="WW8Num5z3">
    <w:name w:val="WW8Num5z3"/>
    <w:rsid w:val="007B1E74"/>
    <w:rPr>
      <w:rFonts w:ascii="Symbol" w:hAnsi="Symbol"/>
    </w:rPr>
  </w:style>
  <w:style w:type="character" w:customStyle="1" w:styleId="WW8Num10z2">
    <w:name w:val="WW8Num10z2"/>
    <w:rsid w:val="007B1E74"/>
    <w:rPr>
      <w:rFonts w:ascii="Wingdings" w:hAnsi="Wingdings"/>
    </w:rPr>
  </w:style>
  <w:style w:type="character" w:customStyle="1" w:styleId="WW8Num10z3">
    <w:name w:val="WW8Num10z3"/>
    <w:rsid w:val="007B1E74"/>
    <w:rPr>
      <w:rFonts w:ascii="Symbol" w:hAnsi="Symbol"/>
    </w:rPr>
  </w:style>
  <w:style w:type="character" w:customStyle="1" w:styleId="WW8Num13z3">
    <w:name w:val="WW8Num13z3"/>
    <w:rsid w:val="007B1E74"/>
    <w:rPr>
      <w:rFonts w:ascii="Symbol" w:hAnsi="Symbol"/>
    </w:rPr>
  </w:style>
  <w:style w:type="character" w:customStyle="1" w:styleId="WW8Num14z5">
    <w:name w:val="WW8Num14z5"/>
    <w:rsid w:val="007B1E74"/>
    <w:rPr>
      <w:rFonts w:ascii="Courier New" w:hAnsi="Courier New"/>
      <w:color w:val="auto"/>
    </w:rPr>
  </w:style>
  <w:style w:type="character" w:customStyle="1" w:styleId="WW8Num14z7">
    <w:name w:val="WW8Num14z7"/>
    <w:rsid w:val="007B1E74"/>
    <w:rPr>
      <w:rFonts w:ascii="Courier New" w:hAnsi="Courier New" w:cs="Wingdings"/>
    </w:rPr>
  </w:style>
  <w:style w:type="character" w:customStyle="1" w:styleId="WW8Num14z8">
    <w:name w:val="WW8Num14z8"/>
    <w:rsid w:val="007B1E74"/>
    <w:rPr>
      <w:rFonts w:ascii="Wingdings" w:hAnsi="Wingdings"/>
    </w:rPr>
  </w:style>
  <w:style w:type="character" w:customStyle="1" w:styleId="WW8Num18z1">
    <w:name w:val="WW8Num18z1"/>
    <w:rsid w:val="007B1E74"/>
    <w:rPr>
      <w:rFonts w:ascii="Courier New" w:hAnsi="Courier New" w:cs="Wingdings"/>
    </w:rPr>
  </w:style>
  <w:style w:type="character" w:customStyle="1" w:styleId="WW8Num18z2">
    <w:name w:val="WW8Num18z2"/>
    <w:rsid w:val="007B1E74"/>
    <w:rPr>
      <w:rFonts w:ascii="Wingdings" w:hAnsi="Wingdings"/>
    </w:rPr>
  </w:style>
  <w:style w:type="character" w:customStyle="1" w:styleId="WW8Num19z2">
    <w:name w:val="WW8Num19z2"/>
    <w:rsid w:val="007B1E74"/>
    <w:rPr>
      <w:rFonts w:ascii="Wingdings" w:hAnsi="Wingdings"/>
    </w:rPr>
  </w:style>
  <w:style w:type="character" w:customStyle="1" w:styleId="WW8Num21z3">
    <w:name w:val="WW8Num21z3"/>
    <w:rsid w:val="007B1E74"/>
    <w:rPr>
      <w:rFonts w:ascii="Symbol" w:hAnsi="Symbol"/>
    </w:rPr>
  </w:style>
  <w:style w:type="character" w:customStyle="1" w:styleId="WW8Num22z2">
    <w:name w:val="WW8Num22z2"/>
    <w:rsid w:val="007B1E74"/>
    <w:rPr>
      <w:rFonts w:ascii="Wingdings" w:hAnsi="Wingdings"/>
    </w:rPr>
  </w:style>
  <w:style w:type="character" w:customStyle="1" w:styleId="WW8Num22z3">
    <w:name w:val="WW8Num22z3"/>
    <w:rsid w:val="007B1E74"/>
    <w:rPr>
      <w:rFonts w:ascii="Symbol" w:hAnsi="Symbol"/>
    </w:rPr>
  </w:style>
  <w:style w:type="character" w:customStyle="1" w:styleId="WW8Num25z3">
    <w:name w:val="WW8Num25z3"/>
    <w:rsid w:val="007B1E74"/>
    <w:rPr>
      <w:rFonts w:ascii="Symbol" w:hAnsi="Symbol"/>
    </w:rPr>
  </w:style>
  <w:style w:type="character" w:customStyle="1" w:styleId="WW8Num27z3">
    <w:name w:val="WW8Num27z3"/>
    <w:rsid w:val="007B1E74"/>
    <w:rPr>
      <w:rFonts w:ascii="Symbol" w:hAnsi="Symbol"/>
    </w:rPr>
  </w:style>
  <w:style w:type="character" w:customStyle="1" w:styleId="WW8Num27z5">
    <w:name w:val="WW8Num27z5"/>
    <w:rsid w:val="007B1E74"/>
    <w:rPr>
      <w:rFonts w:ascii="Wingdings" w:hAnsi="Wingdings"/>
    </w:rPr>
  </w:style>
  <w:style w:type="character" w:customStyle="1" w:styleId="WW8Num30z2">
    <w:name w:val="WW8Num30z2"/>
    <w:rsid w:val="007B1E74"/>
    <w:rPr>
      <w:rFonts w:ascii="Wingdings" w:hAnsi="Wingdings"/>
    </w:rPr>
  </w:style>
  <w:style w:type="character" w:customStyle="1" w:styleId="WW8Num30z3">
    <w:name w:val="WW8Num30z3"/>
    <w:rsid w:val="007B1E74"/>
    <w:rPr>
      <w:rFonts w:ascii="Symbol" w:hAnsi="Symbol"/>
    </w:rPr>
  </w:style>
  <w:style w:type="character" w:customStyle="1" w:styleId="WW8Num32z3">
    <w:name w:val="WW8Num32z3"/>
    <w:rsid w:val="007B1E74"/>
    <w:rPr>
      <w:rFonts w:ascii="Symbol" w:hAnsi="Symbol"/>
    </w:rPr>
  </w:style>
  <w:style w:type="character" w:customStyle="1" w:styleId="WW8Num34z5">
    <w:name w:val="WW8Num34z5"/>
    <w:rsid w:val="007B1E74"/>
    <w:rPr>
      <w:rFonts w:ascii="Courier New" w:hAnsi="Courier New"/>
      <w:color w:val="auto"/>
    </w:rPr>
  </w:style>
  <w:style w:type="character" w:customStyle="1" w:styleId="WW8Num34z7">
    <w:name w:val="WW8Num34z7"/>
    <w:rsid w:val="007B1E74"/>
    <w:rPr>
      <w:rFonts w:ascii="Courier New" w:hAnsi="Courier New" w:cs="Wingdings"/>
    </w:rPr>
  </w:style>
  <w:style w:type="character" w:customStyle="1" w:styleId="WW8Num34z8">
    <w:name w:val="WW8Num34z8"/>
    <w:rsid w:val="007B1E74"/>
    <w:rPr>
      <w:rFonts w:ascii="Wingdings" w:hAnsi="Wingdings"/>
    </w:rPr>
  </w:style>
  <w:style w:type="character" w:customStyle="1" w:styleId="WW8Num38z2">
    <w:name w:val="WW8Num38z2"/>
    <w:rsid w:val="007B1E74"/>
    <w:rPr>
      <w:rFonts w:ascii="Wingdings" w:hAnsi="Wingdings"/>
    </w:rPr>
  </w:style>
  <w:style w:type="character" w:customStyle="1" w:styleId="WW8Num39z3">
    <w:name w:val="WW8Num39z3"/>
    <w:rsid w:val="007B1E74"/>
    <w:rPr>
      <w:rFonts w:ascii="Symbol" w:hAnsi="Symbol"/>
    </w:rPr>
  </w:style>
  <w:style w:type="character" w:customStyle="1" w:styleId="WW8Num42z1">
    <w:name w:val="WW8Num42z1"/>
    <w:rsid w:val="007B1E74"/>
    <w:rPr>
      <w:rFonts w:ascii="Courier New" w:hAnsi="Courier New" w:cs="Wingdings"/>
    </w:rPr>
  </w:style>
  <w:style w:type="character" w:customStyle="1" w:styleId="WW8Num42z2">
    <w:name w:val="WW8Num42z2"/>
    <w:rsid w:val="007B1E74"/>
    <w:rPr>
      <w:rFonts w:ascii="Wingdings" w:hAnsi="Wingdings"/>
    </w:rPr>
  </w:style>
  <w:style w:type="character" w:customStyle="1" w:styleId="WW8Num42z3">
    <w:name w:val="WW8Num42z3"/>
    <w:rsid w:val="007B1E74"/>
    <w:rPr>
      <w:rFonts w:ascii="Symbol" w:hAnsi="Symbol"/>
    </w:rPr>
  </w:style>
  <w:style w:type="character" w:customStyle="1" w:styleId="WW8Num43z1">
    <w:name w:val="WW8Num43z1"/>
    <w:rsid w:val="007B1E74"/>
    <w:rPr>
      <w:rFonts w:ascii="Symbol" w:hAnsi="Symbol"/>
      <w:color w:val="auto"/>
    </w:rPr>
  </w:style>
  <w:style w:type="character" w:customStyle="1" w:styleId="WW8Num45z1">
    <w:name w:val="WW8Num45z1"/>
    <w:rsid w:val="007B1E74"/>
    <w:rPr>
      <w:rFonts w:ascii="Courier New" w:hAnsi="Courier New" w:cs="Wingdings"/>
    </w:rPr>
  </w:style>
  <w:style w:type="character" w:customStyle="1" w:styleId="WW8Num45z2">
    <w:name w:val="WW8Num45z2"/>
    <w:rsid w:val="007B1E74"/>
    <w:rPr>
      <w:rFonts w:ascii="Wingdings" w:hAnsi="Wingdings"/>
    </w:rPr>
  </w:style>
  <w:style w:type="character" w:customStyle="1" w:styleId="WW8Num46z1">
    <w:name w:val="WW8Num46z1"/>
    <w:rsid w:val="007B1E74"/>
    <w:rPr>
      <w:sz w:val="22"/>
      <w:szCs w:val="22"/>
    </w:rPr>
  </w:style>
  <w:style w:type="character" w:customStyle="1" w:styleId="Domylnaczcionkaakapitu1">
    <w:name w:val="Domyślna czcionka akapitu1"/>
    <w:rsid w:val="007B1E74"/>
  </w:style>
  <w:style w:type="character" w:customStyle="1" w:styleId="Znakiprzypiswkocowych">
    <w:name w:val="Znaki przypisów końcowych"/>
    <w:rsid w:val="007B1E74"/>
    <w:rPr>
      <w:vertAlign w:val="superscript"/>
    </w:rPr>
  </w:style>
  <w:style w:type="character" w:customStyle="1" w:styleId="tresc">
    <w:name w:val="tresc"/>
    <w:rsid w:val="007B1E74"/>
  </w:style>
  <w:style w:type="character" w:styleId="Uwydatnienie">
    <w:name w:val="Emphasis"/>
    <w:qFormat/>
    <w:rsid w:val="007B1E74"/>
    <w:rPr>
      <w:i/>
      <w:iCs/>
    </w:rPr>
  </w:style>
  <w:style w:type="character" w:customStyle="1" w:styleId="label">
    <w:name w:val="label"/>
    <w:rsid w:val="007B1E74"/>
  </w:style>
  <w:style w:type="character" w:customStyle="1" w:styleId="Odwoaniedokomentarza1">
    <w:name w:val="Odwołanie do komentarza1"/>
    <w:rsid w:val="007B1E74"/>
    <w:rPr>
      <w:sz w:val="16"/>
      <w:szCs w:val="16"/>
    </w:rPr>
  </w:style>
  <w:style w:type="character" w:customStyle="1" w:styleId="Znakiprzypiswdolnych">
    <w:name w:val="Znaki przypisów dolnych"/>
    <w:rsid w:val="007B1E74"/>
    <w:rPr>
      <w:vertAlign w:val="superscript"/>
    </w:rPr>
  </w:style>
  <w:style w:type="character" w:customStyle="1" w:styleId="Symbolewypunktowania">
    <w:name w:val="Symbole wypunktowania"/>
    <w:rsid w:val="007B1E74"/>
    <w:rPr>
      <w:rFonts w:ascii="StarSymbol" w:eastAsia="StarSymbol" w:hAnsi="StarSymbol" w:cs="Wingdings 2"/>
      <w:sz w:val="18"/>
      <w:szCs w:val="18"/>
    </w:rPr>
  </w:style>
  <w:style w:type="character" w:customStyle="1" w:styleId="Odwoaniedokomentarza2">
    <w:name w:val="Odwołanie do komentarza2"/>
    <w:rsid w:val="007B1E74"/>
    <w:rPr>
      <w:sz w:val="16"/>
      <w:szCs w:val="16"/>
    </w:rPr>
  </w:style>
  <w:style w:type="character" w:customStyle="1" w:styleId="Znakinumeracji">
    <w:name w:val="Znaki numeracji"/>
    <w:rsid w:val="007B1E74"/>
  </w:style>
  <w:style w:type="character" w:customStyle="1" w:styleId="Odwoaniedokomentarza3">
    <w:name w:val="Odwołanie do komentarza3"/>
    <w:rsid w:val="007B1E74"/>
    <w:rPr>
      <w:sz w:val="16"/>
      <w:szCs w:val="16"/>
    </w:rPr>
  </w:style>
  <w:style w:type="character" w:customStyle="1" w:styleId="apple-style-span">
    <w:name w:val="apple-style-span"/>
    <w:rsid w:val="007B1E74"/>
  </w:style>
  <w:style w:type="character" w:customStyle="1" w:styleId="BodyTextChar">
    <w:name w:val="Body Text Char"/>
    <w:rsid w:val="007B1E74"/>
    <w:rPr>
      <w:rFonts w:ascii="Arial Narrow" w:hAnsi="Arial Narrow"/>
      <w:sz w:val="16"/>
    </w:rPr>
  </w:style>
  <w:style w:type="character" w:customStyle="1" w:styleId="FooterChar">
    <w:name w:val="Footer Char"/>
    <w:rsid w:val="007B1E74"/>
  </w:style>
  <w:style w:type="character" w:customStyle="1" w:styleId="EndnoteTextChar">
    <w:name w:val="Endnote Text Char"/>
    <w:rsid w:val="007B1E74"/>
  </w:style>
  <w:style w:type="character" w:customStyle="1" w:styleId="CommentTextChar1">
    <w:name w:val="Comment Text Char1"/>
    <w:rsid w:val="007B1E74"/>
  </w:style>
  <w:style w:type="character" w:customStyle="1" w:styleId="CommentSubjectChar">
    <w:name w:val="Comment Subject Char"/>
    <w:rsid w:val="007B1E74"/>
  </w:style>
  <w:style w:type="character" w:customStyle="1" w:styleId="FootnoteTextChar">
    <w:name w:val="Footnote Text Char"/>
    <w:rsid w:val="007B1E74"/>
  </w:style>
  <w:style w:type="character" w:customStyle="1" w:styleId="Odwoanieprzypisudolnego1">
    <w:name w:val="Odwołanie przypisu dolnego1"/>
    <w:rsid w:val="007B1E74"/>
    <w:rPr>
      <w:vertAlign w:val="superscript"/>
    </w:rPr>
  </w:style>
  <w:style w:type="character" w:customStyle="1" w:styleId="Nagwek5Znak1">
    <w:name w:val="Nagłówek 5 Znak1"/>
    <w:rsid w:val="007B1E74"/>
    <w:rPr>
      <w:rFonts w:ascii="Calibri" w:hAnsi="Calibri"/>
      <w:b/>
      <w:bCs/>
      <w:i/>
      <w:iCs/>
      <w:sz w:val="26"/>
      <w:szCs w:val="26"/>
    </w:rPr>
  </w:style>
  <w:style w:type="character" w:customStyle="1" w:styleId="5stylZnak">
    <w:name w:val="5 styl Znak"/>
    <w:rsid w:val="007B1E74"/>
  </w:style>
  <w:style w:type="character" w:customStyle="1" w:styleId="Nagwek4Znak1">
    <w:name w:val="Nagłówek 4 Znak1"/>
    <w:rsid w:val="007B1E74"/>
    <w:rPr>
      <w:rFonts w:ascii="Calibri" w:hAnsi="Calibri"/>
      <w:b/>
      <w:bCs/>
      <w:sz w:val="28"/>
      <w:szCs w:val="28"/>
    </w:rPr>
  </w:style>
  <w:style w:type="character" w:customStyle="1" w:styleId="4stylZnak">
    <w:name w:val="4 styl Znak"/>
    <w:rsid w:val="007B1E74"/>
  </w:style>
  <w:style w:type="character" w:customStyle="1" w:styleId="DocumentMapChar">
    <w:name w:val="Document Map Char"/>
    <w:rsid w:val="007B1E74"/>
    <w:rPr>
      <w:rFonts w:ascii="Tahoma" w:hAnsi="Tahoma" w:cs="Tahoma"/>
      <w:sz w:val="16"/>
      <w:szCs w:val="16"/>
    </w:rPr>
  </w:style>
  <w:style w:type="character" w:customStyle="1" w:styleId="HTMLAddressChar">
    <w:name w:val="HTML Address Char"/>
    <w:rsid w:val="007B1E74"/>
    <w:rPr>
      <w:i/>
      <w:iCs/>
      <w:sz w:val="24"/>
      <w:szCs w:val="24"/>
    </w:rPr>
  </w:style>
  <w:style w:type="character" w:customStyle="1" w:styleId="Odwoanieprzypisukocowego1">
    <w:name w:val="Odwołanie przypisu końcowego1"/>
    <w:rsid w:val="007B1E74"/>
    <w:rPr>
      <w:vertAlign w:val="superscript"/>
    </w:rPr>
  </w:style>
  <w:style w:type="character" w:customStyle="1" w:styleId="CommentTextChar">
    <w:name w:val="Comment Text Char"/>
    <w:rsid w:val="007B1E74"/>
    <w:rPr>
      <w:rFonts w:cs="Times New Roman"/>
      <w:lang w:eastAsia="ar-SA" w:bidi="ar-SA"/>
    </w:rPr>
  </w:style>
  <w:style w:type="character" w:customStyle="1" w:styleId="Heading1Char">
    <w:name w:val="Heading 1 Char"/>
    <w:rsid w:val="007B1E74"/>
    <w:rPr>
      <w:rFonts w:ascii="Arial" w:hAnsi="Arial" w:cs="Arial"/>
      <w:b/>
      <w:bCs/>
      <w:kern w:val="1"/>
      <w:sz w:val="28"/>
      <w:szCs w:val="32"/>
    </w:rPr>
  </w:style>
  <w:style w:type="character" w:customStyle="1" w:styleId="Heading2Char">
    <w:name w:val="Heading 2 Char"/>
    <w:rsid w:val="007B1E74"/>
    <w:rPr>
      <w:rFonts w:ascii="Arial" w:hAnsi="Arial" w:cs="Arial"/>
      <w:b/>
      <w:bCs/>
      <w:iCs/>
      <w:sz w:val="24"/>
      <w:szCs w:val="28"/>
    </w:rPr>
  </w:style>
  <w:style w:type="character" w:customStyle="1" w:styleId="Heading3Char">
    <w:name w:val="Heading 3 Char"/>
    <w:rsid w:val="007B1E74"/>
    <w:rPr>
      <w:rFonts w:ascii="Arial" w:hAnsi="Arial" w:cs="Arial"/>
      <w:b/>
      <w:bCs/>
      <w:iCs/>
      <w:sz w:val="22"/>
      <w:szCs w:val="26"/>
    </w:rPr>
  </w:style>
  <w:style w:type="character" w:customStyle="1" w:styleId="Bullet1Char">
    <w:name w:val="Bullet 1 Char"/>
    <w:rsid w:val="007B1E74"/>
    <w:rPr>
      <w:rFonts w:ascii="Arial" w:hAnsi="Arial"/>
      <w:sz w:val="18"/>
      <w:szCs w:val="24"/>
    </w:rPr>
  </w:style>
  <w:style w:type="paragraph" w:customStyle="1" w:styleId="Nagwek80">
    <w:name w:val="Nagłówek8"/>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7B1E74"/>
    <w:pPr>
      <w:suppressAutoHyphens/>
      <w:spacing w:after="0" w:line="240" w:lineRule="auto"/>
      <w:jc w:val="center"/>
    </w:pPr>
    <w:rPr>
      <w:rFonts w:ascii="Arial Narrow" w:eastAsia="Times New Roman" w:hAnsi="Arial Narrow" w:cs="Tahoma"/>
      <w:sz w:val="16"/>
      <w:szCs w:val="20"/>
      <w:lang w:val="pl-PL" w:eastAsia="ar-SA"/>
    </w:rPr>
  </w:style>
  <w:style w:type="paragraph" w:customStyle="1" w:styleId="Podpis8">
    <w:name w:val="Podpis8"/>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uiPriority w:val="99"/>
    <w:rsid w:val="007B1E74"/>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7B1E74"/>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7B1E74"/>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7B1E74"/>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customStyle="1" w:styleId="TEXT1">
    <w:name w:val="TEXT 1"/>
    <w:basedOn w:val="Normalny"/>
    <w:rsid w:val="007B1E74"/>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7B1E74"/>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uiPriority w:val="39"/>
    <w:qFormat/>
    <w:rsid w:val="007B1E74"/>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Zawierciepunkt2">
    <w:name w:val="Zawiercie punkt 2"/>
    <w:basedOn w:val="Normalny"/>
    <w:rsid w:val="007B1E74"/>
    <w:pPr>
      <w:suppressAutoHyphens/>
      <w:spacing w:after="0" w:line="240" w:lineRule="auto"/>
      <w:ind w:left="-568"/>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7B1E7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7B1E74"/>
    <w:pPr>
      <w:jc w:val="center"/>
    </w:pPr>
    <w:rPr>
      <w:b/>
      <w:bCs/>
    </w:rPr>
  </w:style>
  <w:style w:type="paragraph" w:styleId="Spistreci4">
    <w:name w:val="toc 4"/>
    <w:basedOn w:val="Indeks"/>
    <w:rsid w:val="007B1E74"/>
    <w:pPr>
      <w:ind w:left="849"/>
    </w:pPr>
    <w:rPr>
      <w:rFonts w:ascii="Arial" w:hAnsi="Arial" w:cs="Tahoma"/>
      <w:kern w:val="0"/>
      <w:sz w:val="20"/>
      <w:szCs w:val="20"/>
    </w:rPr>
  </w:style>
  <w:style w:type="paragraph" w:styleId="Spistreci5">
    <w:name w:val="toc 5"/>
    <w:basedOn w:val="Indeks"/>
    <w:rsid w:val="007B1E74"/>
    <w:pPr>
      <w:ind w:left="1132"/>
    </w:pPr>
    <w:rPr>
      <w:rFonts w:ascii="Arial" w:hAnsi="Arial" w:cs="Tahoma"/>
      <w:kern w:val="0"/>
      <w:sz w:val="20"/>
      <w:szCs w:val="20"/>
    </w:rPr>
  </w:style>
  <w:style w:type="paragraph" w:styleId="Spistreci6">
    <w:name w:val="toc 6"/>
    <w:basedOn w:val="Indeks"/>
    <w:rsid w:val="007B1E74"/>
    <w:pPr>
      <w:ind w:left="1415"/>
    </w:pPr>
    <w:rPr>
      <w:rFonts w:cs="Tahoma"/>
      <w:kern w:val="0"/>
      <w:sz w:val="20"/>
      <w:szCs w:val="20"/>
    </w:rPr>
  </w:style>
  <w:style w:type="paragraph" w:styleId="Spistreci7">
    <w:name w:val="toc 7"/>
    <w:basedOn w:val="Indeks"/>
    <w:rsid w:val="007B1E74"/>
    <w:pPr>
      <w:ind w:left="1698"/>
    </w:pPr>
    <w:rPr>
      <w:rFonts w:cs="Tahoma"/>
      <w:kern w:val="0"/>
      <w:sz w:val="20"/>
      <w:szCs w:val="20"/>
    </w:rPr>
  </w:style>
  <w:style w:type="paragraph" w:styleId="Spistreci8">
    <w:name w:val="toc 8"/>
    <w:basedOn w:val="Indeks"/>
    <w:rsid w:val="007B1E74"/>
    <w:pPr>
      <w:ind w:left="1981"/>
    </w:pPr>
    <w:rPr>
      <w:rFonts w:cs="Tahoma"/>
      <w:kern w:val="0"/>
      <w:sz w:val="20"/>
      <w:szCs w:val="20"/>
    </w:rPr>
  </w:style>
  <w:style w:type="paragraph" w:styleId="Spistreci9">
    <w:name w:val="toc 9"/>
    <w:basedOn w:val="Indeks"/>
    <w:rsid w:val="007B1E74"/>
    <w:pPr>
      <w:ind w:left="2264"/>
    </w:pPr>
    <w:rPr>
      <w:rFonts w:cs="Tahoma"/>
      <w:kern w:val="0"/>
      <w:sz w:val="20"/>
      <w:szCs w:val="20"/>
    </w:rPr>
  </w:style>
  <w:style w:type="paragraph" w:customStyle="1" w:styleId="Spistreci10">
    <w:name w:val="Spis treści 10"/>
    <w:basedOn w:val="Indeks"/>
    <w:rsid w:val="007B1E74"/>
    <w:pPr>
      <w:ind w:left="2547"/>
    </w:pPr>
    <w:rPr>
      <w:rFonts w:cs="Tahoma"/>
      <w:kern w:val="0"/>
      <w:sz w:val="20"/>
      <w:szCs w:val="20"/>
    </w:rPr>
  </w:style>
  <w:style w:type="paragraph" w:customStyle="1" w:styleId="Zawartoramki">
    <w:name w:val="Zawartość ramki"/>
    <w:basedOn w:val="Tekstpodstawowy"/>
    <w:rsid w:val="007B1E74"/>
    <w:pPr>
      <w:suppressAutoHyphens/>
      <w:spacing w:after="0" w:line="240" w:lineRule="auto"/>
      <w:jc w:val="center"/>
    </w:pPr>
    <w:rPr>
      <w:rFonts w:ascii="Arial Narrow" w:eastAsia="Times New Roman" w:hAnsi="Arial Narrow"/>
      <w:sz w:val="16"/>
      <w:szCs w:val="20"/>
      <w:lang w:val="pl-PL" w:eastAsia="ar-SA"/>
    </w:rPr>
  </w:style>
  <w:style w:type="paragraph" w:customStyle="1" w:styleId="Plandokumentu1">
    <w:name w:val="Plan dokumentu1"/>
    <w:basedOn w:val="Normalny"/>
    <w:rsid w:val="007B1E7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7B1E74"/>
    <w:pPr>
      <w:keepLines/>
      <w:spacing w:before="480" w:after="0"/>
    </w:pPr>
    <w:rPr>
      <w:color w:val="365F91"/>
      <w:kern w:val="1"/>
      <w:sz w:val="28"/>
      <w:szCs w:val="28"/>
      <w:lang w:val="x-none" w:eastAsia="ar-SA"/>
    </w:rPr>
  </w:style>
  <w:style w:type="paragraph" w:customStyle="1" w:styleId="Tekstkomentarza3">
    <w:name w:val="Tekst komentarza3"/>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7B1E74"/>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7B1E74"/>
    <w:pPr>
      <w:tabs>
        <w:tab w:val="clear" w:pos="1008"/>
      </w:tabs>
      <w:suppressAutoHyphens/>
      <w:spacing w:before="120" w:after="120" w:line="312" w:lineRule="auto"/>
      <w:ind w:left="1009" w:hanging="1009"/>
    </w:pPr>
    <w:rPr>
      <w:rFonts w:ascii="Arial" w:hAnsi="Arial" w:cs="Arial"/>
      <w:i w:val="0"/>
      <w:sz w:val="22"/>
      <w:szCs w:val="22"/>
      <w:lang w:val="pl-PL" w:eastAsia="ar-SA"/>
    </w:rPr>
  </w:style>
  <w:style w:type="paragraph" w:customStyle="1" w:styleId="4styl">
    <w:name w:val="4 styl"/>
    <w:basedOn w:val="Nagwek4"/>
    <w:rsid w:val="007B1E74"/>
    <w:pPr>
      <w:tabs>
        <w:tab w:val="clear" w:pos="864"/>
      </w:tabs>
      <w:suppressAutoHyphens/>
      <w:spacing w:before="120" w:after="120" w:line="312" w:lineRule="auto"/>
      <w:ind w:left="862" w:hanging="862"/>
    </w:pPr>
    <w:rPr>
      <w:rFonts w:ascii="Arial" w:hAnsi="Arial" w:cs="Arial"/>
      <w:b/>
      <w:sz w:val="22"/>
      <w:szCs w:val="22"/>
      <w:lang w:val="pl-PL" w:eastAsia="ar-SA"/>
    </w:rPr>
  </w:style>
  <w:style w:type="paragraph" w:customStyle="1" w:styleId="Plandokumentu2">
    <w:name w:val="Plan dokumentu2"/>
    <w:basedOn w:val="Normalny"/>
    <w:rsid w:val="007B1E74"/>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7B1E74"/>
    <w:pPr>
      <w:spacing w:after="0" w:line="240" w:lineRule="auto"/>
    </w:pPr>
    <w:rPr>
      <w:rFonts w:ascii="Times New Roman" w:eastAsia="Times New Roman" w:hAnsi="Times New Roman" w:cs="Times New Roman"/>
      <w:i/>
      <w:iCs/>
      <w:sz w:val="24"/>
      <w:szCs w:val="24"/>
      <w:lang w:val="x-none" w:eastAsia="ar-SA"/>
    </w:rPr>
  </w:style>
  <w:style w:type="character" w:customStyle="1" w:styleId="HTML-adresZnak">
    <w:name w:val="HTML - adres Znak"/>
    <w:basedOn w:val="Domylnaczcionkaakapitu"/>
    <w:link w:val="HTML-adres"/>
    <w:rsid w:val="007B1E74"/>
    <w:rPr>
      <w:rFonts w:ascii="Times New Roman" w:eastAsia="Times New Roman" w:hAnsi="Times New Roman" w:cs="Times New Roman"/>
      <w:i/>
      <w:iCs/>
      <w:sz w:val="24"/>
      <w:szCs w:val="24"/>
      <w:lang w:val="x-none" w:eastAsia="ar-SA"/>
    </w:rPr>
  </w:style>
  <w:style w:type="paragraph" w:customStyle="1" w:styleId="Pentegyakapit">
    <w:name w:val="_Pentegy_akapit"/>
    <w:rsid w:val="007B1E74"/>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7B1E74"/>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B1E74"/>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7B1E74"/>
    <w:pPr>
      <w:tabs>
        <w:tab w:val="clear" w:pos="1008"/>
      </w:tabs>
      <w:suppressAutoHyphens/>
      <w:spacing w:after="120" w:line="360" w:lineRule="auto"/>
      <w:ind w:left="1009" w:hanging="1009"/>
    </w:pPr>
    <w:rPr>
      <w:rFonts w:ascii="Arial" w:hAnsi="Arial" w:cs="Arial"/>
      <w:i w:val="0"/>
      <w:iCs w:val="0"/>
      <w:sz w:val="22"/>
      <w:szCs w:val="22"/>
      <w:lang w:val="pl-PL" w:eastAsia="ar-SA"/>
    </w:rPr>
  </w:style>
  <w:style w:type="paragraph" w:customStyle="1" w:styleId="StylNagwek5NieKursywaWyjustowanyPo6ptInterlinia">
    <w:name w:val="Styl Nagłówek 5 + Nie Kursywa Wyjustowany Po:  6 pt Interlinia:..."/>
    <w:basedOn w:val="Nagwek5"/>
    <w:rsid w:val="007B1E74"/>
    <w:pPr>
      <w:tabs>
        <w:tab w:val="clear" w:pos="1008"/>
      </w:tabs>
      <w:suppressAutoHyphens/>
      <w:spacing w:after="120" w:line="360" w:lineRule="auto"/>
      <w:ind w:left="0" w:firstLine="0"/>
      <w:jc w:val="both"/>
    </w:pPr>
    <w:rPr>
      <w:rFonts w:ascii="Arial" w:hAnsi="Arial"/>
      <w:i w:val="0"/>
      <w:iCs w:val="0"/>
      <w:sz w:val="22"/>
      <w:szCs w:val="20"/>
      <w:lang w:val="pl-PL" w:eastAsia="ar-SA"/>
    </w:rPr>
  </w:style>
  <w:style w:type="paragraph" w:customStyle="1" w:styleId="Bullet1">
    <w:name w:val="Bullet 1"/>
    <w:basedOn w:val="Normalny"/>
    <w:rsid w:val="007B1E74"/>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7B1E74"/>
    <w:pPr>
      <w:ind w:left="720"/>
    </w:pPr>
    <w:rPr>
      <w:rFonts w:ascii="Calibri" w:eastAsia="Times New Roman" w:hAnsi="Calibri" w:cs="Times New Roman"/>
      <w:lang w:eastAsia="ar-SA"/>
    </w:rPr>
  </w:style>
  <w:style w:type="paragraph" w:customStyle="1" w:styleId="Akapitzlist2">
    <w:name w:val="Akapit z listą2"/>
    <w:basedOn w:val="Normalny"/>
    <w:uiPriority w:val="99"/>
    <w:qFormat/>
    <w:rsid w:val="007B1E74"/>
    <w:pPr>
      <w:suppressAutoHyphens/>
      <w:ind w:left="720"/>
    </w:pPr>
    <w:rPr>
      <w:rFonts w:ascii="Calibri" w:eastAsia="Calibri" w:hAnsi="Calibri" w:cs="Times New Roman"/>
      <w:lang w:eastAsia="ar-SA"/>
    </w:rPr>
  </w:style>
  <w:style w:type="character" w:customStyle="1" w:styleId="TekstkomentarzaZnak1">
    <w:name w:val="Tekst komentarza Znak1"/>
    <w:rsid w:val="007B1E74"/>
    <w:rPr>
      <w:lang w:eastAsia="ar-SA"/>
    </w:rPr>
  </w:style>
  <w:style w:type="paragraph" w:styleId="HTML-wstpniesformatowany">
    <w:name w:val="HTML Preformatted"/>
    <w:basedOn w:val="Normalny"/>
    <w:link w:val="HTML-wstpniesformatowanyZnak"/>
    <w:rsid w:val="007B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7B1E74"/>
    <w:rPr>
      <w:rFonts w:ascii="Courier New" w:eastAsia="Times New Roman" w:hAnsi="Courier New" w:cs="Times New Roman"/>
      <w:sz w:val="20"/>
      <w:szCs w:val="20"/>
      <w:lang w:val="x-none" w:eastAsia="x-none"/>
    </w:rPr>
  </w:style>
  <w:style w:type="paragraph" w:customStyle="1" w:styleId="Styl1">
    <w:name w:val="Styl1"/>
    <w:basedOn w:val="Nagwek10"/>
    <w:rsid w:val="007B1E74"/>
    <w:pPr>
      <w:spacing w:line="288" w:lineRule="auto"/>
    </w:pPr>
    <w:rPr>
      <w:rFonts w:cs="Arial"/>
      <w:b/>
      <w:color w:val="3366FF"/>
    </w:rPr>
  </w:style>
  <w:style w:type="paragraph" w:customStyle="1" w:styleId="western">
    <w:name w:val="western"/>
    <w:basedOn w:val="Normalny"/>
    <w:rsid w:val="007B1E74"/>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7B1E74"/>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B1E74"/>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7B1E74"/>
    <w:pPr>
      <w:suppressAutoHyphens/>
      <w:overflowPunct w:val="0"/>
      <w:autoSpaceDE w:val="0"/>
      <w:ind w:left="0"/>
    </w:pPr>
    <w:rPr>
      <w:rFonts w:cs="Arial"/>
      <w:b w:val="0"/>
      <w:szCs w:val="24"/>
      <w:lang w:eastAsia="ar-SA"/>
    </w:rPr>
  </w:style>
  <w:style w:type="paragraph" w:customStyle="1" w:styleId="Bezodstpw2">
    <w:name w:val="Bez odstępów2"/>
    <w:rsid w:val="007B1E74"/>
    <w:pPr>
      <w:suppressAutoHyphens/>
      <w:spacing w:after="0" w:line="240" w:lineRule="auto"/>
    </w:pPr>
    <w:rPr>
      <w:rFonts w:ascii="Calibri" w:eastAsia="Calibri" w:hAnsi="Calibri" w:cs="Calibri"/>
      <w:kern w:val="1"/>
      <w:lang w:eastAsia="ar-SA"/>
    </w:rPr>
  </w:style>
  <w:style w:type="character" w:customStyle="1" w:styleId="ver8b1">
    <w:name w:val="ver8b1"/>
    <w:rsid w:val="007B1E74"/>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7B1E74"/>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7B1E74"/>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7B1E74"/>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7B1E74"/>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uiPriority w:val="99"/>
    <w:rsid w:val="007B1E74"/>
    <w:rPr>
      <w:rFonts w:ascii="Arial" w:hAnsi="Arial" w:cs="Arial"/>
      <w:sz w:val="16"/>
      <w:szCs w:val="16"/>
    </w:rPr>
  </w:style>
  <w:style w:type="character" w:customStyle="1" w:styleId="FontStyle19">
    <w:name w:val="Font Style19"/>
    <w:uiPriority w:val="99"/>
    <w:rsid w:val="007B1E74"/>
    <w:rPr>
      <w:rFonts w:ascii="Arial" w:hAnsi="Arial" w:cs="Arial"/>
      <w:sz w:val="18"/>
      <w:szCs w:val="18"/>
    </w:rPr>
  </w:style>
  <w:style w:type="character" w:customStyle="1" w:styleId="FontStyle21">
    <w:name w:val="Font Style21"/>
    <w:uiPriority w:val="99"/>
    <w:rsid w:val="007B1E74"/>
    <w:rPr>
      <w:rFonts w:ascii="Arial" w:hAnsi="Arial" w:cs="Arial"/>
      <w:b/>
      <w:bCs/>
      <w:sz w:val="18"/>
      <w:szCs w:val="18"/>
    </w:rPr>
  </w:style>
  <w:style w:type="character" w:customStyle="1" w:styleId="FontStyle33">
    <w:name w:val="Font Style33"/>
    <w:uiPriority w:val="99"/>
    <w:rsid w:val="007B1E74"/>
    <w:rPr>
      <w:rFonts w:ascii="Arial" w:hAnsi="Arial" w:cs="Arial"/>
      <w:sz w:val="18"/>
      <w:szCs w:val="18"/>
    </w:rPr>
  </w:style>
  <w:style w:type="paragraph" w:customStyle="1" w:styleId="Style2">
    <w:name w:val="Style2"/>
    <w:basedOn w:val="Normalny"/>
    <w:uiPriority w:val="99"/>
    <w:rsid w:val="007B1E74"/>
    <w:pPr>
      <w:widowControl w:val="0"/>
      <w:autoSpaceDE w:val="0"/>
      <w:autoSpaceDN w:val="0"/>
      <w:adjustRightInd w:val="0"/>
      <w:spacing w:after="0" w:line="235" w:lineRule="exact"/>
    </w:pPr>
    <w:rPr>
      <w:rFonts w:ascii="MS Reference Sans Serif" w:eastAsia="Times New Roman" w:hAnsi="MS Reference Sans Serif" w:cs="Times New Roman"/>
      <w:sz w:val="24"/>
      <w:szCs w:val="24"/>
      <w:lang w:eastAsia="pl-PL"/>
    </w:rPr>
  </w:style>
  <w:style w:type="character" w:customStyle="1" w:styleId="FontStyle13">
    <w:name w:val="Font Style13"/>
    <w:uiPriority w:val="99"/>
    <w:rsid w:val="007B1E74"/>
    <w:rPr>
      <w:rFonts w:ascii="Arial" w:hAnsi="Arial" w:cs="Arial"/>
      <w:sz w:val="18"/>
      <w:szCs w:val="18"/>
    </w:rPr>
  </w:style>
  <w:style w:type="paragraph" w:customStyle="1" w:styleId="Style9">
    <w:name w:val="Style9"/>
    <w:basedOn w:val="Normalny"/>
    <w:uiPriority w:val="99"/>
    <w:rsid w:val="007B1E74"/>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character" w:customStyle="1" w:styleId="FontStyle41">
    <w:name w:val="Font Style41"/>
    <w:uiPriority w:val="99"/>
    <w:rsid w:val="007B1E74"/>
    <w:rPr>
      <w:rFonts w:ascii="Tahoma" w:hAnsi="Tahoma" w:cs="Tahoma"/>
      <w:b/>
      <w:bCs/>
      <w:i/>
      <w:iCs/>
      <w:sz w:val="10"/>
      <w:szCs w:val="10"/>
    </w:rPr>
  </w:style>
  <w:style w:type="paragraph" w:customStyle="1" w:styleId="Style12">
    <w:name w:val="Style12"/>
    <w:basedOn w:val="Normalny"/>
    <w:uiPriority w:val="99"/>
    <w:rsid w:val="007B1E74"/>
    <w:pPr>
      <w:widowControl w:val="0"/>
      <w:autoSpaceDE w:val="0"/>
      <w:autoSpaceDN w:val="0"/>
      <w:adjustRightInd w:val="0"/>
      <w:spacing w:after="0" w:line="216" w:lineRule="exact"/>
    </w:pPr>
    <w:rPr>
      <w:rFonts w:ascii="Tahoma" w:eastAsia="Times New Roman" w:hAnsi="Tahoma" w:cs="Tahoma"/>
      <w:sz w:val="24"/>
      <w:szCs w:val="24"/>
      <w:lang w:eastAsia="pl-PL"/>
    </w:rPr>
  </w:style>
  <w:style w:type="character" w:customStyle="1" w:styleId="FontStyle15">
    <w:name w:val="Font Style15"/>
    <w:uiPriority w:val="99"/>
    <w:rsid w:val="007B1E74"/>
    <w:rPr>
      <w:rFonts w:ascii="Arial" w:hAnsi="Arial" w:cs="Arial"/>
      <w:sz w:val="18"/>
      <w:szCs w:val="18"/>
    </w:rPr>
  </w:style>
  <w:style w:type="paragraph" w:customStyle="1" w:styleId="Style11">
    <w:name w:val="Style11"/>
    <w:basedOn w:val="Normalny"/>
    <w:uiPriority w:val="99"/>
    <w:rsid w:val="007B1E74"/>
    <w:pPr>
      <w:widowControl w:val="0"/>
      <w:autoSpaceDE w:val="0"/>
      <w:autoSpaceDN w:val="0"/>
      <w:adjustRightInd w:val="0"/>
      <w:spacing w:after="0" w:line="242" w:lineRule="exact"/>
      <w:ind w:firstLine="326"/>
    </w:pPr>
    <w:rPr>
      <w:rFonts w:ascii="Tahoma" w:eastAsia="Times New Roman" w:hAnsi="Tahoma" w:cs="Tahoma"/>
      <w:sz w:val="24"/>
      <w:szCs w:val="24"/>
      <w:lang w:eastAsia="pl-PL"/>
    </w:rPr>
  </w:style>
  <w:style w:type="character" w:customStyle="1" w:styleId="FontStyle53">
    <w:name w:val="Font Style53"/>
    <w:uiPriority w:val="99"/>
    <w:rsid w:val="007B1E74"/>
    <w:rPr>
      <w:rFonts w:ascii="Arial Narrow" w:hAnsi="Arial Narrow" w:cs="Arial Narrow" w:hint="default"/>
      <w:sz w:val="22"/>
      <w:szCs w:val="22"/>
    </w:rPr>
  </w:style>
  <w:style w:type="character" w:customStyle="1" w:styleId="fontstyle190">
    <w:name w:val="fontstyle19"/>
    <w:rsid w:val="007B1E74"/>
  </w:style>
  <w:style w:type="paragraph" w:customStyle="1" w:styleId="Style21">
    <w:name w:val="Style21"/>
    <w:basedOn w:val="Normalny"/>
    <w:uiPriority w:val="99"/>
    <w:rsid w:val="007B1E74"/>
    <w:pPr>
      <w:widowControl w:val="0"/>
      <w:autoSpaceDE w:val="0"/>
      <w:autoSpaceDN w:val="0"/>
      <w:adjustRightInd w:val="0"/>
      <w:spacing w:after="0" w:line="228" w:lineRule="exact"/>
      <w:ind w:hanging="264"/>
    </w:pPr>
    <w:rPr>
      <w:rFonts w:ascii="Arial" w:eastAsia="Times New Roman" w:hAnsi="Arial" w:cs="Arial"/>
      <w:sz w:val="24"/>
      <w:szCs w:val="24"/>
      <w:lang w:eastAsia="pl-PL"/>
    </w:rPr>
  </w:style>
  <w:style w:type="character" w:customStyle="1" w:styleId="FontStyle37">
    <w:name w:val="Font Style37"/>
    <w:uiPriority w:val="99"/>
    <w:rsid w:val="007B1E74"/>
    <w:rPr>
      <w:rFonts w:ascii="Tahoma" w:hAnsi="Tahoma" w:cs="Tahoma"/>
      <w:sz w:val="18"/>
      <w:szCs w:val="18"/>
    </w:rPr>
  </w:style>
  <w:style w:type="paragraph" w:customStyle="1" w:styleId="Style7">
    <w:name w:val="Style7"/>
    <w:basedOn w:val="Normalny"/>
    <w:uiPriority w:val="99"/>
    <w:rsid w:val="007B1E74"/>
    <w:pPr>
      <w:widowControl w:val="0"/>
      <w:autoSpaceDE w:val="0"/>
      <w:autoSpaceDN w:val="0"/>
      <w:adjustRightInd w:val="0"/>
      <w:spacing w:after="0" w:line="227" w:lineRule="exact"/>
    </w:pPr>
    <w:rPr>
      <w:rFonts w:ascii="Arial" w:eastAsia="Times New Roman" w:hAnsi="Arial" w:cs="Arial"/>
      <w:sz w:val="24"/>
      <w:szCs w:val="24"/>
      <w:lang w:eastAsia="pl-PL"/>
    </w:rPr>
  </w:style>
  <w:style w:type="paragraph" w:customStyle="1" w:styleId="Style14">
    <w:name w:val="Style14"/>
    <w:basedOn w:val="Normalny"/>
    <w:uiPriority w:val="99"/>
    <w:rsid w:val="007B1E74"/>
    <w:pPr>
      <w:widowControl w:val="0"/>
      <w:autoSpaceDE w:val="0"/>
      <w:autoSpaceDN w:val="0"/>
      <w:adjustRightInd w:val="0"/>
      <w:spacing w:after="0" w:line="211" w:lineRule="exact"/>
      <w:ind w:hanging="331"/>
      <w:jc w:val="both"/>
    </w:pPr>
    <w:rPr>
      <w:rFonts w:ascii="Tahoma" w:eastAsia="Times New Roman" w:hAnsi="Tahoma" w:cs="Tahoma"/>
      <w:sz w:val="24"/>
      <w:szCs w:val="24"/>
      <w:lang w:eastAsia="pl-PL"/>
    </w:rPr>
  </w:style>
  <w:style w:type="character" w:customStyle="1" w:styleId="FontStyle14">
    <w:name w:val="Font Style14"/>
    <w:uiPriority w:val="99"/>
    <w:rsid w:val="007B1E74"/>
    <w:rPr>
      <w:rFonts w:ascii="Arial Narrow" w:hAnsi="Arial Narrow" w:cs="Arial Narrow"/>
      <w:sz w:val="22"/>
      <w:szCs w:val="22"/>
    </w:rPr>
  </w:style>
  <w:style w:type="paragraph" w:customStyle="1" w:styleId="Style18">
    <w:name w:val="Style18"/>
    <w:basedOn w:val="Normalny"/>
    <w:uiPriority w:val="99"/>
    <w:rsid w:val="007B1E74"/>
    <w:pPr>
      <w:widowControl w:val="0"/>
      <w:autoSpaceDE w:val="0"/>
      <w:autoSpaceDN w:val="0"/>
      <w:adjustRightInd w:val="0"/>
      <w:spacing w:after="0" w:line="192" w:lineRule="exact"/>
      <w:ind w:hanging="226"/>
      <w:jc w:val="both"/>
    </w:pPr>
    <w:rPr>
      <w:rFonts w:ascii="Microsoft Sans Serif" w:eastAsia="Times New Roman" w:hAnsi="Microsoft Sans Serif" w:cs="Microsoft Sans Serif"/>
      <w:sz w:val="24"/>
      <w:szCs w:val="24"/>
      <w:lang w:eastAsia="pl-PL"/>
    </w:rPr>
  </w:style>
  <w:style w:type="character" w:customStyle="1" w:styleId="FontStyle55">
    <w:name w:val="Font Style55"/>
    <w:uiPriority w:val="99"/>
    <w:rsid w:val="007B1E74"/>
    <w:rPr>
      <w:rFonts w:ascii="Arial Narrow" w:hAnsi="Arial Narrow" w:cs="Arial Narrow"/>
      <w:b/>
      <w:bCs/>
      <w:sz w:val="22"/>
      <w:szCs w:val="22"/>
    </w:rPr>
  </w:style>
  <w:style w:type="character" w:customStyle="1" w:styleId="FontStyle58">
    <w:name w:val="Font Style58"/>
    <w:uiPriority w:val="99"/>
    <w:rsid w:val="007B1E74"/>
    <w:rPr>
      <w:rFonts w:ascii="Arial Narrow" w:hAnsi="Arial Narrow" w:cs="Arial Narrow"/>
      <w:b/>
      <w:bCs/>
      <w:sz w:val="20"/>
      <w:szCs w:val="20"/>
    </w:rPr>
  </w:style>
  <w:style w:type="paragraph" w:customStyle="1" w:styleId="Style31">
    <w:name w:val="Style31"/>
    <w:basedOn w:val="Normalny"/>
    <w:uiPriority w:val="99"/>
    <w:rsid w:val="007B1E74"/>
    <w:pPr>
      <w:widowControl w:val="0"/>
      <w:autoSpaceDE w:val="0"/>
      <w:autoSpaceDN w:val="0"/>
      <w:adjustRightInd w:val="0"/>
      <w:spacing w:after="0" w:line="269" w:lineRule="exact"/>
      <w:ind w:hanging="144"/>
    </w:pPr>
    <w:rPr>
      <w:rFonts w:ascii="Arial Narrow" w:eastAsia="Times New Roman" w:hAnsi="Arial Narrow" w:cs="Times New Roman"/>
      <w:sz w:val="24"/>
      <w:szCs w:val="24"/>
      <w:lang w:eastAsia="pl-PL"/>
    </w:rPr>
  </w:style>
  <w:style w:type="character" w:customStyle="1" w:styleId="FontStyle59">
    <w:name w:val="Font Style59"/>
    <w:uiPriority w:val="99"/>
    <w:rsid w:val="007B1E74"/>
    <w:rPr>
      <w:rFonts w:ascii="Arial Narrow" w:hAnsi="Arial Narrow" w:cs="Arial Narrow"/>
      <w:i/>
      <w:iCs/>
      <w:spacing w:val="10"/>
      <w:sz w:val="20"/>
      <w:szCs w:val="20"/>
    </w:rPr>
  </w:style>
  <w:style w:type="character" w:customStyle="1" w:styleId="FontStyle16">
    <w:name w:val="Font Style16"/>
    <w:uiPriority w:val="99"/>
    <w:rsid w:val="007B1E74"/>
    <w:rPr>
      <w:rFonts w:ascii="Tahoma" w:hAnsi="Tahoma" w:cs="Tahoma"/>
      <w:smallCaps/>
      <w:sz w:val="20"/>
      <w:szCs w:val="20"/>
    </w:rPr>
  </w:style>
  <w:style w:type="paragraph" w:customStyle="1" w:styleId="Tekstpodstawowywcity210">
    <w:name w:val="Tekst podstawowy wcięty 21"/>
    <w:basedOn w:val="Normalny"/>
    <w:rsid w:val="007B1E74"/>
    <w:pPr>
      <w:tabs>
        <w:tab w:val="left" w:pos="567"/>
      </w:tabs>
      <w:overflowPunct w:val="0"/>
      <w:autoSpaceDE w:val="0"/>
      <w:autoSpaceDN w:val="0"/>
      <w:adjustRightInd w:val="0"/>
      <w:spacing w:after="0" w:line="240" w:lineRule="auto"/>
      <w:ind w:left="709" w:hanging="709"/>
      <w:textAlignment w:val="baseline"/>
    </w:pPr>
    <w:rPr>
      <w:rFonts w:ascii="Arial" w:eastAsia="Times New Roman" w:hAnsi="Arial" w:cs="Times New Roman"/>
      <w:sz w:val="20"/>
      <w:szCs w:val="20"/>
      <w:lang w:eastAsia="pl-PL"/>
    </w:rPr>
  </w:style>
  <w:style w:type="character" w:customStyle="1" w:styleId="FontStyle11">
    <w:name w:val="Font Style11"/>
    <w:uiPriority w:val="99"/>
    <w:rsid w:val="007B1E74"/>
    <w:rPr>
      <w:rFonts w:ascii="Tahoma" w:hAnsi="Tahoma" w:cs="Tahoma"/>
      <w:b/>
      <w:bCs/>
      <w:sz w:val="22"/>
      <w:szCs w:val="22"/>
    </w:rPr>
  </w:style>
  <w:style w:type="character" w:customStyle="1" w:styleId="FontStyle12">
    <w:name w:val="Font Style12"/>
    <w:uiPriority w:val="99"/>
    <w:rsid w:val="007B1E74"/>
    <w:rPr>
      <w:rFonts w:ascii="Tahoma" w:hAnsi="Tahoma" w:cs="Tahoma"/>
      <w:b/>
      <w:bCs/>
      <w:i/>
      <w:iCs/>
      <w:spacing w:val="-30"/>
      <w:sz w:val="28"/>
      <w:szCs w:val="28"/>
    </w:rPr>
  </w:style>
  <w:style w:type="paragraph" w:customStyle="1" w:styleId="Style3">
    <w:name w:val="Style3"/>
    <w:basedOn w:val="Normalny"/>
    <w:uiPriority w:val="99"/>
    <w:rsid w:val="007B1E74"/>
    <w:pPr>
      <w:widowControl w:val="0"/>
      <w:autoSpaceDE w:val="0"/>
      <w:autoSpaceDN w:val="0"/>
      <w:adjustRightInd w:val="0"/>
      <w:spacing w:after="0" w:line="238" w:lineRule="exact"/>
      <w:ind w:hanging="240"/>
    </w:pPr>
    <w:rPr>
      <w:rFonts w:ascii="Tahoma" w:eastAsia="Times New Roman" w:hAnsi="Tahoma" w:cs="Tahoma"/>
      <w:sz w:val="24"/>
      <w:szCs w:val="24"/>
      <w:lang w:eastAsia="pl-PL"/>
    </w:rPr>
  </w:style>
  <w:style w:type="character" w:customStyle="1" w:styleId="FontStyle28">
    <w:name w:val="Font Style28"/>
    <w:uiPriority w:val="99"/>
    <w:rsid w:val="007B1E74"/>
    <w:rPr>
      <w:rFonts w:ascii="Tahoma" w:hAnsi="Tahoma" w:cs="Tahoma"/>
      <w:sz w:val="16"/>
      <w:szCs w:val="16"/>
    </w:rPr>
  </w:style>
  <w:style w:type="character" w:customStyle="1" w:styleId="FontStyle39">
    <w:name w:val="Font Style39"/>
    <w:uiPriority w:val="99"/>
    <w:rsid w:val="007B1E74"/>
    <w:rPr>
      <w:rFonts w:ascii="Tahoma" w:hAnsi="Tahoma" w:cs="Tahoma"/>
      <w:b/>
      <w:bCs/>
      <w:sz w:val="20"/>
      <w:szCs w:val="20"/>
    </w:rPr>
  </w:style>
  <w:style w:type="paragraph" w:customStyle="1" w:styleId="Style8">
    <w:name w:val="Style8"/>
    <w:basedOn w:val="Normalny"/>
    <w:uiPriority w:val="99"/>
    <w:rsid w:val="007B1E74"/>
    <w:pPr>
      <w:widowControl w:val="0"/>
      <w:autoSpaceDE w:val="0"/>
      <w:autoSpaceDN w:val="0"/>
      <w:adjustRightInd w:val="0"/>
      <w:spacing w:after="0" w:line="197" w:lineRule="exact"/>
    </w:pPr>
    <w:rPr>
      <w:rFonts w:ascii="Franklin Gothic Medium Cond" w:eastAsia="Times New Roman" w:hAnsi="Franklin Gothic Medium Cond" w:cs="Times New Roman"/>
      <w:sz w:val="24"/>
      <w:szCs w:val="24"/>
      <w:lang w:eastAsia="pl-PL"/>
    </w:rPr>
  </w:style>
  <w:style w:type="paragraph" w:customStyle="1" w:styleId="Style29">
    <w:name w:val="Style29"/>
    <w:basedOn w:val="Normalny"/>
    <w:uiPriority w:val="99"/>
    <w:rsid w:val="007B1E74"/>
    <w:pPr>
      <w:widowControl w:val="0"/>
      <w:autoSpaceDE w:val="0"/>
      <w:autoSpaceDN w:val="0"/>
      <w:adjustRightInd w:val="0"/>
      <w:spacing w:after="0" w:line="230" w:lineRule="exact"/>
      <w:ind w:hanging="518"/>
      <w:jc w:val="both"/>
    </w:pPr>
    <w:rPr>
      <w:rFonts w:ascii="Arial" w:eastAsia="Times New Roman" w:hAnsi="Arial" w:cs="Arial"/>
      <w:sz w:val="24"/>
      <w:szCs w:val="24"/>
      <w:lang w:eastAsia="pl-PL"/>
    </w:rPr>
  </w:style>
  <w:style w:type="character" w:customStyle="1" w:styleId="FontStyle82">
    <w:name w:val="Font Style82"/>
    <w:uiPriority w:val="99"/>
    <w:rsid w:val="007B1E74"/>
    <w:rPr>
      <w:rFonts w:ascii="Arial" w:hAnsi="Arial" w:cs="Arial"/>
      <w:b/>
      <w:bCs/>
      <w:color w:val="000000"/>
      <w:sz w:val="18"/>
      <w:szCs w:val="18"/>
    </w:rPr>
  </w:style>
  <w:style w:type="paragraph" w:customStyle="1" w:styleId="Style15">
    <w:name w:val="Style15"/>
    <w:basedOn w:val="Normalny"/>
    <w:uiPriority w:val="99"/>
    <w:rsid w:val="007B1E74"/>
    <w:pPr>
      <w:widowControl w:val="0"/>
      <w:autoSpaceDE w:val="0"/>
      <w:autoSpaceDN w:val="0"/>
      <w:adjustRightInd w:val="0"/>
      <w:spacing w:after="0" w:line="230" w:lineRule="exact"/>
      <w:ind w:hanging="547"/>
    </w:pPr>
    <w:rPr>
      <w:rFonts w:ascii="Arial" w:eastAsia="Times New Roman" w:hAnsi="Arial" w:cs="Arial"/>
      <w:sz w:val="24"/>
      <w:szCs w:val="24"/>
      <w:lang w:eastAsia="pl-PL"/>
    </w:rPr>
  </w:style>
  <w:style w:type="paragraph" w:customStyle="1" w:styleId="Style41">
    <w:name w:val="Style41"/>
    <w:basedOn w:val="Normalny"/>
    <w:uiPriority w:val="99"/>
    <w:rsid w:val="007B1E74"/>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7B1E74"/>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7B1E74"/>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7B1E74"/>
    <w:pPr>
      <w:spacing w:after="0" w:line="360" w:lineRule="auto"/>
      <w:ind w:left="1497"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Normalny"/>
    <w:uiPriority w:val="57"/>
    <w:qFormat/>
    <w:rsid w:val="007B1E74"/>
    <w:pPr>
      <w:spacing w:after="0" w:line="360" w:lineRule="auto"/>
      <w:ind w:left="2336" w:hanging="476"/>
      <w:jc w:val="both"/>
    </w:pPr>
    <w:rPr>
      <w:rFonts w:ascii="Times" w:eastAsia="Times New Roman" w:hAnsi="Times" w:cs="Arial"/>
      <w:bCs/>
      <w:sz w:val="24"/>
      <w:szCs w:val="20"/>
      <w:lang w:eastAsia="pl-PL"/>
    </w:rPr>
  </w:style>
  <w:style w:type="paragraph" w:customStyle="1" w:styleId="text-center">
    <w:name w:val="text-center"/>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B1E74"/>
  </w:style>
  <w:style w:type="paragraph" w:styleId="Poprawka">
    <w:name w:val="Revision"/>
    <w:hidden/>
    <w:uiPriority w:val="99"/>
    <w:semiHidden/>
    <w:rsid w:val="007B1E74"/>
    <w:pPr>
      <w:spacing w:after="0" w:line="240" w:lineRule="auto"/>
    </w:pPr>
    <w:rPr>
      <w:rFonts w:ascii="Calibri" w:eastAsia="Calibri" w:hAnsi="Calibri" w:cs="Calibri"/>
    </w:rPr>
  </w:style>
  <w:style w:type="paragraph" w:styleId="Bezodstpw">
    <w:name w:val="No Spacing"/>
    <w:qFormat/>
    <w:rsid w:val="00C863F1"/>
    <w:pPr>
      <w:suppressAutoHyphens/>
      <w:spacing w:after="0" w:line="240" w:lineRule="auto"/>
    </w:pPr>
    <w:rPr>
      <w:rFonts w:ascii="Verdana" w:eastAsia="Arial" w:hAnsi="Verdana" w:cs="Times New Roman"/>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tusz@twardogora.pl"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it@twardogora.pl"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usz@twardogora.pl"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hyperlink" Target="mailto:ratusz@twardogora.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melblag.pl" TargetMode="External"/><Relationship Id="rId14" Type="http://schemas.openxmlformats.org/officeDocument/2006/relationships/hyperlink" Target="http://www.twardogora.pl"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A11810E-95C8-4DFB-BDFF-83F79CBD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7049</TotalTime>
  <Pages>1</Pages>
  <Words>27694</Words>
  <Characters>166165</Characters>
  <Application>Microsoft Office Word</Application>
  <DocSecurity>0</DocSecurity>
  <Lines>1384</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Król</dc:creator>
  <cp:keywords/>
  <dc:description/>
  <cp:lastModifiedBy>Aleksander Król</cp:lastModifiedBy>
  <cp:revision>75</cp:revision>
  <cp:lastPrinted>2018-03-08T12:19:00Z</cp:lastPrinted>
  <dcterms:created xsi:type="dcterms:W3CDTF">2016-09-06T11:23:00Z</dcterms:created>
  <dcterms:modified xsi:type="dcterms:W3CDTF">2018-04-08T18:03:00Z</dcterms:modified>
</cp:coreProperties>
</file>